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7C2E2" w14:textId="77777777" w:rsidR="00221C6F" w:rsidRPr="009167CC" w:rsidRDefault="00221C6F">
      <w:pPr>
        <w:jc w:val="center"/>
        <w:rPr>
          <w:rFonts w:ascii="Arial" w:hAnsi="Arial" w:cs="Arial"/>
          <w:color w:val="auto"/>
          <w:sz w:val="20"/>
          <w:szCs w:val="20"/>
        </w:rPr>
      </w:pPr>
    </w:p>
    <w:p w14:paraId="3FEC595A" w14:textId="77777777" w:rsidR="00221C6F" w:rsidRPr="009167CC" w:rsidRDefault="00221C6F">
      <w:pPr>
        <w:jc w:val="center"/>
        <w:rPr>
          <w:rFonts w:ascii="Arial" w:hAnsi="Arial" w:cs="Arial"/>
          <w:color w:val="auto"/>
          <w:sz w:val="20"/>
          <w:szCs w:val="20"/>
        </w:rPr>
      </w:pPr>
    </w:p>
    <w:p w14:paraId="692CB845" w14:textId="77777777" w:rsidR="00221C6F" w:rsidRPr="009167CC" w:rsidRDefault="00221C6F">
      <w:pPr>
        <w:jc w:val="center"/>
        <w:rPr>
          <w:rFonts w:ascii="Arial" w:hAnsi="Arial" w:cs="Arial"/>
          <w:color w:val="auto"/>
          <w:sz w:val="20"/>
          <w:szCs w:val="20"/>
        </w:rPr>
      </w:pPr>
    </w:p>
    <w:p w14:paraId="73A62274" w14:textId="77777777" w:rsidR="00221C6F" w:rsidRPr="009167CC" w:rsidRDefault="00221C6F">
      <w:pPr>
        <w:jc w:val="center"/>
        <w:rPr>
          <w:rFonts w:ascii="Arial" w:hAnsi="Arial" w:cs="Arial"/>
          <w:color w:val="auto"/>
          <w:sz w:val="20"/>
          <w:szCs w:val="20"/>
        </w:rPr>
      </w:pPr>
    </w:p>
    <w:p w14:paraId="4784B1DA" w14:textId="77777777" w:rsidR="00221C6F" w:rsidRPr="009167CC" w:rsidRDefault="00221C6F">
      <w:pPr>
        <w:jc w:val="center"/>
        <w:rPr>
          <w:rFonts w:ascii="Arial" w:hAnsi="Arial" w:cs="Arial"/>
          <w:color w:val="auto"/>
          <w:sz w:val="20"/>
          <w:szCs w:val="20"/>
        </w:rPr>
      </w:pPr>
    </w:p>
    <w:p w14:paraId="48A7DFD2" w14:textId="77777777" w:rsidR="00221C6F" w:rsidRPr="009167CC" w:rsidRDefault="00221C6F">
      <w:pPr>
        <w:jc w:val="center"/>
        <w:rPr>
          <w:rFonts w:ascii="Arial" w:hAnsi="Arial" w:cs="Arial"/>
          <w:color w:val="auto"/>
          <w:sz w:val="20"/>
          <w:szCs w:val="20"/>
        </w:rPr>
      </w:pPr>
    </w:p>
    <w:p w14:paraId="6B425D25" w14:textId="77777777" w:rsidR="00221C6F" w:rsidRPr="009167CC" w:rsidRDefault="00221C6F">
      <w:pPr>
        <w:jc w:val="center"/>
        <w:rPr>
          <w:rFonts w:ascii="Arial" w:hAnsi="Arial" w:cs="Arial"/>
          <w:color w:val="auto"/>
          <w:sz w:val="20"/>
          <w:szCs w:val="20"/>
        </w:rPr>
      </w:pPr>
    </w:p>
    <w:p w14:paraId="6BFC36D2" w14:textId="77777777" w:rsidR="00221C6F" w:rsidRPr="009167CC" w:rsidRDefault="00221C6F">
      <w:pPr>
        <w:jc w:val="center"/>
        <w:rPr>
          <w:rFonts w:ascii="Arial" w:hAnsi="Arial" w:cs="Arial"/>
          <w:color w:val="auto"/>
          <w:sz w:val="20"/>
          <w:szCs w:val="20"/>
        </w:rPr>
      </w:pPr>
    </w:p>
    <w:p w14:paraId="45D00329" w14:textId="77777777" w:rsidR="00221C6F" w:rsidRPr="009167CC" w:rsidRDefault="00221C6F">
      <w:pPr>
        <w:jc w:val="center"/>
        <w:rPr>
          <w:rFonts w:ascii="Arial" w:hAnsi="Arial" w:cs="Arial"/>
          <w:color w:val="auto"/>
          <w:sz w:val="20"/>
          <w:szCs w:val="20"/>
        </w:rPr>
      </w:pPr>
    </w:p>
    <w:p w14:paraId="581612E3" w14:textId="77777777" w:rsidR="00221C6F" w:rsidRPr="009167CC" w:rsidRDefault="00221C6F">
      <w:pPr>
        <w:jc w:val="center"/>
        <w:rPr>
          <w:rFonts w:ascii="Arial" w:hAnsi="Arial" w:cs="Arial"/>
          <w:color w:val="auto"/>
          <w:sz w:val="20"/>
          <w:szCs w:val="20"/>
        </w:rPr>
      </w:pPr>
    </w:p>
    <w:p w14:paraId="61DF63E2" w14:textId="77777777" w:rsidR="00221C6F" w:rsidRPr="009167CC" w:rsidRDefault="00221C6F">
      <w:pPr>
        <w:jc w:val="center"/>
        <w:rPr>
          <w:rFonts w:ascii="Arial" w:hAnsi="Arial" w:cs="Arial"/>
          <w:color w:val="auto"/>
          <w:sz w:val="20"/>
          <w:szCs w:val="20"/>
        </w:rPr>
      </w:pPr>
    </w:p>
    <w:p w14:paraId="5207B1A3" w14:textId="77777777" w:rsidR="00221C6F" w:rsidRPr="009167CC" w:rsidRDefault="00221C6F">
      <w:pPr>
        <w:jc w:val="center"/>
        <w:rPr>
          <w:rFonts w:ascii="Arial" w:hAnsi="Arial" w:cs="Arial"/>
          <w:color w:val="auto"/>
          <w:sz w:val="20"/>
          <w:szCs w:val="20"/>
        </w:rPr>
      </w:pPr>
    </w:p>
    <w:p w14:paraId="0C36A092" w14:textId="77777777" w:rsidR="00221C6F" w:rsidRPr="009167CC" w:rsidRDefault="007070BC">
      <w:pPr>
        <w:shd w:val="clear" w:color="auto" w:fill="C6D9F1"/>
        <w:jc w:val="center"/>
        <w:rPr>
          <w:rFonts w:ascii="Arial" w:hAnsi="Arial" w:cs="Arial"/>
          <w:color w:val="auto"/>
          <w:sz w:val="20"/>
          <w:szCs w:val="20"/>
        </w:rPr>
      </w:pPr>
      <w:r w:rsidRPr="009167CC">
        <w:rPr>
          <w:rFonts w:ascii="Arial" w:hAnsi="Arial" w:cs="Arial"/>
          <w:color w:val="auto"/>
          <w:sz w:val="20"/>
          <w:szCs w:val="20"/>
        </w:rPr>
        <w:t>КОНКУРСНА</w:t>
      </w:r>
      <w:r w:rsidR="00221C6F" w:rsidRPr="009167CC">
        <w:rPr>
          <w:rFonts w:ascii="Arial" w:hAnsi="Arial" w:cs="Arial"/>
          <w:color w:val="auto"/>
          <w:sz w:val="20"/>
          <w:szCs w:val="20"/>
        </w:rPr>
        <w:t xml:space="preserve"> ДОКУМЕНТАЦИЈ</w:t>
      </w:r>
      <w:r w:rsidRPr="009167CC">
        <w:rPr>
          <w:rFonts w:ascii="Arial" w:hAnsi="Arial" w:cs="Arial"/>
          <w:color w:val="auto"/>
          <w:sz w:val="20"/>
          <w:szCs w:val="20"/>
        </w:rPr>
        <w:t>А</w:t>
      </w:r>
    </w:p>
    <w:p w14:paraId="26BAB92A" w14:textId="77777777" w:rsidR="00221C6F" w:rsidRPr="009167CC" w:rsidRDefault="00221C6F">
      <w:pPr>
        <w:jc w:val="center"/>
        <w:rPr>
          <w:rFonts w:ascii="Arial" w:hAnsi="Arial" w:cs="Arial"/>
          <w:color w:val="auto"/>
          <w:sz w:val="20"/>
          <w:szCs w:val="20"/>
          <w:lang w:val="ru-RU"/>
        </w:rPr>
      </w:pPr>
    </w:p>
    <w:p w14:paraId="645E359B" w14:textId="77777777" w:rsidR="006B53E7" w:rsidRPr="009167CC" w:rsidRDefault="006B53E7">
      <w:pPr>
        <w:jc w:val="center"/>
        <w:rPr>
          <w:rFonts w:ascii="Arial" w:hAnsi="Arial" w:cs="Arial"/>
          <w:color w:val="auto"/>
          <w:sz w:val="20"/>
          <w:szCs w:val="20"/>
          <w:lang w:val="ru-RU"/>
        </w:rPr>
      </w:pPr>
    </w:p>
    <w:p w14:paraId="2EDC06E5" w14:textId="77777777" w:rsidR="00B648AF" w:rsidRPr="009167CC" w:rsidRDefault="00B648AF" w:rsidP="00B648AF">
      <w:pPr>
        <w:suppressAutoHyphens w:val="0"/>
        <w:autoSpaceDE w:val="0"/>
        <w:autoSpaceDN w:val="0"/>
        <w:adjustRightInd w:val="0"/>
        <w:spacing w:line="240" w:lineRule="auto"/>
        <w:jc w:val="center"/>
        <w:rPr>
          <w:rFonts w:ascii="Arial" w:eastAsia="Times New Roman" w:hAnsi="Arial" w:cs="Arial"/>
          <w:b/>
          <w:bCs/>
          <w:kern w:val="0"/>
          <w:sz w:val="20"/>
          <w:szCs w:val="20"/>
          <w:lang w:val="hu-HU" w:eastAsia="en-US"/>
        </w:rPr>
      </w:pPr>
      <w:r w:rsidRPr="009167CC">
        <w:rPr>
          <w:rFonts w:ascii="Arial" w:eastAsia="Times New Roman" w:hAnsi="Arial" w:cs="Arial"/>
          <w:b/>
          <w:bCs/>
          <w:kern w:val="0"/>
          <w:sz w:val="20"/>
          <w:szCs w:val="20"/>
          <w:lang w:val="hu-HU" w:eastAsia="en-US"/>
        </w:rPr>
        <w:t xml:space="preserve">Друштво са ограниченом одговорношћу за управљање туристичким простором </w:t>
      </w:r>
    </w:p>
    <w:p w14:paraId="4A013AE9" w14:textId="77777777" w:rsidR="00B648AF" w:rsidRPr="009167CC" w:rsidRDefault="00B648AF" w:rsidP="00B648AF">
      <w:pPr>
        <w:suppressAutoHyphens w:val="0"/>
        <w:autoSpaceDE w:val="0"/>
        <w:autoSpaceDN w:val="0"/>
        <w:adjustRightInd w:val="0"/>
        <w:spacing w:line="240" w:lineRule="auto"/>
        <w:jc w:val="center"/>
        <w:rPr>
          <w:rFonts w:ascii="Arial" w:eastAsia="Times New Roman" w:hAnsi="Arial" w:cs="Arial"/>
          <w:b/>
          <w:bCs/>
          <w:kern w:val="0"/>
          <w:sz w:val="20"/>
          <w:szCs w:val="20"/>
          <w:lang w:val="hu-HU" w:eastAsia="en-US"/>
        </w:rPr>
      </w:pPr>
      <w:r w:rsidRPr="009167CC">
        <w:rPr>
          <w:rFonts w:ascii="Arial" w:eastAsia="Times New Roman" w:hAnsi="Arial" w:cs="Arial"/>
          <w:b/>
          <w:bCs/>
          <w:kern w:val="0"/>
          <w:sz w:val="20"/>
          <w:szCs w:val="20"/>
          <w:lang w:val="hu-HU" w:eastAsia="en-US"/>
        </w:rPr>
        <w:t>„Парк Палић“Палић</w:t>
      </w:r>
    </w:p>
    <w:p w14:paraId="2C3DCD92" w14:textId="3C530F6C" w:rsidR="00B648AF" w:rsidRPr="009167CC" w:rsidRDefault="00B648AF" w:rsidP="00B648AF">
      <w:pPr>
        <w:suppressAutoHyphens w:val="0"/>
        <w:autoSpaceDE w:val="0"/>
        <w:autoSpaceDN w:val="0"/>
        <w:adjustRightInd w:val="0"/>
        <w:spacing w:line="240" w:lineRule="auto"/>
        <w:jc w:val="center"/>
        <w:rPr>
          <w:rFonts w:ascii="Arial" w:eastAsia="Times New Roman" w:hAnsi="Arial" w:cs="Arial"/>
          <w:b/>
          <w:bCs/>
          <w:kern w:val="0"/>
          <w:sz w:val="20"/>
          <w:szCs w:val="20"/>
          <w:lang w:val="en" w:eastAsia="en-US"/>
        </w:rPr>
      </w:pPr>
      <w:proofErr w:type="spellStart"/>
      <w:r w:rsidRPr="009167CC">
        <w:rPr>
          <w:rFonts w:ascii="Arial" w:eastAsia="Times New Roman" w:hAnsi="Arial" w:cs="Arial"/>
          <w:b/>
          <w:bCs/>
          <w:kern w:val="0"/>
          <w:sz w:val="20"/>
          <w:szCs w:val="20"/>
          <w:lang w:val="en" w:eastAsia="en-US"/>
        </w:rPr>
        <w:t>Кањишки</w:t>
      </w:r>
      <w:proofErr w:type="spellEnd"/>
      <w:r w:rsidRPr="009167CC">
        <w:rPr>
          <w:rFonts w:ascii="Arial" w:eastAsia="Times New Roman" w:hAnsi="Arial" w:cs="Arial"/>
          <w:b/>
          <w:bCs/>
          <w:kern w:val="0"/>
          <w:sz w:val="20"/>
          <w:szCs w:val="20"/>
          <w:lang w:val="en" w:eastAsia="en-US"/>
        </w:rPr>
        <w:t xml:space="preserve"> </w:t>
      </w:r>
      <w:proofErr w:type="spellStart"/>
      <w:r w:rsidRPr="009167CC">
        <w:rPr>
          <w:rFonts w:ascii="Arial" w:eastAsia="Times New Roman" w:hAnsi="Arial" w:cs="Arial"/>
          <w:b/>
          <w:bCs/>
          <w:kern w:val="0"/>
          <w:sz w:val="20"/>
          <w:szCs w:val="20"/>
          <w:lang w:val="en" w:eastAsia="en-US"/>
        </w:rPr>
        <w:t>пут</w:t>
      </w:r>
      <w:proofErr w:type="spellEnd"/>
      <w:r w:rsidRPr="009167CC">
        <w:rPr>
          <w:rFonts w:ascii="Arial" w:eastAsia="Times New Roman" w:hAnsi="Arial" w:cs="Arial"/>
          <w:b/>
          <w:bCs/>
          <w:kern w:val="0"/>
          <w:sz w:val="20"/>
          <w:szCs w:val="20"/>
          <w:lang w:val="en" w:eastAsia="en-US"/>
        </w:rPr>
        <w:t xml:space="preserve"> 17а,</w:t>
      </w:r>
      <w:r w:rsidR="009167CC" w:rsidRPr="009167CC">
        <w:rPr>
          <w:rFonts w:ascii="Arial" w:eastAsia="Times New Roman" w:hAnsi="Arial" w:cs="Arial"/>
          <w:b/>
          <w:bCs/>
          <w:kern w:val="0"/>
          <w:sz w:val="20"/>
          <w:szCs w:val="20"/>
          <w:lang w:val="en" w:eastAsia="en-US"/>
        </w:rPr>
        <w:t xml:space="preserve"> </w:t>
      </w:r>
      <w:proofErr w:type="spellStart"/>
      <w:r w:rsidRPr="009167CC">
        <w:rPr>
          <w:rFonts w:ascii="Arial" w:eastAsia="Times New Roman" w:hAnsi="Arial" w:cs="Arial"/>
          <w:b/>
          <w:bCs/>
          <w:kern w:val="0"/>
          <w:sz w:val="20"/>
          <w:szCs w:val="20"/>
          <w:lang w:val="en" w:eastAsia="en-US"/>
        </w:rPr>
        <w:t>Палић</w:t>
      </w:r>
      <w:proofErr w:type="spellEnd"/>
    </w:p>
    <w:p w14:paraId="13423769" w14:textId="048E651D" w:rsidR="00221C6F" w:rsidRDefault="00221C6F">
      <w:pPr>
        <w:jc w:val="center"/>
        <w:rPr>
          <w:rFonts w:ascii="Arial" w:hAnsi="Arial" w:cs="Arial"/>
          <w:b/>
          <w:bCs/>
          <w:i/>
          <w:iCs/>
          <w:color w:val="auto"/>
          <w:sz w:val="20"/>
          <w:szCs w:val="20"/>
          <w:lang w:val="sr-Cyrl-RS"/>
        </w:rPr>
      </w:pPr>
    </w:p>
    <w:p w14:paraId="65C9CA1F" w14:textId="095BF722" w:rsidR="00A068BB" w:rsidRDefault="00A068BB">
      <w:pPr>
        <w:jc w:val="center"/>
        <w:rPr>
          <w:rFonts w:ascii="Arial" w:hAnsi="Arial" w:cs="Arial"/>
          <w:b/>
          <w:bCs/>
          <w:i/>
          <w:iCs/>
          <w:color w:val="auto"/>
          <w:sz w:val="20"/>
          <w:szCs w:val="20"/>
          <w:lang w:val="sr-Cyrl-RS"/>
        </w:rPr>
      </w:pPr>
    </w:p>
    <w:p w14:paraId="7BB4B86E" w14:textId="1BFBC5AF" w:rsidR="00A068BB" w:rsidRPr="00A068BB" w:rsidRDefault="00A068BB" w:rsidP="00A068BB">
      <w:pPr>
        <w:jc w:val="both"/>
        <w:rPr>
          <w:rFonts w:ascii="Arial" w:hAnsi="Arial" w:cs="Arial"/>
          <w:color w:val="auto"/>
          <w:sz w:val="20"/>
          <w:szCs w:val="20"/>
          <w:lang w:val="sr-Cyrl-RS"/>
        </w:rPr>
      </w:pPr>
      <w:r w:rsidRPr="00A068BB">
        <w:rPr>
          <w:rFonts w:ascii="Arial" w:hAnsi="Arial" w:cs="Arial"/>
          <w:color w:val="auto"/>
          <w:sz w:val="20"/>
          <w:szCs w:val="20"/>
          <w:lang w:val="sr-Cyrl-RS"/>
        </w:rPr>
        <w:t xml:space="preserve">Број: </w:t>
      </w:r>
      <w:r>
        <w:rPr>
          <w:rFonts w:ascii="Arial" w:hAnsi="Arial" w:cs="Arial"/>
          <w:color w:val="auto"/>
          <w:sz w:val="20"/>
          <w:szCs w:val="20"/>
          <w:lang w:val="sr-Latn-RS"/>
        </w:rPr>
        <w:t>678</w:t>
      </w:r>
      <w:r w:rsidRPr="00A068BB">
        <w:rPr>
          <w:rFonts w:ascii="Arial" w:hAnsi="Arial" w:cs="Arial"/>
          <w:color w:val="auto"/>
          <w:sz w:val="20"/>
          <w:szCs w:val="20"/>
          <w:lang w:val="sr-Cyrl-RS"/>
        </w:rPr>
        <w:t>/2019</w:t>
      </w:r>
    </w:p>
    <w:p w14:paraId="28248E19" w14:textId="6F5D75F2" w:rsidR="00A068BB" w:rsidRPr="00A068BB" w:rsidRDefault="00A068BB" w:rsidP="00A068BB">
      <w:pPr>
        <w:jc w:val="both"/>
        <w:rPr>
          <w:rFonts w:ascii="Arial" w:hAnsi="Arial" w:cs="Arial"/>
          <w:color w:val="auto"/>
          <w:sz w:val="20"/>
          <w:szCs w:val="20"/>
          <w:lang w:val="sr-Cyrl-RS"/>
        </w:rPr>
      </w:pPr>
      <w:r w:rsidRPr="00A068BB">
        <w:rPr>
          <w:rFonts w:ascii="Arial" w:hAnsi="Arial" w:cs="Arial"/>
          <w:color w:val="auto"/>
          <w:sz w:val="20"/>
          <w:szCs w:val="20"/>
          <w:lang w:val="sr-Cyrl-RS"/>
        </w:rPr>
        <w:t xml:space="preserve">Дана: </w:t>
      </w:r>
      <w:r>
        <w:rPr>
          <w:rFonts w:ascii="Arial" w:hAnsi="Arial" w:cs="Arial"/>
          <w:color w:val="auto"/>
          <w:sz w:val="20"/>
          <w:szCs w:val="20"/>
          <w:lang w:val="sr-Latn-RS"/>
        </w:rPr>
        <w:t>03</w:t>
      </w:r>
      <w:r w:rsidRPr="00A068BB">
        <w:rPr>
          <w:rFonts w:ascii="Arial" w:hAnsi="Arial" w:cs="Arial"/>
          <w:color w:val="auto"/>
          <w:sz w:val="20"/>
          <w:szCs w:val="20"/>
          <w:lang w:val="sr-Cyrl-RS"/>
        </w:rPr>
        <w:t>.0</w:t>
      </w:r>
      <w:r>
        <w:rPr>
          <w:rFonts w:ascii="Arial" w:hAnsi="Arial" w:cs="Arial"/>
          <w:color w:val="auto"/>
          <w:sz w:val="20"/>
          <w:szCs w:val="20"/>
          <w:lang w:val="sr-Latn-RS"/>
        </w:rPr>
        <w:t>6</w:t>
      </w:r>
      <w:r w:rsidRPr="00A068BB">
        <w:rPr>
          <w:rFonts w:ascii="Arial" w:hAnsi="Arial" w:cs="Arial"/>
          <w:color w:val="auto"/>
          <w:sz w:val="20"/>
          <w:szCs w:val="20"/>
          <w:lang w:val="sr-Cyrl-RS"/>
        </w:rPr>
        <w:t>.2019.</w:t>
      </w:r>
    </w:p>
    <w:p w14:paraId="6E5472B6" w14:textId="77777777" w:rsidR="00221C6F" w:rsidRPr="009167CC" w:rsidRDefault="00221C6F">
      <w:pPr>
        <w:jc w:val="center"/>
        <w:rPr>
          <w:rFonts w:ascii="Arial" w:hAnsi="Arial" w:cs="Arial"/>
          <w:b/>
          <w:bCs/>
          <w:i/>
          <w:iCs/>
          <w:color w:val="auto"/>
          <w:sz w:val="20"/>
          <w:szCs w:val="20"/>
          <w:lang w:val="ru-RU"/>
        </w:rPr>
      </w:pPr>
    </w:p>
    <w:p w14:paraId="38C19978" w14:textId="12AE03E5" w:rsidR="00BC0B2D" w:rsidRPr="009167CC" w:rsidRDefault="00221C6F" w:rsidP="00640CA8">
      <w:pPr>
        <w:tabs>
          <w:tab w:val="left" w:pos="709"/>
          <w:tab w:val="left" w:pos="993"/>
        </w:tabs>
        <w:suppressAutoHyphens w:val="0"/>
        <w:spacing w:after="120" w:line="240" w:lineRule="auto"/>
        <w:jc w:val="center"/>
        <w:rPr>
          <w:rFonts w:ascii="Arial" w:hAnsi="Arial" w:cs="Arial"/>
          <w:b/>
          <w:bCs/>
          <w:color w:val="auto"/>
          <w:sz w:val="20"/>
          <w:szCs w:val="20"/>
        </w:rPr>
      </w:pPr>
      <w:r w:rsidRPr="009167CC">
        <w:rPr>
          <w:rFonts w:ascii="Arial" w:hAnsi="Arial" w:cs="Arial"/>
          <w:b/>
          <w:bCs/>
          <w:color w:val="auto"/>
          <w:sz w:val="20"/>
          <w:szCs w:val="20"/>
        </w:rPr>
        <w:t>ЈАВНА НАБАВКА</w:t>
      </w:r>
      <w:r w:rsidRPr="009167CC">
        <w:rPr>
          <w:rFonts w:ascii="Arial" w:hAnsi="Arial" w:cs="Arial"/>
          <w:b/>
          <w:bCs/>
          <w:color w:val="auto"/>
          <w:sz w:val="20"/>
          <w:szCs w:val="20"/>
          <w:lang w:val="sr-Cyrl-CS"/>
        </w:rPr>
        <w:t xml:space="preserve"> </w:t>
      </w:r>
      <w:r w:rsidR="00B648AF" w:rsidRPr="009167CC">
        <w:rPr>
          <w:rFonts w:ascii="Arial" w:hAnsi="Arial" w:cs="Arial"/>
          <w:b/>
          <w:bCs/>
          <w:color w:val="auto"/>
          <w:sz w:val="20"/>
          <w:szCs w:val="20"/>
          <w:lang w:val="sr-Cyrl-CS"/>
        </w:rPr>
        <w:t>РАДОВА</w:t>
      </w:r>
      <w:r w:rsidR="00BC0B2D" w:rsidRPr="009167CC">
        <w:rPr>
          <w:rFonts w:ascii="Arial" w:hAnsi="Arial" w:cs="Arial"/>
          <w:b/>
          <w:bCs/>
          <w:color w:val="auto"/>
          <w:sz w:val="20"/>
          <w:szCs w:val="20"/>
        </w:rPr>
        <w:t xml:space="preserve"> МАЛЕ ВРЕДНОСТИ</w:t>
      </w:r>
    </w:p>
    <w:p w14:paraId="7629530D" w14:textId="62F8CF7D" w:rsidR="00221C6F" w:rsidRPr="009167CC" w:rsidRDefault="006E038E" w:rsidP="00BC0B2D">
      <w:pPr>
        <w:tabs>
          <w:tab w:val="left" w:pos="709"/>
          <w:tab w:val="left" w:pos="993"/>
        </w:tabs>
        <w:suppressAutoHyphens w:val="0"/>
        <w:spacing w:after="120" w:line="240" w:lineRule="auto"/>
        <w:jc w:val="center"/>
        <w:rPr>
          <w:rFonts w:ascii="Arial" w:hAnsi="Arial" w:cs="Arial"/>
          <w:b/>
          <w:color w:val="auto"/>
          <w:sz w:val="20"/>
          <w:szCs w:val="20"/>
        </w:rPr>
      </w:pPr>
      <w:r w:rsidRPr="009167CC">
        <w:rPr>
          <w:rFonts w:ascii="Arial" w:hAnsi="Arial" w:cs="Arial"/>
          <w:b/>
          <w:bCs/>
          <w:color w:val="auto"/>
          <w:sz w:val="20"/>
          <w:szCs w:val="20"/>
          <w:lang w:val="sr-Cyrl-CS"/>
        </w:rPr>
        <w:t xml:space="preserve"> – </w:t>
      </w:r>
      <w:r w:rsidR="00CB343C">
        <w:rPr>
          <w:rFonts w:ascii="Arial" w:hAnsi="Arial" w:cs="Arial"/>
          <w:b/>
          <w:bCs/>
          <w:color w:val="auto"/>
          <w:sz w:val="20"/>
          <w:szCs w:val="20"/>
          <w:lang w:val="sr-Cyrl-CS"/>
        </w:rPr>
        <w:t xml:space="preserve">Одржавање </w:t>
      </w:r>
      <w:r w:rsidR="00B648AF" w:rsidRPr="009167CC">
        <w:rPr>
          <w:rFonts w:ascii="Arial" w:hAnsi="Arial" w:cs="Arial"/>
          <w:b/>
          <w:color w:val="auto"/>
          <w:sz w:val="20"/>
          <w:szCs w:val="20"/>
          <w:lang w:val="sr-Cyrl-CS"/>
        </w:rPr>
        <w:t>Велик</w:t>
      </w:r>
      <w:r w:rsidR="00CB343C">
        <w:rPr>
          <w:rFonts w:ascii="Arial" w:hAnsi="Arial" w:cs="Arial"/>
          <w:b/>
          <w:color w:val="auto"/>
          <w:sz w:val="20"/>
          <w:szCs w:val="20"/>
          <w:lang w:val="sr-Cyrl-CS"/>
        </w:rPr>
        <w:t>е</w:t>
      </w:r>
      <w:r w:rsidR="00B648AF" w:rsidRPr="009167CC">
        <w:rPr>
          <w:rFonts w:ascii="Arial" w:hAnsi="Arial" w:cs="Arial"/>
          <w:b/>
          <w:color w:val="auto"/>
          <w:sz w:val="20"/>
          <w:szCs w:val="20"/>
          <w:lang w:val="sr-Cyrl-CS"/>
        </w:rPr>
        <w:t xml:space="preserve"> терас</w:t>
      </w:r>
      <w:r w:rsidR="00CB343C">
        <w:rPr>
          <w:rFonts w:ascii="Arial" w:hAnsi="Arial" w:cs="Arial"/>
          <w:b/>
          <w:color w:val="auto"/>
          <w:sz w:val="20"/>
          <w:szCs w:val="20"/>
          <w:lang w:val="sr-Cyrl-CS"/>
        </w:rPr>
        <w:t>е</w:t>
      </w:r>
      <w:r w:rsidR="00B648AF" w:rsidRPr="009167CC">
        <w:rPr>
          <w:rFonts w:ascii="Arial" w:hAnsi="Arial" w:cs="Arial"/>
          <w:b/>
          <w:color w:val="auto"/>
          <w:sz w:val="20"/>
          <w:szCs w:val="20"/>
          <w:lang w:val="sr-Cyrl-CS"/>
        </w:rPr>
        <w:t xml:space="preserve"> </w:t>
      </w:r>
      <w:r w:rsidR="00BC0B2D" w:rsidRPr="009167CC">
        <w:rPr>
          <w:rFonts w:ascii="Arial" w:hAnsi="Arial" w:cs="Arial"/>
          <w:b/>
          <w:color w:val="auto"/>
          <w:sz w:val="20"/>
          <w:szCs w:val="20"/>
          <w:lang w:val="en-GB"/>
        </w:rPr>
        <w:t>-</w:t>
      </w:r>
    </w:p>
    <w:p w14:paraId="2A641E59" w14:textId="1BC406F1" w:rsidR="00221C6F" w:rsidRPr="00E56312" w:rsidRDefault="00BC0B2D">
      <w:pPr>
        <w:jc w:val="center"/>
        <w:rPr>
          <w:rFonts w:ascii="Arial" w:hAnsi="Arial" w:cs="Arial"/>
          <w:i/>
          <w:iCs/>
          <w:color w:val="auto"/>
          <w:sz w:val="20"/>
          <w:szCs w:val="20"/>
          <w:lang w:val="sr-Cyrl-RS"/>
        </w:rPr>
      </w:pPr>
      <w:r w:rsidRPr="009167CC">
        <w:rPr>
          <w:rFonts w:ascii="Arial" w:hAnsi="Arial" w:cs="Arial"/>
          <w:b/>
          <w:bCs/>
          <w:color w:val="auto"/>
          <w:sz w:val="20"/>
          <w:szCs w:val="20"/>
        </w:rPr>
        <w:t>JН</w:t>
      </w:r>
      <w:r w:rsidR="00E56312">
        <w:rPr>
          <w:rFonts w:ascii="Arial" w:hAnsi="Arial" w:cs="Arial"/>
          <w:b/>
          <w:bCs/>
          <w:color w:val="auto"/>
          <w:sz w:val="20"/>
          <w:szCs w:val="20"/>
        </w:rPr>
        <w:t>/</w:t>
      </w:r>
      <w:r w:rsidR="00E56312">
        <w:rPr>
          <w:rFonts w:ascii="Arial" w:hAnsi="Arial" w:cs="Arial"/>
          <w:b/>
          <w:bCs/>
          <w:color w:val="auto"/>
          <w:sz w:val="20"/>
          <w:szCs w:val="20"/>
          <w:lang w:val="sr-Cyrl-RS"/>
        </w:rPr>
        <w:t>Р/8/2019</w:t>
      </w:r>
    </w:p>
    <w:p w14:paraId="5DED034A" w14:textId="77777777" w:rsidR="00221C6F" w:rsidRPr="009167CC" w:rsidRDefault="00221C6F">
      <w:pPr>
        <w:jc w:val="center"/>
        <w:rPr>
          <w:rFonts w:ascii="Arial" w:hAnsi="Arial" w:cs="Arial"/>
          <w:i/>
          <w:iCs/>
          <w:color w:val="auto"/>
          <w:sz w:val="20"/>
          <w:szCs w:val="20"/>
        </w:rPr>
      </w:pPr>
    </w:p>
    <w:p w14:paraId="68A4083F" w14:textId="77777777" w:rsidR="00221C6F" w:rsidRPr="009167CC" w:rsidRDefault="00221C6F">
      <w:pPr>
        <w:jc w:val="center"/>
        <w:rPr>
          <w:rFonts w:ascii="Arial" w:hAnsi="Arial" w:cs="Arial"/>
          <w:i/>
          <w:iCs/>
          <w:color w:val="auto"/>
          <w:sz w:val="20"/>
          <w:szCs w:val="20"/>
        </w:rPr>
      </w:pPr>
    </w:p>
    <w:p w14:paraId="77DD34F8" w14:textId="77777777" w:rsidR="00221C6F" w:rsidRPr="009167CC" w:rsidRDefault="00221C6F">
      <w:pPr>
        <w:jc w:val="center"/>
        <w:rPr>
          <w:rFonts w:ascii="Arial" w:hAnsi="Arial" w:cs="Arial"/>
          <w:i/>
          <w:iCs/>
          <w:color w:val="auto"/>
          <w:sz w:val="20"/>
          <w:szCs w:val="20"/>
        </w:rPr>
      </w:pPr>
    </w:p>
    <w:p w14:paraId="7C46175C" w14:textId="77777777" w:rsidR="00221C6F" w:rsidRPr="009167CC" w:rsidRDefault="00221C6F">
      <w:pPr>
        <w:jc w:val="center"/>
        <w:rPr>
          <w:rFonts w:ascii="Arial" w:hAnsi="Arial" w:cs="Arial"/>
          <w:i/>
          <w:iCs/>
          <w:color w:val="auto"/>
          <w:sz w:val="20"/>
          <w:szCs w:val="20"/>
        </w:rPr>
      </w:pPr>
    </w:p>
    <w:p w14:paraId="27FB1BA2" w14:textId="77777777" w:rsidR="00DB35A6" w:rsidRPr="009167CC" w:rsidRDefault="00DB35A6">
      <w:pPr>
        <w:jc w:val="center"/>
        <w:rPr>
          <w:rFonts w:ascii="Arial" w:hAnsi="Arial" w:cs="Arial"/>
          <w:i/>
          <w:iCs/>
          <w:color w:val="auto"/>
          <w:sz w:val="20"/>
          <w:szCs w:val="20"/>
        </w:rPr>
      </w:pPr>
    </w:p>
    <w:p w14:paraId="675FEF64" w14:textId="77777777" w:rsidR="00221C6F" w:rsidRPr="009167CC" w:rsidRDefault="00221C6F">
      <w:pPr>
        <w:jc w:val="center"/>
        <w:rPr>
          <w:rFonts w:ascii="Arial" w:hAnsi="Arial" w:cs="Arial"/>
          <w:i/>
          <w:iCs/>
          <w:color w:val="auto"/>
          <w:sz w:val="20"/>
          <w:szCs w:val="20"/>
        </w:rPr>
      </w:pPr>
    </w:p>
    <w:p w14:paraId="666FAB7D" w14:textId="77777777" w:rsidR="00221C6F" w:rsidRPr="009167CC" w:rsidRDefault="00221C6F">
      <w:pPr>
        <w:jc w:val="center"/>
        <w:rPr>
          <w:rFonts w:ascii="Arial" w:hAnsi="Arial" w:cs="Arial"/>
          <w:i/>
          <w:iCs/>
          <w:color w:val="auto"/>
          <w:sz w:val="20"/>
          <w:szCs w:val="20"/>
        </w:rPr>
      </w:pPr>
    </w:p>
    <w:p w14:paraId="6512C448" w14:textId="77777777" w:rsidR="00221C6F" w:rsidRPr="009167CC" w:rsidRDefault="00221C6F">
      <w:pPr>
        <w:jc w:val="center"/>
        <w:rPr>
          <w:rFonts w:ascii="Arial" w:hAnsi="Arial" w:cs="Arial"/>
          <w:i/>
          <w:iCs/>
          <w:color w:val="auto"/>
          <w:sz w:val="20"/>
          <w:szCs w:val="20"/>
        </w:rPr>
      </w:pPr>
    </w:p>
    <w:p w14:paraId="1C00F140" w14:textId="77777777" w:rsidR="00221C6F" w:rsidRPr="009167CC" w:rsidRDefault="00221C6F">
      <w:pPr>
        <w:jc w:val="center"/>
        <w:rPr>
          <w:rFonts w:ascii="Arial" w:hAnsi="Arial" w:cs="Arial"/>
          <w:i/>
          <w:iCs/>
          <w:color w:val="auto"/>
          <w:sz w:val="20"/>
          <w:szCs w:val="20"/>
        </w:rPr>
      </w:pPr>
    </w:p>
    <w:p w14:paraId="6B33D7B9" w14:textId="77777777" w:rsidR="00221C6F" w:rsidRPr="009167CC" w:rsidRDefault="00221C6F">
      <w:pPr>
        <w:jc w:val="center"/>
        <w:rPr>
          <w:rFonts w:ascii="Arial" w:hAnsi="Arial" w:cs="Arial"/>
          <w:i/>
          <w:iCs/>
          <w:color w:val="auto"/>
          <w:sz w:val="20"/>
          <w:szCs w:val="20"/>
        </w:rPr>
      </w:pPr>
    </w:p>
    <w:p w14:paraId="3EE7CC3E" w14:textId="77777777" w:rsidR="00221C6F" w:rsidRPr="009167CC" w:rsidRDefault="00221C6F">
      <w:pPr>
        <w:jc w:val="center"/>
        <w:rPr>
          <w:rFonts w:ascii="Arial" w:hAnsi="Arial" w:cs="Arial"/>
          <w:i/>
          <w:iCs/>
          <w:color w:val="auto"/>
          <w:sz w:val="20"/>
          <w:szCs w:val="20"/>
        </w:rPr>
      </w:pPr>
    </w:p>
    <w:p w14:paraId="5D934010" w14:textId="77777777" w:rsidR="007070BC" w:rsidRPr="009167CC" w:rsidRDefault="007070BC">
      <w:pPr>
        <w:jc w:val="center"/>
        <w:rPr>
          <w:rFonts w:ascii="Arial" w:hAnsi="Arial" w:cs="Arial"/>
          <w:i/>
          <w:iCs/>
          <w:color w:val="auto"/>
          <w:sz w:val="20"/>
          <w:szCs w:val="20"/>
        </w:rPr>
      </w:pPr>
    </w:p>
    <w:p w14:paraId="750D81F9" w14:textId="77777777" w:rsidR="00221C6F" w:rsidRPr="009167CC" w:rsidRDefault="00221C6F">
      <w:pPr>
        <w:jc w:val="center"/>
        <w:rPr>
          <w:rFonts w:ascii="Arial" w:hAnsi="Arial" w:cs="Arial"/>
          <w:i/>
          <w:iCs/>
          <w:color w:val="auto"/>
          <w:sz w:val="20"/>
          <w:szCs w:val="20"/>
        </w:rPr>
      </w:pPr>
    </w:p>
    <w:p w14:paraId="22401755" w14:textId="77777777" w:rsidR="00221C6F" w:rsidRPr="009167CC" w:rsidRDefault="00221C6F">
      <w:pPr>
        <w:jc w:val="center"/>
        <w:rPr>
          <w:rFonts w:ascii="Arial" w:hAnsi="Arial" w:cs="Arial"/>
          <w:i/>
          <w:iCs/>
          <w:color w:val="auto"/>
          <w:sz w:val="20"/>
          <w:szCs w:val="20"/>
        </w:rPr>
      </w:pPr>
    </w:p>
    <w:p w14:paraId="0FCBE4AF" w14:textId="77777777" w:rsidR="006E038E" w:rsidRPr="009167CC" w:rsidRDefault="006E038E">
      <w:pPr>
        <w:jc w:val="center"/>
        <w:rPr>
          <w:rFonts w:ascii="Arial" w:hAnsi="Arial" w:cs="Arial"/>
          <w:i/>
          <w:iCs/>
          <w:color w:val="auto"/>
          <w:sz w:val="20"/>
          <w:szCs w:val="20"/>
        </w:rPr>
      </w:pPr>
    </w:p>
    <w:p w14:paraId="1C10C805" w14:textId="77777777" w:rsidR="006E038E" w:rsidRPr="009167CC" w:rsidRDefault="006E038E">
      <w:pPr>
        <w:jc w:val="center"/>
        <w:rPr>
          <w:rFonts w:ascii="Arial" w:hAnsi="Arial" w:cs="Arial"/>
          <w:i/>
          <w:iCs/>
          <w:color w:val="auto"/>
          <w:sz w:val="20"/>
          <w:szCs w:val="20"/>
        </w:rPr>
      </w:pPr>
    </w:p>
    <w:p w14:paraId="4AD6355E" w14:textId="660FCD98" w:rsidR="006E038E" w:rsidRPr="009167CC" w:rsidRDefault="00E56312" w:rsidP="006E038E">
      <w:pPr>
        <w:jc w:val="center"/>
        <w:rPr>
          <w:rFonts w:ascii="Arial" w:hAnsi="Arial" w:cs="Arial"/>
          <w:color w:val="auto"/>
          <w:sz w:val="20"/>
          <w:szCs w:val="20"/>
        </w:rPr>
      </w:pPr>
      <w:r>
        <w:rPr>
          <w:rFonts w:ascii="Arial" w:hAnsi="Arial" w:cs="Arial"/>
          <w:b/>
          <w:iCs/>
          <w:color w:val="auto"/>
          <w:sz w:val="20"/>
          <w:szCs w:val="20"/>
          <w:lang w:val="sr-Cyrl-RS"/>
        </w:rPr>
        <w:t>јун</w:t>
      </w:r>
      <w:r w:rsidR="00640CA8" w:rsidRPr="009167CC">
        <w:rPr>
          <w:rFonts w:ascii="Arial" w:hAnsi="Arial" w:cs="Arial"/>
          <w:b/>
          <w:iCs/>
          <w:color w:val="auto"/>
          <w:sz w:val="20"/>
          <w:szCs w:val="20"/>
        </w:rPr>
        <w:t xml:space="preserve"> </w:t>
      </w:r>
      <w:r w:rsidR="00252355" w:rsidRPr="009167CC">
        <w:rPr>
          <w:rFonts w:ascii="Arial" w:hAnsi="Arial" w:cs="Arial"/>
          <w:b/>
          <w:iCs/>
          <w:color w:val="auto"/>
          <w:sz w:val="20"/>
          <w:szCs w:val="20"/>
        </w:rPr>
        <w:t>201</w:t>
      </w:r>
      <w:r w:rsidR="00B648AF" w:rsidRPr="009167CC">
        <w:rPr>
          <w:rFonts w:ascii="Arial" w:hAnsi="Arial" w:cs="Arial"/>
          <w:b/>
          <w:iCs/>
          <w:color w:val="auto"/>
          <w:sz w:val="20"/>
          <w:szCs w:val="20"/>
          <w:lang w:val="sr-Cyrl-RS"/>
        </w:rPr>
        <w:t>9</w:t>
      </w:r>
      <w:r w:rsidR="00221C6F" w:rsidRPr="009167CC">
        <w:rPr>
          <w:rFonts w:ascii="Arial" w:hAnsi="Arial" w:cs="Arial"/>
          <w:b/>
          <w:bCs/>
          <w:color w:val="auto"/>
          <w:sz w:val="20"/>
          <w:szCs w:val="20"/>
        </w:rPr>
        <w:t xml:space="preserve">. </w:t>
      </w:r>
      <w:proofErr w:type="spellStart"/>
      <w:r w:rsidR="00221C6F" w:rsidRPr="009167CC">
        <w:rPr>
          <w:rFonts w:ascii="Arial" w:hAnsi="Arial" w:cs="Arial"/>
          <w:b/>
          <w:bCs/>
          <w:color w:val="auto"/>
          <w:sz w:val="20"/>
          <w:szCs w:val="20"/>
        </w:rPr>
        <w:t>године</w:t>
      </w:r>
      <w:proofErr w:type="spellEnd"/>
    </w:p>
    <w:p w14:paraId="16CA30EA" w14:textId="77777777" w:rsidR="00640CA8" w:rsidRPr="009167CC" w:rsidRDefault="00640CA8" w:rsidP="00084C33">
      <w:pPr>
        <w:jc w:val="both"/>
        <w:rPr>
          <w:rFonts w:ascii="Arial" w:eastAsia="TimesNewRomanPSMT" w:hAnsi="Arial" w:cs="Arial"/>
          <w:color w:val="auto"/>
          <w:sz w:val="20"/>
          <w:szCs w:val="20"/>
        </w:rPr>
      </w:pPr>
    </w:p>
    <w:p w14:paraId="65C34BB6" w14:textId="77777777" w:rsidR="00640CA8" w:rsidRPr="009167CC" w:rsidRDefault="00640CA8" w:rsidP="00084C33">
      <w:pPr>
        <w:jc w:val="both"/>
        <w:rPr>
          <w:rFonts w:ascii="Arial" w:eastAsia="TimesNewRomanPSMT" w:hAnsi="Arial" w:cs="Arial"/>
          <w:color w:val="auto"/>
          <w:sz w:val="20"/>
          <w:szCs w:val="20"/>
        </w:rPr>
      </w:pPr>
    </w:p>
    <w:p w14:paraId="103C62A2" w14:textId="77777777" w:rsidR="00BC0B2D" w:rsidRPr="009167CC" w:rsidRDefault="00BC0B2D" w:rsidP="00084C33">
      <w:pPr>
        <w:jc w:val="both"/>
        <w:rPr>
          <w:rFonts w:ascii="Arial" w:eastAsia="TimesNewRomanPSMT" w:hAnsi="Arial" w:cs="Arial"/>
          <w:color w:val="auto"/>
          <w:sz w:val="20"/>
          <w:szCs w:val="20"/>
        </w:rPr>
      </w:pPr>
    </w:p>
    <w:p w14:paraId="77A08856" w14:textId="77777777" w:rsidR="00CB2468" w:rsidRPr="009167CC" w:rsidRDefault="00CB2468" w:rsidP="00084C33">
      <w:pPr>
        <w:jc w:val="both"/>
        <w:rPr>
          <w:rFonts w:ascii="Arial" w:eastAsia="TimesNewRomanPSMT" w:hAnsi="Arial" w:cs="Arial"/>
          <w:color w:val="auto"/>
          <w:sz w:val="20"/>
          <w:szCs w:val="20"/>
        </w:rPr>
      </w:pPr>
    </w:p>
    <w:p w14:paraId="598366B8" w14:textId="77777777" w:rsidR="009167CC" w:rsidRPr="009167CC" w:rsidRDefault="009167CC" w:rsidP="00084C33">
      <w:pPr>
        <w:jc w:val="both"/>
        <w:rPr>
          <w:rFonts w:ascii="Arial" w:eastAsia="TimesNewRomanPSMT" w:hAnsi="Arial" w:cs="Arial"/>
          <w:color w:val="auto"/>
          <w:sz w:val="20"/>
          <w:szCs w:val="20"/>
        </w:rPr>
      </w:pPr>
    </w:p>
    <w:p w14:paraId="21087B6F" w14:textId="77777777" w:rsidR="009167CC" w:rsidRPr="009167CC" w:rsidRDefault="009167CC" w:rsidP="00084C33">
      <w:pPr>
        <w:jc w:val="both"/>
        <w:rPr>
          <w:rFonts w:ascii="Arial" w:eastAsia="TimesNewRomanPSMT" w:hAnsi="Arial" w:cs="Arial"/>
          <w:color w:val="auto"/>
          <w:sz w:val="20"/>
          <w:szCs w:val="20"/>
        </w:rPr>
      </w:pPr>
    </w:p>
    <w:p w14:paraId="5D741BF4" w14:textId="77777777" w:rsidR="009167CC" w:rsidRPr="009167CC" w:rsidRDefault="009167CC" w:rsidP="00084C33">
      <w:pPr>
        <w:jc w:val="both"/>
        <w:rPr>
          <w:rFonts w:ascii="Arial" w:eastAsia="TimesNewRomanPSMT" w:hAnsi="Arial" w:cs="Arial"/>
          <w:color w:val="auto"/>
          <w:sz w:val="20"/>
          <w:szCs w:val="20"/>
        </w:rPr>
      </w:pPr>
    </w:p>
    <w:p w14:paraId="4A61362F" w14:textId="77777777" w:rsidR="009167CC" w:rsidRPr="009167CC" w:rsidRDefault="009167CC" w:rsidP="00084C33">
      <w:pPr>
        <w:jc w:val="both"/>
        <w:rPr>
          <w:rFonts w:ascii="Arial" w:eastAsia="TimesNewRomanPSMT" w:hAnsi="Arial" w:cs="Arial"/>
          <w:color w:val="auto"/>
          <w:sz w:val="20"/>
          <w:szCs w:val="20"/>
        </w:rPr>
      </w:pPr>
    </w:p>
    <w:p w14:paraId="0E687B0D" w14:textId="77777777" w:rsidR="009167CC" w:rsidRPr="009167CC" w:rsidRDefault="009167CC" w:rsidP="00084C33">
      <w:pPr>
        <w:jc w:val="both"/>
        <w:rPr>
          <w:rFonts w:ascii="Arial" w:eastAsia="TimesNewRomanPSMT" w:hAnsi="Arial" w:cs="Arial"/>
          <w:color w:val="auto"/>
          <w:sz w:val="20"/>
          <w:szCs w:val="20"/>
        </w:rPr>
      </w:pPr>
    </w:p>
    <w:p w14:paraId="649B40E1" w14:textId="77777777" w:rsidR="00CB2468" w:rsidRDefault="00CB2468" w:rsidP="00084C33">
      <w:pPr>
        <w:jc w:val="both"/>
        <w:rPr>
          <w:rFonts w:ascii="Arial" w:eastAsia="TimesNewRomanPSMT" w:hAnsi="Arial" w:cs="Arial"/>
          <w:color w:val="auto"/>
          <w:sz w:val="20"/>
          <w:szCs w:val="20"/>
        </w:rPr>
      </w:pPr>
    </w:p>
    <w:p w14:paraId="6D49507B" w14:textId="77777777" w:rsidR="009167CC" w:rsidRDefault="009167CC" w:rsidP="00084C33">
      <w:pPr>
        <w:jc w:val="both"/>
        <w:rPr>
          <w:rFonts w:ascii="Arial" w:eastAsia="TimesNewRomanPSMT" w:hAnsi="Arial" w:cs="Arial"/>
          <w:color w:val="auto"/>
          <w:sz w:val="20"/>
          <w:szCs w:val="20"/>
        </w:rPr>
      </w:pPr>
    </w:p>
    <w:p w14:paraId="30A16F9A" w14:textId="77777777" w:rsidR="009167CC" w:rsidRDefault="009167CC" w:rsidP="00084C33">
      <w:pPr>
        <w:jc w:val="both"/>
        <w:rPr>
          <w:rFonts w:ascii="Arial" w:eastAsia="TimesNewRomanPSMT" w:hAnsi="Arial" w:cs="Arial"/>
          <w:color w:val="auto"/>
          <w:sz w:val="20"/>
          <w:szCs w:val="20"/>
        </w:rPr>
      </w:pPr>
    </w:p>
    <w:p w14:paraId="3C433698" w14:textId="77777777" w:rsidR="009167CC" w:rsidRDefault="009167CC" w:rsidP="00084C33">
      <w:pPr>
        <w:jc w:val="both"/>
        <w:rPr>
          <w:rFonts w:ascii="Arial" w:eastAsia="TimesNewRomanPSMT" w:hAnsi="Arial" w:cs="Arial"/>
          <w:color w:val="auto"/>
          <w:sz w:val="20"/>
          <w:szCs w:val="20"/>
        </w:rPr>
      </w:pPr>
    </w:p>
    <w:p w14:paraId="79924247" w14:textId="77777777" w:rsidR="009167CC" w:rsidRDefault="009167CC" w:rsidP="00084C33">
      <w:pPr>
        <w:jc w:val="both"/>
        <w:rPr>
          <w:rFonts w:ascii="Arial" w:eastAsia="TimesNewRomanPSMT" w:hAnsi="Arial" w:cs="Arial"/>
          <w:color w:val="auto"/>
          <w:sz w:val="20"/>
          <w:szCs w:val="20"/>
        </w:rPr>
      </w:pPr>
    </w:p>
    <w:p w14:paraId="7B058E8F" w14:textId="77777777" w:rsidR="009167CC" w:rsidRDefault="009167CC" w:rsidP="00084C33">
      <w:pPr>
        <w:jc w:val="both"/>
        <w:rPr>
          <w:rFonts w:ascii="Arial" w:eastAsia="TimesNewRomanPSMT" w:hAnsi="Arial" w:cs="Arial"/>
          <w:color w:val="auto"/>
          <w:sz w:val="20"/>
          <w:szCs w:val="20"/>
        </w:rPr>
      </w:pPr>
    </w:p>
    <w:p w14:paraId="1F3AEC07" w14:textId="77777777" w:rsidR="009167CC" w:rsidRPr="009167CC" w:rsidRDefault="009167CC" w:rsidP="00084C33">
      <w:pPr>
        <w:jc w:val="both"/>
        <w:rPr>
          <w:rFonts w:ascii="Arial" w:eastAsia="TimesNewRomanPSMT" w:hAnsi="Arial" w:cs="Arial"/>
          <w:color w:val="auto"/>
          <w:sz w:val="20"/>
          <w:szCs w:val="20"/>
        </w:rPr>
      </w:pPr>
    </w:p>
    <w:p w14:paraId="3314D879" w14:textId="77777777" w:rsidR="00CB2468" w:rsidRPr="009167CC" w:rsidRDefault="00CB2468" w:rsidP="00084C33">
      <w:pPr>
        <w:jc w:val="both"/>
        <w:rPr>
          <w:rFonts w:ascii="Arial" w:eastAsia="TimesNewRomanPSMT" w:hAnsi="Arial" w:cs="Arial"/>
          <w:color w:val="auto"/>
          <w:sz w:val="20"/>
          <w:szCs w:val="20"/>
        </w:rPr>
      </w:pPr>
    </w:p>
    <w:p w14:paraId="41C1608A" w14:textId="77777777" w:rsidR="00CB2468" w:rsidRPr="009167CC" w:rsidRDefault="00CB2468" w:rsidP="00084C33">
      <w:pPr>
        <w:jc w:val="both"/>
        <w:rPr>
          <w:rFonts w:ascii="Arial" w:eastAsia="TimesNewRomanPSMT" w:hAnsi="Arial" w:cs="Arial"/>
          <w:color w:val="auto"/>
          <w:sz w:val="20"/>
          <w:szCs w:val="20"/>
        </w:rPr>
      </w:pPr>
    </w:p>
    <w:p w14:paraId="32A16C05" w14:textId="77777777" w:rsidR="00BC0B2D" w:rsidRPr="009167CC" w:rsidRDefault="00BC0B2D" w:rsidP="00084C33">
      <w:pPr>
        <w:jc w:val="both"/>
        <w:rPr>
          <w:rFonts w:ascii="Arial" w:eastAsia="TimesNewRomanPSMT" w:hAnsi="Arial" w:cs="Arial"/>
          <w:color w:val="auto"/>
          <w:sz w:val="20"/>
          <w:szCs w:val="20"/>
        </w:rPr>
      </w:pPr>
    </w:p>
    <w:p w14:paraId="75B9C624" w14:textId="77777777" w:rsidR="00640CA8" w:rsidRPr="009167CC" w:rsidRDefault="00640CA8" w:rsidP="00084C33">
      <w:pPr>
        <w:jc w:val="both"/>
        <w:rPr>
          <w:rFonts w:ascii="Arial" w:eastAsia="TimesNewRomanPSMT" w:hAnsi="Arial" w:cs="Arial"/>
          <w:color w:val="auto"/>
          <w:sz w:val="20"/>
          <w:szCs w:val="20"/>
        </w:rPr>
      </w:pPr>
    </w:p>
    <w:p w14:paraId="72F35A79" w14:textId="5EF9BB42" w:rsidR="00221C6F" w:rsidRPr="009167CC" w:rsidRDefault="00221C6F" w:rsidP="00084C33">
      <w:pPr>
        <w:jc w:val="both"/>
        <w:rPr>
          <w:rFonts w:ascii="Arial" w:eastAsia="TimesNewRomanPSMT" w:hAnsi="Arial" w:cs="Arial"/>
          <w:color w:val="auto"/>
          <w:sz w:val="20"/>
          <w:szCs w:val="20"/>
        </w:rPr>
      </w:pPr>
      <w:proofErr w:type="spellStart"/>
      <w:r w:rsidRPr="009167CC">
        <w:rPr>
          <w:rFonts w:ascii="Arial" w:eastAsia="TimesNewRomanPSMT" w:hAnsi="Arial" w:cs="Arial"/>
          <w:color w:val="auto"/>
          <w:sz w:val="20"/>
          <w:szCs w:val="20"/>
        </w:rPr>
        <w:t>На</w:t>
      </w:r>
      <w:proofErr w:type="spellEnd"/>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основу</w:t>
      </w:r>
      <w:proofErr w:type="spellEnd"/>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чл</w:t>
      </w:r>
      <w:proofErr w:type="spellEnd"/>
      <w:r w:rsidRPr="009167CC">
        <w:rPr>
          <w:rFonts w:ascii="Arial" w:eastAsia="TimesNewRomanPSMT" w:hAnsi="Arial" w:cs="Arial"/>
          <w:color w:val="auto"/>
          <w:sz w:val="20"/>
          <w:szCs w:val="20"/>
        </w:rPr>
        <w:t xml:space="preserve">. 39. и 61. </w:t>
      </w:r>
      <w:proofErr w:type="spellStart"/>
      <w:r w:rsidR="009B76F3" w:rsidRPr="009167CC">
        <w:rPr>
          <w:rFonts w:ascii="Arial" w:eastAsia="TimesNewRomanPSMT" w:hAnsi="Arial" w:cs="Arial"/>
          <w:color w:val="auto"/>
          <w:sz w:val="20"/>
          <w:szCs w:val="20"/>
        </w:rPr>
        <w:t>Закона</w:t>
      </w:r>
      <w:proofErr w:type="spellEnd"/>
      <w:r w:rsidRPr="009167CC">
        <w:rPr>
          <w:rFonts w:ascii="Arial" w:eastAsia="TimesNewRomanPSMT" w:hAnsi="Arial" w:cs="Arial"/>
          <w:color w:val="auto"/>
          <w:sz w:val="20"/>
          <w:szCs w:val="20"/>
        </w:rPr>
        <w:t xml:space="preserve"> о </w:t>
      </w:r>
      <w:proofErr w:type="spellStart"/>
      <w:r w:rsidRPr="009167CC">
        <w:rPr>
          <w:rFonts w:ascii="Arial" w:eastAsia="TimesNewRomanPSMT" w:hAnsi="Arial" w:cs="Arial"/>
          <w:color w:val="auto"/>
          <w:sz w:val="20"/>
          <w:szCs w:val="20"/>
        </w:rPr>
        <w:t>јавним</w:t>
      </w:r>
      <w:proofErr w:type="spellEnd"/>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набавкама</w:t>
      </w:r>
      <w:proofErr w:type="spellEnd"/>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Сл</w:t>
      </w:r>
      <w:proofErr w:type="spellEnd"/>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гласник</w:t>
      </w:r>
      <w:proofErr w:type="spellEnd"/>
      <w:r w:rsidRPr="009167CC">
        <w:rPr>
          <w:rFonts w:ascii="Arial" w:eastAsia="TimesNewRomanPSMT" w:hAnsi="Arial" w:cs="Arial"/>
          <w:color w:val="auto"/>
          <w:sz w:val="20"/>
          <w:szCs w:val="20"/>
        </w:rPr>
        <w:t xml:space="preserve"> РС” </w:t>
      </w:r>
      <w:proofErr w:type="spellStart"/>
      <w:r w:rsidRPr="009167CC">
        <w:rPr>
          <w:rFonts w:ascii="Arial" w:eastAsia="TimesNewRomanPSMT" w:hAnsi="Arial" w:cs="Arial"/>
          <w:color w:val="auto"/>
          <w:sz w:val="20"/>
          <w:szCs w:val="20"/>
        </w:rPr>
        <w:t>бр</w:t>
      </w:r>
      <w:proofErr w:type="spellEnd"/>
      <w:r w:rsidRPr="009167CC">
        <w:rPr>
          <w:rFonts w:ascii="Arial" w:eastAsia="TimesNewRomanPSMT" w:hAnsi="Arial" w:cs="Arial"/>
          <w:color w:val="auto"/>
          <w:sz w:val="20"/>
          <w:szCs w:val="20"/>
        </w:rPr>
        <w:t>. 124/12,</w:t>
      </w:r>
      <w:r w:rsidR="0068724D" w:rsidRPr="009167CC">
        <w:rPr>
          <w:rFonts w:ascii="Arial" w:eastAsia="TimesNewRomanPSMT" w:hAnsi="Arial" w:cs="Arial"/>
          <w:color w:val="auto"/>
          <w:sz w:val="20"/>
          <w:szCs w:val="20"/>
        </w:rPr>
        <w:t xml:space="preserve"> 14/15 и 68/15</w:t>
      </w:r>
      <w:r w:rsidRPr="009167CC">
        <w:rPr>
          <w:rFonts w:ascii="Arial" w:eastAsia="TimesNewRomanPSMT" w:hAnsi="Arial" w:cs="Arial"/>
          <w:color w:val="auto"/>
          <w:sz w:val="20"/>
          <w:szCs w:val="20"/>
        </w:rPr>
        <w:t xml:space="preserve"> у </w:t>
      </w:r>
      <w:proofErr w:type="spellStart"/>
      <w:r w:rsidRPr="009167CC">
        <w:rPr>
          <w:rFonts w:ascii="Arial" w:eastAsia="TimesNewRomanPSMT" w:hAnsi="Arial" w:cs="Arial"/>
          <w:color w:val="auto"/>
          <w:sz w:val="20"/>
          <w:szCs w:val="20"/>
        </w:rPr>
        <w:t>даљем</w:t>
      </w:r>
      <w:proofErr w:type="spellEnd"/>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тексту</w:t>
      </w:r>
      <w:proofErr w:type="spellEnd"/>
      <w:r w:rsidRPr="009167CC">
        <w:rPr>
          <w:rFonts w:ascii="Arial" w:eastAsia="TimesNewRomanPSMT" w:hAnsi="Arial" w:cs="Arial"/>
          <w:color w:val="auto"/>
          <w:sz w:val="20"/>
          <w:szCs w:val="20"/>
        </w:rPr>
        <w:t xml:space="preserve">: </w:t>
      </w:r>
      <w:r w:rsidR="009B76F3" w:rsidRPr="009167CC">
        <w:rPr>
          <w:rFonts w:ascii="Arial" w:eastAsia="TimesNewRomanPSMT" w:hAnsi="Arial" w:cs="Arial"/>
          <w:color w:val="auto"/>
          <w:sz w:val="20"/>
          <w:szCs w:val="20"/>
        </w:rPr>
        <w:t>ЗЈН</w:t>
      </w:r>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чл</w:t>
      </w:r>
      <w:proofErr w:type="spellEnd"/>
      <w:r w:rsidRPr="009167CC">
        <w:rPr>
          <w:rFonts w:ascii="Arial" w:eastAsia="TimesNewRomanPSMT" w:hAnsi="Arial" w:cs="Arial"/>
          <w:color w:val="auto"/>
          <w:sz w:val="20"/>
          <w:szCs w:val="20"/>
        </w:rPr>
        <w:t xml:space="preserve">. 6. </w:t>
      </w:r>
      <w:proofErr w:type="spellStart"/>
      <w:r w:rsidRPr="009167CC">
        <w:rPr>
          <w:rFonts w:ascii="Arial" w:eastAsia="TimesNewRomanPSMT" w:hAnsi="Arial" w:cs="Arial"/>
          <w:color w:val="auto"/>
          <w:sz w:val="20"/>
          <w:szCs w:val="20"/>
        </w:rPr>
        <w:t>Правилника</w:t>
      </w:r>
      <w:proofErr w:type="spellEnd"/>
      <w:r w:rsidRPr="009167CC">
        <w:rPr>
          <w:rFonts w:ascii="Arial" w:eastAsia="TimesNewRomanPSMT" w:hAnsi="Arial" w:cs="Arial"/>
          <w:color w:val="auto"/>
          <w:sz w:val="20"/>
          <w:szCs w:val="20"/>
        </w:rPr>
        <w:t xml:space="preserve"> о </w:t>
      </w:r>
      <w:proofErr w:type="spellStart"/>
      <w:r w:rsidRPr="009167CC">
        <w:rPr>
          <w:rFonts w:ascii="Arial" w:eastAsia="TimesNewRomanPSMT" w:hAnsi="Arial" w:cs="Arial"/>
          <w:color w:val="auto"/>
          <w:sz w:val="20"/>
          <w:szCs w:val="20"/>
        </w:rPr>
        <w:t>обавезним</w:t>
      </w:r>
      <w:proofErr w:type="spellEnd"/>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елементима</w:t>
      </w:r>
      <w:proofErr w:type="spellEnd"/>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конкурсне</w:t>
      </w:r>
      <w:proofErr w:type="spellEnd"/>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документације</w:t>
      </w:r>
      <w:proofErr w:type="spellEnd"/>
      <w:r w:rsidRPr="009167CC">
        <w:rPr>
          <w:rFonts w:ascii="Arial" w:eastAsia="TimesNewRomanPSMT" w:hAnsi="Arial" w:cs="Arial"/>
          <w:color w:val="auto"/>
          <w:sz w:val="20"/>
          <w:szCs w:val="20"/>
        </w:rPr>
        <w:t xml:space="preserve"> у </w:t>
      </w:r>
      <w:proofErr w:type="spellStart"/>
      <w:r w:rsidRPr="009167CC">
        <w:rPr>
          <w:rFonts w:ascii="Arial" w:eastAsia="TimesNewRomanPSMT" w:hAnsi="Arial" w:cs="Arial"/>
          <w:color w:val="auto"/>
          <w:sz w:val="20"/>
          <w:szCs w:val="20"/>
        </w:rPr>
        <w:t>поступцима</w:t>
      </w:r>
      <w:proofErr w:type="spellEnd"/>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јавних</w:t>
      </w:r>
      <w:proofErr w:type="spellEnd"/>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набавки</w:t>
      </w:r>
      <w:proofErr w:type="spellEnd"/>
      <w:r w:rsidRPr="009167CC">
        <w:rPr>
          <w:rFonts w:ascii="Arial" w:eastAsia="TimesNewRomanPSMT" w:hAnsi="Arial" w:cs="Arial"/>
          <w:color w:val="auto"/>
          <w:sz w:val="20"/>
          <w:szCs w:val="20"/>
        </w:rPr>
        <w:t xml:space="preserve"> и </w:t>
      </w:r>
      <w:proofErr w:type="spellStart"/>
      <w:r w:rsidRPr="009167CC">
        <w:rPr>
          <w:rFonts w:ascii="Arial" w:eastAsia="TimesNewRomanPSMT" w:hAnsi="Arial" w:cs="Arial"/>
          <w:color w:val="auto"/>
          <w:sz w:val="20"/>
          <w:szCs w:val="20"/>
        </w:rPr>
        <w:t>начину</w:t>
      </w:r>
      <w:proofErr w:type="spellEnd"/>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доказивања</w:t>
      </w:r>
      <w:proofErr w:type="spellEnd"/>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испуњености</w:t>
      </w:r>
      <w:proofErr w:type="spellEnd"/>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услова</w:t>
      </w:r>
      <w:proofErr w:type="spellEnd"/>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Сл</w:t>
      </w:r>
      <w:proofErr w:type="spellEnd"/>
      <w:r w:rsidRPr="009167CC">
        <w:rPr>
          <w:rFonts w:ascii="Arial" w:eastAsia="TimesNewRomanPSMT" w:hAnsi="Arial" w:cs="Arial"/>
          <w:color w:val="auto"/>
          <w:sz w:val="20"/>
          <w:szCs w:val="20"/>
        </w:rPr>
        <w:t xml:space="preserve">. </w:t>
      </w:r>
      <w:proofErr w:type="spellStart"/>
      <w:r w:rsidRPr="009167CC">
        <w:rPr>
          <w:rFonts w:ascii="Arial" w:eastAsia="TimesNewRomanPSMT" w:hAnsi="Arial" w:cs="Arial"/>
          <w:color w:val="auto"/>
          <w:sz w:val="20"/>
          <w:szCs w:val="20"/>
        </w:rPr>
        <w:t>гласник</w:t>
      </w:r>
      <w:proofErr w:type="spellEnd"/>
      <w:r w:rsidRPr="009167CC">
        <w:rPr>
          <w:rFonts w:ascii="Arial" w:eastAsia="TimesNewRomanPSMT" w:hAnsi="Arial" w:cs="Arial"/>
          <w:color w:val="auto"/>
          <w:sz w:val="20"/>
          <w:szCs w:val="20"/>
        </w:rPr>
        <w:t xml:space="preserve"> РС” </w:t>
      </w:r>
      <w:proofErr w:type="spellStart"/>
      <w:r w:rsidRPr="009167CC">
        <w:rPr>
          <w:rFonts w:ascii="Arial" w:eastAsia="TimesNewRomanPSMT" w:hAnsi="Arial" w:cs="Arial"/>
          <w:color w:val="auto"/>
          <w:sz w:val="20"/>
          <w:szCs w:val="20"/>
        </w:rPr>
        <w:t>бр</w:t>
      </w:r>
      <w:proofErr w:type="spellEnd"/>
      <w:r w:rsidRPr="009167CC">
        <w:rPr>
          <w:rFonts w:ascii="Arial" w:eastAsia="TimesNewRomanPSMT" w:hAnsi="Arial" w:cs="Arial"/>
          <w:color w:val="auto"/>
          <w:sz w:val="20"/>
          <w:szCs w:val="20"/>
        </w:rPr>
        <w:t xml:space="preserve">. </w:t>
      </w:r>
      <w:r w:rsidR="0068724D" w:rsidRPr="009167CC">
        <w:rPr>
          <w:rFonts w:ascii="Arial" w:eastAsia="TimesNewRomanPSMT" w:hAnsi="Arial" w:cs="Arial"/>
          <w:color w:val="auto"/>
          <w:sz w:val="20"/>
          <w:szCs w:val="20"/>
        </w:rPr>
        <w:t>86/2015</w:t>
      </w:r>
      <w:r w:rsidRPr="009167CC">
        <w:rPr>
          <w:rFonts w:ascii="Arial" w:eastAsia="TimesNewRomanPSMT" w:hAnsi="Arial" w:cs="Arial"/>
          <w:color w:val="auto"/>
          <w:sz w:val="20"/>
          <w:szCs w:val="20"/>
        </w:rPr>
        <w:t xml:space="preserve">), </w:t>
      </w:r>
      <w:proofErr w:type="spellStart"/>
      <w:r w:rsidRPr="009167CC">
        <w:rPr>
          <w:rFonts w:ascii="Arial" w:hAnsi="Arial" w:cs="Arial"/>
          <w:color w:val="auto"/>
          <w:sz w:val="20"/>
          <w:szCs w:val="20"/>
        </w:rPr>
        <w:t>Одлуке</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покретању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поступка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00AD427A" w:rsidRPr="009167CC">
        <w:rPr>
          <w:rFonts w:ascii="Arial" w:hAnsi="Arial" w:cs="Arial"/>
          <w:color w:val="auto"/>
          <w:sz w:val="20"/>
          <w:szCs w:val="20"/>
        </w:rPr>
        <w:t xml:space="preserve"> </w:t>
      </w:r>
      <w:proofErr w:type="spellStart"/>
      <w:r w:rsidR="00AD427A" w:rsidRPr="009167CC">
        <w:rPr>
          <w:rFonts w:ascii="Arial" w:hAnsi="Arial" w:cs="Arial"/>
          <w:color w:val="auto"/>
          <w:sz w:val="20"/>
          <w:szCs w:val="20"/>
        </w:rPr>
        <w:t>мале</w:t>
      </w:r>
      <w:proofErr w:type="spellEnd"/>
      <w:r w:rsidR="00AD427A" w:rsidRPr="009167CC">
        <w:rPr>
          <w:rFonts w:ascii="Arial" w:hAnsi="Arial" w:cs="Arial"/>
          <w:color w:val="auto"/>
          <w:sz w:val="20"/>
          <w:szCs w:val="20"/>
        </w:rPr>
        <w:t xml:space="preserve"> </w:t>
      </w:r>
      <w:proofErr w:type="spellStart"/>
      <w:r w:rsidR="00AD427A" w:rsidRPr="009167CC">
        <w:rPr>
          <w:rFonts w:ascii="Arial" w:hAnsi="Arial" w:cs="Arial"/>
          <w:color w:val="auto"/>
          <w:sz w:val="20"/>
          <w:szCs w:val="20"/>
        </w:rPr>
        <w:t>вредности</w:t>
      </w:r>
      <w:proofErr w:type="spellEnd"/>
      <w:r w:rsidRPr="009167CC">
        <w:rPr>
          <w:rFonts w:ascii="Arial" w:hAnsi="Arial" w:cs="Arial"/>
          <w:color w:val="auto"/>
          <w:sz w:val="20"/>
          <w:szCs w:val="20"/>
        </w:rPr>
        <w:t xml:space="preserve"> </w:t>
      </w:r>
      <w:proofErr w:type="spellStart"/>
      <w:r w:rsidRPr="00E56312">
        <w:rPr>
          <w:rFonts w:ascii="Arial" w:hAnsi="Arial" w:cs="Arial"/>
          <w:color w:val="auto"/>
          <w:sz w:val="20"/>
          <w:szCs w:val="20"/>
        </w:rPr>
        <w:t>број</w:t>
      </w:r>
      <w:proofErr w:type="spellEnd"/>
      <w:r w:rsidRPr="00E56312">
        <w:rPr>
          <w:rFonts w:ascii="Arial" w:hAnsi="Arial" w:cs="Arial"/>
          <w:color w:val="auto"/>
          <w:sz w:val="20"/>
          <w:szCs w:val="20"/>
        </w:rPr>
        <w:t xml:space="preserve"> </w:t>
      </w:r>
      <w:bookmarkStart w:id="0" w:name="_Hlk10466911"/>
      <w:r w:rsidR="00E56312">
        <w:rPr>
          <w:rFonts w:ascii="Arial" w:hAnsi="Arial" w:cs="Arial"/>
          <w:color w:val="auto"/>
          <w:sz w:val="20"/>
          <w:szCs w:val="20"/>
          <w:lang w:val="sr-Cyrl-RS"/>
        </w:rPr>
        <w:t xml:space="preserve">675/2019 </w:t>
      </w:r>
      <w:proofErr w:type="spellStart"/>
      <w:r w:rsidR="00B41314" w:rsidRPr="00E56312">
        <w:rPr>
          <w:rFonts w:ascii="Arial" w:hAnsi="Arial" w:cs="Arial"/>
          <w:color w:val="auto"/>
          <w:sz w:val="20"/>
          <w:szCs w:val="20"/>
        </w:rPr>
        <w:t>oд</w:t>
      </w:r>
      <w:proofErr w:type="spellEnd"/>
      <w:r w:rsidR="00B41314" w:rsidRPr="00E56312">
        <w:rPr>
          <w:rFonts w:ascii="Arial" w:hAnsi="Arial" w:cs="Arial"/>
          <w:color w:val="auto"/>
          <w:sz w:val="20"/>
          <w:szCs w:val="20"/>
        </w:rPr>
        <w:t xml:space="preserve"> </w:t>
      </w:r>
      <w:r w:rsidR="00E56312">
        <w:rPr>
          <w:rFonts w:ascii="Arial" w:hAnsi="Arial" w:cs="Arial"/>
          <w:color w:val="auto"/>
          <w:sz w:val="20"/>
          <w:szCs w:val="20"/>
          <w:lang w:val="sr-Cyrl-RS"/>
        </w:rPr>
        <w:t>03.06.2019</w:t>
      </w:r>
      <w:r w:rsidR="00D01604" w:rsidRPr="00E56312">
        <w:rPr>
          <w:rFonts w:ascii="Arial" w:hAnsi="Arial" w:cs="Arial"/>
          <w:color w:val="auto"/>
          <w:sz w:val="20"/>
          <w:szCs w:val="20"/>
        </w:rPr>
        <w:t>.</w:t>
      </w:r>
      <w:r w:rsidR="00B41314" w:rsidRPr="00E56312">
        <w:rPr>
          <w:rFonts w:ascii="Arial" w:hAnsi="Arial" w:cs="Arial"/>
          <w:color w:val="auto"/>
          <w:sz w:val="20"/>
          <w:szCs w:val="20"/>
        </w:rPr>
        <w:t xml:space="preserve"> </w:t>
      </w:r>
      <w:proofErr w:type="spellStart"/>
      <w:r w:rsidR="00B41314" w:rsidRPr="00E56312">
        <w:rPr>
          <w:rFonts w:ascii="Arial" w:hAnsi="Arial" w:cs="Arial"/>
          <w:color w:val="auto"/>
          <w:sz w:val="20"/>
          <w:szCs w:val="20"/>
        </w:rPr>
        <w:t>године</w:t>
      </w:r>
      <w:proofErr w:type="spellEnd"/>
      <w:r w:rsidR="00B41314" w:rsidRPr="00E56312">
        <w:rPr>
          <w:rFonts w:ascii="Arial" w:hAnsi="Arial" w:cs="Arial"/>
          <w:color w:val="auto"/>
          <w:sz w:val="20"/>
          <w:szCs w:val="20"/>
        </w:rPr>
        <w:t xml:space="preserve"> </w:t>
      </w:r>
      <w:bookmarkEnd w:id="0"/>
      <w:r w:rsidRPr="00E56312">
        <w:rPr>
          <w:rFonts w:ascii="Arial" w:hAnsi="Arial" w:cs="Arial"/>
          <w:color w:val="auto"/>
          <w:sz w:val="20"/>
          <w:szCs w:val="20"/>
        </w:rPr>
        <w:t xml:space="preserve">и </w:t>
      </w:r>
      <w:proofErr w:type="spellStart"/>
      <w:r w:rsidR="00084C33" w:rsidRPr="00E56312">
        <w:rPr>
          <w:rFonts w:ascii="Arial" w:hAnsi="Arial" w:cs="Arial"/>
          <w:color w:val="auto"/>
          <w:sz w:val="20"/>
          <w:szCs w:val="20"/>
        </w:rPr>
        <w:t>Решења</w:t>
      </w:r>
      <w:proofErr w:type="spellEnd"/>
      <w:r w:rsidR="00084C33" w:rsidRPr="00E56312">
        <w:rPr>
          <w:rFonts w:ascii="Arial" w:hAnsi="Arial" w:cs="Arial"/>
          <w:i/>
          <w:color w:val="auto"/>
          <w:sz w:val="20"/>
          <w:szCs w:val="20"/>
        </w:rPr>
        <w:t xml:space="preserve"> о </w:t>
      </w:r>
      <w:proofErr w:type="spellStart"/>
      <w:r w:rsidR="00084C33" w:rsidRPr="00E56312">
        <w:rPr>
          <w:rFonts w:ascii="Arial" w:hAnsi="Arial" w:cs="Arial"/>
          <w:color w:val="auto"/>
          <w:sz w:val="20"/>
          <w:szCs w:val="20"/>
        </w:rPr>
        <w:t>образовању</w:t>
      </w:r>
      <w:proofErr w:type="spellEnd"/>
      <w:r w:rsidR="00084C33" w:rsidRPr="00E56312">
        <w:rPr>
          <w:rFonts w:ascii="Arial" w:hAnsi="Arial" w:cs="Arial"/>
          <w:color w:val="auto"/>
          <w:sz w:val="20"/>
          <w:szCs w:val="20"/>
        </w:rPr>
        <w:t xml:space="preserve"> </w:t>
      </w:r>
      <w:proofErr w:type="spellStart"/>
      <w:r w:rsidR="00084C33" w:rsidRPr="00E56312">
        <w:rPr>
          <w:rFonts w:ascii="Arial" w:hAnsi="Arial" w:cs="Arial"/>
          <w:color w:val="auto"/>
          <w:sz w:val="20"/>
          <w:szCs w:val="20"/>
        </w:rPr>
        <w:t>комисије</w:t>
      </w:r>
      <w:proofErr w:type="spellEnd"/>
      <w:r w:rsidR="00084C33" w:rsidRPr="00E56312">
        <w:rPr>
          <w:rFonts w:ascii="Arial" w:hAnsi="Arial" w:cs="Arial"/>
          <w:color w:val="auto"/>
          <w:sz w:val="20"/>
          <w:szCs w:val="20"/>
        </w:rPr>
        <w:t xml:space="preserve"> </w:t>
      </w:r>
      <w:proofErr w:type="spellStart"/>
      <w:r w:rsidR="00084C33" w:rsidRPr="00E56312">
        <w:rPr>
          <w:rFonts w:ascii="Arial" w:hAnsi="Arial" w:cs="Arial"/>
          <w:color w:val="auto"/>
          <w:sz w:val="20"/>
          <w:szCs w:val="20"/>
        </w:rPr>
        <w:t>за</w:t>
      </w:r>
      <w:proofErr w:type="spellEnd"/>
      <w:r w:rsidR="00084C33" w:rsidRPr="00E56312">
        <w:rPr>
          <w:rFonts w:ascii="Arial" w:hAnsi="Arial" w:cs="Arial"/>
          <w:color w:val="auto"/>
          <w:sz w:val="20"/>
          <w:szCs w:val="20"/>
        </w:rPr>
        <w:t xml:space="preserve"> </w:t>
      </w:r>
      <w:proofErr w:type="spellStart"/>
      <w:r w:rsidR="00084C33" w:rsidRPr="00E56312">
        <w:rPr>
          <w:rFonts w:ascii="Arial" w:hAnsi="Arial" w:cs="Arial"/>
          <w:color w:val="auto"/>
          <w:sz w:val="20"/>
          <w:szCs w:val="20"/>
        </w:rPr>
        <w:t>јавну</w:t>
      </w:r>
      <w:proofErr w:type="spellEnd"/>
      <w:r w:rsidR="00084C33" w:rsidRPr="00E56312">
        <w:rPr>
          <w:rFonts w:ascii="Arial" w:hAnsi="Arial" w:cs="Arial"/>
          <w:color w:val="auto"/>
          <w:sz w:val="20"/>
          <w:szCs w:val="20"/>
        </w:rPr>
        <w:t xml:space="preserve"> </w:t>
      </w:r>
      <w:proofErr w:type="spellStart"/>
      <w:r w:rsidR="00084C33" w:rsidRPr="00E56312">
        <w:rPr>
          <w:rFonts w:ascii="Arial" w:hAnsi="Arial" w:cs="Arial"/>
          <w:color w:val="auto"/>
          <w:sz w:val="20"/>
          <w:szCs w:val="20"/>
        </w:rPr>
        <w:t>набавку</w:t>
      </w:r>
      <w:proofErr w:type="spellEnd"/>
      <w:r w:rsidR="00AD427A" w:rsidRPr="00E56312">
        <w:rPr>
          <w:rFonts w:ascii="Arial" w:hAnsi="Arial" w:cs="Arial"/>
          <w:color w:val="auto"/>
          <w:sz w:val="20"/>
          <w:szCs w:val="20"/>
        </w:rPr>
        <w:t xml:space="preserve"> </w:t>
      </w:r>
      <w:proofErr w:type="spellStart"/>
      <w:r w:rsidR="00B41314" w:rsidRPr="00E56312">
        <w:rPr>
          <w:rFonts w:ascii="Arial" w:hAnsi="Arial" w:cs="Arial"/>
          <w:color w:val="auto"/>
          <w:sz w:val="20"/>
          <w:szCs w:val="20"/>
        </w:rPr>
        <w:t>број</w:t>
      </w:r>
      <w:proofErr w:type="spellEnd"/>
      <w:r w:rsidR="00B41314" w:rsidRPr="00E56312">
        <w:rPr>
          <w:rFonts w:ascii="Arial" w:hAnsi="Arial" w:cs="Arial"/>
          <w:color w:val="auto"/>
          <w:sz w:val="20"/>
          <w:szCs w:val="20"/>
        </w:rPr>
        <w:t xml:space="preserve"> </w:t>
      </w:r>
      <w:r w:rsidR="00E56312">
        <w:rPr>
          <w:rFonts w:ascii="Arial" w:hAnsi="Arial" w:cs="Arial"/>
          <w:color w:val="auto"/>
          <w:sz w:val="20"/>
          <w:szCs w:val="20"/>
          <w:lang w:val="sr-Cyrl-RS"/>
        </w:rPr>
        <w:t xml:space="preserve">676/2019 </w:t>
      </w:r>
      <w:proofErr w:type="spellStart"/>
      <w:r w:rsidR="00E56312" w:rsidRPr="00E56312">
        <w:rPr>
          <w:rFonts w:ascii="Arial" w:hAnsi="Arial" w:cs="Arial"/>
          <w:color w:val="auto"/>
          <w:sz w:val="20"/>
          <w:szCs w:val="20"/>
        </w:rPr>
        <w:t>oд</w:t>
      </w:r>
      <w:proofErr w:type="spellEnd"/>
      <w:r w:rsidR="00E56312" w:rsidRPr="00E56312">
        <w:rPr>
          <w:rFonts w:ascii="Arial" w:hAnsi="Arial" w:cs="Arial"/>
          <w:color w:val="auto"/>
          <w:sz w:val="20"/>
          <w:szCs w:val="20"/>
        </w:rPr>
        <w:t xml:space="preserve"> </w:t>
      </w:r>
      <w:r w:rsidR="00E56312">
        <w:rPr>
          <w:rFonts w:ascii="Arial" w:hAnsi="Arial" w:cs="Arial"/>
          <w:color w:val="auto"/>
          <w:sz w:val="20"/>
          <w:szCs w:val="20"/>
          <w:lang w:val="sr-Cyrl-RS"/>
        </w:rPr>
        <w:t>03.06.2019</w:t>
      </w:r>
      <w:r w:rsidR="00E56312" w:rsidRPr="00E56312">
        <w:rPr>
          <w:rFonts w:ascii="Arial" w:hAnsi="Arial" w:cs="Arial"/>
          <w:color w:val="auto"/>
          <w:sz w:val="20"/>
          <w:szCs w:val="20"/>
        </w:rPr>
        <w:t xml:space="preserve">. </w:t>
      </w:r>
      <w:proofErr w:type="spellStart"/>
      <w:r w:rsidR="00E56312" w:rsidRPr="00E56312">
        <w:rPr>
          <w:rFonts w:ascii="Arial" w:hAnsi="Arial" w:cs="Arial"/>
          <w:color w:val="auto"/>
          <w:sz w:val="20"/>
          <w:szCs w:val="20"/>
        </w:rPr>
        <w:t>године</w:t>
      </w:r>
      <w:proofErr w:type="spellEnd"/>
      <w:r w:rsidR="007070BC" w:rsidRPr="009167CC">
        <w:rPr>
          <w:rFonts w:ascii="Arial" w:hAnsi="Arial" w:cs="Arial"/>
          <w:i/>
          <w:iCs/>
          <w:color w:val="auto"/>
          <w:sz w:val="20"/>
          <w:szCs w:val="20"/>
        </w:rPr>
        <w:t xml:space="preserve">, </w:t>
      </w:r>
      <w:proofErr w:type="spellStart"/>
      <w:r w:rsidR="00084C33" w:rsidRPr="009167CC">
        <w:rPr>
          <w:rFonts w:ascii="Arial" w:hAnsi="Arial" w:cs="Arial"/>
          <w:color w:val="auto"/>
          <w:sz w:val="20"/>
          <w:szCs w:val="20"/>
        </w:rPr>
        <w:t>припремљена</w:t>
      </w:r>
      <w:proofErr w:type="spellEnd"/>
      <w:r w:rsidR="00084C33" w:rsidRPr="009167CC">
        <w:rPr>
          <w:rFonts w:ascii="Arial" w:hAnsi="Arial" w:cs="Arial"/>
          <w:color w:val="auto"/>
          <w:sz w:val="20"/>
          <w:szCs w:val="20"/>
        </w:rPr>
        <w:t xml:space="preserve"> </w:t>
      </w:r>
      <w:proofErr w:type="spellStart"/>
      <w:r w:rsidR="00084C33" w:rsidRPr="009167CC">
        <w:rPr>
          <w:rFonts w:ascii="Arial" w:hAnsi="Arial" w:cs="Arial"/>
          <w:color w:val="auto"/>
          <w:sz w:val="20"/>
          <w:szCs w:val="20"/>
        </w:rPr>
        <w:t>је</w:t>
      </w:r>
      <w:proofErr w:type="spellEnd"/>
      <w:r w:rsidR="00084C33" w:rsidRPr="009167CC">
        <w:rPr>
          <w:rFonts w:ascii="Arial" w:hAnsi="Arial" w:cs="Arial"/>
          <w:color w:val="auto"/>
          <w:sz w:val="20"/>
          <w:szCs w:val="20"/>
        </w:rPr>
        <w:t>:</w:t>
      </w:r>
    </w:p>
    <w:p w14:paraId="7CE2B67C" w14:textId="77777777" w:rsidR="00221C6F" w:rsidRPr="009167CC" w:rsidRDefault="00221C6F">
      <w:pPr>
        <w:ind w:firstLine="720"/>
        <w:jc w:val="both"/>
        <w:rPr>
          <w:rFonts w:ascii="Arial" w:eastAsia="TimesNewRomanPSMT" w:hAnsi="Arial" w:cs="Arial"/>
          <w:color w:val="auto"/>
          <w:sz w:val="20"/>
          <w:szCs w:val="20"/>
        </w:rPr>
      </w:pPr>
    </w:p>
    <w:p w14:paraId="207FADDB" w14:textId="77777777" w:rsidR="00DB35A6" w:rsidRPr="009167CC" w:rsidRDefault="00684622" w:rsidP="00684622">
      <w:pPr>
        <w:shd w:val="clear" w:color="auto" w:fill="C6D9F1"/>
        <w:jc w:val="center"/>
        <w:rPr>
          <w:rFonts w:ascii="Arial" w:eastAsia="TimesNewRomanPS-BoldMT" w:hAnsi="Arial" w:cs="Arial"/>
          <w:b/>
          <w:bCs/>
          <w:i/>
          <w:color w:val="auto"/>
          <w:sz w:val="20"/>
          <w:szCs w:val="20"/>
        </w:rPr>
      </w:pPr>
      <w:r w:rsidRPr="009167CC">
        <w:rPr>
          <w:rFonts w:ascii="Arial" w:eastAsia="TimesNewRomanPS-BoldMT" w:hAnsi="Arial" w:cs="Arial"/>
          <w:b/>
          <w:bCs/>
          <w:i/>
          <w:color w:val="auto"/>
          <w:sz w:val="20"/>
          <w:szCs w:val="20"/>
        </w:rPr>
        <w:t>КОНКУРСНА ДОКУМЕНТАЦИЈА</w:t>
      </w:r>
    </w:p>
    <w:p w14:paraId="5D3D794F" w14:textId="13E00021" w:rsidR="00640CA8" w:rsidRPr="009167CC" w:rsidRDefault="009167CC" w:rsidP="00640CA8">
      <w:pPr>
        <w:tabs>
          <w:tab w:val="left" w:pos="709"/>
          <w:tab w:val="left" w:pos="993"/>
        </w:tabs>
        <w:suppressAutoHyphens w:val="0"/>
        <w:spacing w:after="120" w:line="240" w:lineRule="auto"/>
        <w:jc w:val="center"/>
        <w:rPr>
          <w:rFonts w:ascii="Arial" w:hAnsi="Arial" w:cs="Arial"/>
          <w:b/>
          <w:color w:val="auto"/>
          <w:sz w:val="20"/>
          <w:szCs w:val="20"/>
        </w:rPr>
      </w:pPr>
      <w:r w:rsidRPr="009167CC">
        <w:rPr>
          <w:rFonts w:ascii="Arial" w:eastAsia="TimesNewRomanPS-BoldMT" w:hAnsi="Arial" w:cs="Arial"/>
          <w:b/>
          <w:bCs/>
          <w:i/>
          <w:color w:val="auto"/>
          <w:sz w:val="20"/>
          <w:szCs w:val="20"/>
          <w:lang w:val="sr-Cyrl-RS"/>
        </w:rPr>
        <w:t>За јавну набавку</w:t>
      </w:r>
      <w:r w:rsidR="00E56312">
        <w:rPr>
          <w:rFonts w:ascii="Arial" w:eastAsia="TimesNewRomanPS-BoldMT" w:hAnsi="Arial" w:cs="Arial"/>
          <w:b/>
          <w:bCs/>
          <w:i/>
          <w:color w:val="auto"/>
          <w:sz w:val="20"/>
          <w:szCs w:val="20"/>
          <w:lang w:val="sr-Cyrl-RS"/>
        </w:rPr>
        <w:t xml:space="preserve"> </w:t>
      </w:r>
      <w:r w:rsidRPr="009167CC">
        <w:rPr>
          <w:rFonts w:ascii="Arial" w:eastAsia="TimesNewRomanPS-BoldMT" w:hAnsi="Arial" w:cs="Arial"/>
          <w:b/>
          <w:bCs/>
          <w:i/>
          <w:color w:val="auto"/>
          <w:sz w:val="20"/>
          <w:szCs w:val="20"/>
          <w:lang w:val="sr-Cyrl-RS"/>
        </w:rPr>
        <w:t>радова</w:t>
      </w:r>
      <w:r w:rsidR="00640CA8" w:rsidRPr="009167CC">
        <w:rPr>
          <w:rFonts w:ascii="Arial" w:eastAsia="TimesNewRomanPS-BoldMT" w:hAnsi="Arial" w:cs="Arial"/>
          <w:b/>
          <w:bCs/>
          <w:i/>
          <w:color w:val="auto"/>
          <w:sz w:val="20"/>
          <w:szCs w:val="20"/>
        </w:rPr>
        <w:t xml:space="preserve"> </w:t>
      </w:r>
      <w:r w:rsidR="009350E1" w:rsidRPr="009167CC">
        <w:rPr>
          <w:rFonts w:ascii="Arial" w:eastAsia="TimesNewRomanPS-BoldMT" w:hAnsi="Arial" w:cs="Arial"/>
          <w:b/>
          <w:bCs/>
          <w:i/>
          <w:color w:val="auto"/>
          <w:sz w:val="20"/>
          <w:szCs w:val="20"/>
        </w:rPr>
        <w:t xml:space="preserve">- </w:t>
      </w:r>
      <w:r w:rsidR="00B648AF" w:rsidRPr="009167CC">
        <w:rPr>
          <w:rFonts w:ascii="Arial" w:hAnsi="Arial" w:cs="Arial"/>
          <w:b/>
          <w:color w:val="auto"/>
          <w:sz w:val="20"/>
          <w:szCs w:val="20"/>
          <w:lang w:val="sr-Cyrl-CS"/>
        </w:rPr>
        <w:t>Велика тераса одржавање</w:t>
      </w:r>
    </w:p>
    <w:p w14:paraId="1A63A1DF" w14:textId="7EA17A5B" w:rsidR="00221C6F" w:rsidRPr="00E56312" w:rsidRDefault="00221C6F">
      <w:pPr>
        <w:shd w:val="clear" w:color="auto" w:fill="C6D9F1"/>
        <w:jc w:val="center"/>
        <w:rPr>
          <w:rFonts w:ascii="Arial" w:eastAsia="TimesNewRomanPS-BoldMT" w:hAnsi="Arial" w:cs="Arial"/>
          <w:b/>
          <w:bCs/>
          <w:i/>
          <w:color w:val="auto"/>
          <w:sz w:val="20"/>
          <w:szCs w:val="20"/>
          <w:lang w:val="sr-Cyrl-RS"/>
        </w:rPr>
      </w:pPr>
      <w:r w:rsidRPr="009167CC">
        <w:rPr>
          <w:rFonts w:ascii="Arial" w:eastAsia="TimesNewRomanPS-BoldMT" w:hAnsi="Arial" w:cs="Arial"/>
          <w:b/>
          <w:bCs/>
          <w:i/>
          <w:color w:val="auto"/>
          <w:sz w:val="20"/>
          <w:szCs w:val="20"/>
        </w:rPr>
        <w:t>ЈН</w:t>
      </w:r>
      <w:r w:rsidR="00E56312">
        <w:rPr>
          <w:rFonts w:ascii="Arial" w:eastAsia="TimesNewRomanPS-BoldMT" w:hAnsi="Arial" w:cs="Arial"/>
          <w:b/>
          <w:bCs/>
          <w:i/>
          <w:color w:val="auto"/>
          <w:sz w:val="20"/>
          <w:szCs w:val="20"/>
          <w:lang w:val="sr-Cyrl-RS"/>
        </w:rPr>
        <w:t>/Р/8/2019</w:t>
      </w:r>
    </w:p>
    <w:p w14:paraId="7B459723" w14:textId="77777777" w:rsidR="00DB35A6" w:rsidRPr="009167CC" w:rsidRDefault="00DB35A6">
      <w:pPr>
        <w:jc w:val="both"/>
        <w:rPr>
          <w:rFonts w:ascii="Arial" w:eastAsia="TimesNewRomanPSMT" w:hAnsi="Arial" w:cs="Arial"/>
          <w:i/>
          <w:color w:val="auto"/>
          <w:sz w:val="20"/>
          <w:szCs w:val="20"/>
        </w:rPr>
      </w:pPr>
    </w:p>
    <w:p w14:paraId="37C42395" w14:textId="77777777" w:rsidR="00221C6F" w:rsidRPr="009167CC" w:rsidRDefault="00221C6F">
      <w:pPr>
        <w:jc w:val="both"/>
        <w:rPr>
          <w:rFonts w:ascii="Arial" w:eastAsia="TimesNewRomanPSMT" w:hAnsi="Arial" w:cs="Arial"/>
          <w:b/>
          <w:color w:val="auto"/>
          <w:sz w:val="20"/>
          <w:szCs w:val="20"/>
        </w:rPr>
      </w:pPr>
      <w:proofErr w:type="spellStart"/>
      <w:r w:rsidRPr="009167CC">
        <w:rPr>
          <w:rFonts w:ascii="Arial" w:eastAsia="TimesNewRomanPSMT" w:hAnsi="Arial" w:cs="Arial"/>
          <w:b/>
          <w:color w:val="auto"/>
          <w:sz w:val="20"/>
          <w:szCs w:val="20"/>
        </w:rPr>
        <w:t>Конкурсна</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документација</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садржи</w:t>
      </w:r>
      <w:proofErr w:type="spellEnd"/>
      <w:r w:rsidRPr="009167CC">
        <w:rPr>
          <w:rFonts w:ascii="Arial" w:eastAsia="TimesNewRomanPSMT" w:hAnsi="Arial" w:cs="Arial"/>
          <w:b/>
          <w:color w:val="auto"/>
          <w:sz w:val="20"/>
          <w:szCs w:val="20"/>
        </w:rPr>
        <w:t>:</w:t>
      </w:r>
    </w:p>
    <w:p w14:paraId="7A95ED5B" w14:textId="77777777" w:rsidR="00221C6F" w:rsidRPr="009167CC" w:rsidRDefault="00221C6F">
      <w:pPr>
        <w:jc w:val="both"/>
        <w:rPr>
          <w:rFonts w:ascii="Arial" w:eastAsia="TimesNewRomanPSMT" w:hAnsi="Arial" w:cs="Arial"/>
          <w:color w:val="auto"/>
          <w:sz w:val="20"/>
          <w:szCs w:val="20"/>
        </w:rPr>
      </w:pPr>
    </w:p>
    <w:tbl>
      <w:tblPr>
        <w:tblW w:w="9640" w:type="dxa"/>
        <w:tblInd w:w="-176" w:type="dxa"/>
        <w:tblLayout w:type="fixed"/>
        <w:tblLook w:val="0000" w:firstRow="0" w:lastRow="0" w:firstColumn="0" w:lastColumn="0" w:noHBand="0" w:noVBand="0"/>
      </w:tblPr>
      <w:tblGrid>
        <w:gridCol w:w="1277"/>
        <w:gridCol w:w="7229"/>
        <w:gridCol w:w="1134"/>
      </w:tblGrid>
      <w:tr w:rsidR="009D4C4C" w:rsidRPr="009167CC" w14:paraId="40870E0F" w14:textId="77777777" w:rsidTr="00684622">
        <w:tc>
          <w:tcPr>
            <w:tcW w:w="1277" w:type="dxa"/>
            <w:tcBorders>
              <w:top w:val="single" w:sz="4" w:space="0" w:color="000000"/>
              <w:left w:val="single" w:sz="4" w:space="0" w:color="000000"/>
              <w:bottom w:val="single" w:sz="4" w:space="0" w:color="000000"/>
            </w:tcBorders>
            <w:shd w:val="clear" w:color="auto" w:fill="auto"/>
          </w:tcPr>
          <w:p w14:paraId="64BFC147" w14:textId="77777777" w:rsidR="00382F03" w:rsidRPr="009167CC" w:rsidRDefault="00382F03" w:rsidP="00271C78">
            <w:pPr>
              <w:jc w:val="both"/>
              <w:rPr>
                <w:rFonts w:ascii="Arial" w:eastAsia="TimesNewRomanPSMT" w:hAnsi="Arial" w:cs="Arial"/>
                <w:b/>
                <w:i/>
                <w:color w:val="auto"/>
                <w:sz w:val="20"/>
                <w:szCs w:val="20"/>
              </w:rPr>
            </w:pPr>
          </w:p>
          <w:p w14:paraId="2B66BF80" w14:textId="77777777" w:rsidR="00382F03" w:rsidRPr="009167CC" w:rsidRDefault="00382F03" w:rsidP="00271C78">
            <w:pPr>
              <w:jc w:val="both"/>
              <w:rPr>
                <w:rFonts w:ascii="Arial" w:eastAsia="TimesNewRomanPSMT" w:hAnsi="Arial" w:cs="Arial"/>
                <w:b/>
                <w:i/>
                <w:color w:val="auto"/>
                <w:sz w:val="20"/>
                <w:szCs w:val="20"/>
                <w:lang w:val="sr-Cyrl-CS"/>
              </w:rPr>
            </w:pPr>
            <w:r w:rsidRPr="009167CC">
              <w:rPr>
                <w:rFonts w:ascii="Arial" w:eastAsia="TimesNewRomanPSMT" w:hAnsi="Arial" w:cs="Arial"/>
                <w:b/>
                <w:i/>
                <w:color w:val="auto"/>
                <w:sz w:val="20"/>
                <w:szCs w:val="20"/>
                <w:lang w:val="sr-Cyrl-CS"/>
              </w:rPr>
              <w:t>Поглавље</w:t>
            </w:r>
          </w:p>
          <w:p w14:paraId="1FCD4AE6" w14:textId="77777777" w:rsidR="00382F03" w:rsidRPr="009167CC" w:rsidRDefault="00382F03" w:rsidP="00271C78">
            <w:pPr>
              <w:jc w:val="both"/>
              <w:rPr>
                <w:rFonts w:ascii="Arial" w:eastAsia="TimesNewRomanPSMT" w:hAnsi="Arial" w:cs="Arial"/>
                <w:b/>
                <w:i/>
                <w:color w:val="auto"/>
                <w:sz w:val="20"/>
                <w:szCs w:val="20"/>
              </w:rPr>
            </w:pPr>
          </w:p>
        </w:tc>
        <w:tc>
          <w:tcPr>
            <w:tcW w:w="7229" w:type="dxa"/>
            <w:tcBorders>
              <w:top w:val="single" w:sz="4" w:space="0" w:color="000000"/>
              <w:left w:val="single" w:sz="4" w:space="0" w:color="000000"/>
              <w:bottom w:val="single" w:sz="4" w:space="0" w:color="000000"/>
            </w:tcBorders>
            <w:shd w:val="clear" w:color="auto" w:fill="auto"/>
          </w:tcPr>
          <w:p w14:paraId="21BF1247" w14:textId="77777777" w:rsidR="00382F03" w:rsidRPr="009167CC" w:rsidRDefault="00382F03" w:rsidP="00271C78">
            <w:pPr>
              <w:jc w:val="center"/>
              <w:rPr>
                <w:rFonts w:ascii="Arial" w:eastAsia="TimesNewRomanPSMT" w:hAnsi="Arial" w:cs="Arial"/>
                <w:b/>
                <w:i/>
                <w:color w:val="auto"/>
                <w:sz w:val="20"/>
                <w:szCs w:val="20"/>
                <w:highlight w:val="yellow"/>
              </w:rPr>
            </w:pPr>
          </w:p>
          <w:p w14:paraId="3A2CF487" w14:textId="77777777" w:rsidR="00382F03" w:rsidRPr="009167CC" w:rsidRDefault="00382F03" w:rsidP="00271C78">
            <w:pPr>
              <w:jc w:val="center"/>
              <w:rPr>
                <w:rFonts w:ascii="Arial" w:eastAsia="TimesNewRomanPSMT" w:hAnsi="Arial" w:cs="Arial"/>
                <w:b/>
                <w:i/>
                <w:color w:val="auto"/>
                <w:sz w:val="20"/>
                <w:szCs w:val="20"/>
                <w:highlight w:val="yellow"/>
              </w:rPr>
            </w:pPr>
            <w:proofErr w:type="spellStart"/>
            <w:r w:rsidRPr="009167CC">
              <w:rPr>
                <w:rFonts w:ascii="Arial" w:eastAsia="TimesNewRomanPSMT" w:hAnsi="Arial" w:cs="Arial"/>
                <w:b/>
                <w:i/>
                <w:color w:val="auto"/>
                <w:sz w:val="20"/>
                <w:szCs w:val="20"/>
              </w:rPr>
              <w:t>Назив</w:t>
            </w:r>
            <w:proofErr w:type="spellEnd"/>
            <w:r w:rsidRPr="009167CC">
              <w:rPr>
                <w:rFonts w:ascii="Arial" w:eastAsia="TimesNewRomanPSMT" w:hAnsi="Arial" w:cs="Arial"/>
                <w:b/>
                <w:i/>
                <w:color w:val="auto"/>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ADA480" w14:textId="77777777" w:rsidR="00382F03" w:rsidRPr="009167CC" w:rsidRDefault="00382F03" w:rsidP="00271C78">
            <w:pPr>
              <w:jc w:val="center"/>
              <w:rPr>
                <w:rFonts w:ascii="Arial" w:eastAsia="TimesNewRomanPSMT" w:hAnsi="Arial" w:cs="Arial"/>
                <w:b/>
                <w:i/>
                <w:color w:val="auto"/>
                <w:sz w:val="20"/>
                <w:szCs w:val="20"/>
              </w:rPr>
            </w:pPr>
          </w:p>
          <w:p w14:paraId="458CAAF3" w14:textId="77777777" w:rsidR="00382F03" w:rsidRPr="009167CC" w:rsidRDefault="00382F03" w:rsidP="00271C78">
            <w:pPr>
              <w:jc w:val="center"/>
              <w:rPr>
                <w:rFonts w:ascii="Arial" w:hAnsi="Arial" w:cs="Arial"/>
                <w:b/>
                <w:bCs/>
                <w:iCs/>
                <w:color w:val="auto"/>
                <w:sz w:val="20"/>
                <w:szCs w:val="20"/>
              </w:rPr>
            </w:pPr>
            <w:proofErr w:type="spellStart"/>
            <w:r w:rsidRPr="006B2F82">
              <w:rPr>
                <w:rFonts w:ascii="Arial" w:eastAsia="TimesNewRomanPSMT" w:hAnsi="Arial" w:cs="Arial"/>
                <w:b/>
                <w:i/>
                <w:color w:val="auto"/>
                <w:sz w:val="20"/>
                <w:szCs w:val="20"/>
              </w:rPr>
              <w:t>Страна</w:t>
            </w:r>
            <w:proofErr w:type="spellEnd"/>
          </w:p>
        </w:tc>
      </w:tr>
      <w:tr w:rsidR="009D4C4C" w:rsidRPr="009167CC" w14:paraId="035F8C75" w14:textId="77777777" w:rsidTr="00684622">
        <w:tc>
          <w:tcPr>
            <w:tcW w:w="1277" w:type="dxa"/>
            <w:tcBorders>
              <w:top w:val="single" w:sz="4" w:space="0" w:color="000000"/>
              <w:left w:val="single" w:sz="4" w:space="0" w:color="000000"/>
              <w:bottom w:val="single" w:sz="4" w:space="0" w:color="000000"/>
            </w:tcBorders>
            <w:shd w:val="clear" w:color="auto" w:fill="auto"/>
            <w:vAlign w:val="center"/>
          </w:tcPr>
          <w:p w14:paraId="183330DD" w14:textId="77777777" w:rsidR="00382F03" w:rsidRPr="009167CC" w:rsidRDefault="00382F03" w:rsidP="000B04FF">
            <w:pPr>
              <w:snapToGrid w:val="0"/>
              <w:jc w:val="center"/>
              <w:rPr>
                <w:rFonts w:ascii="Arial" w:eastAsia="TimesNewRomanPSMT" w:hAnsi="Arial" w:cs="Arial"/>
                <w:b/>
                <w:color w:val="auto"/>
                <w:sz w:val="20"/>
                <w:szCs w:val="20"/>
              </w:rPr>
            </w:pPr>
            <w:r w:rsidRPr="009167CC">
              <w:rPr>
                <w:rFonts w:ascii="Arial" w:hAnsi="Arial" w:cs="Arial"/>
                <w:b/>
                <w:bCs/>
                <w:iCs/>
                <w:color w:val="auto"/>
                <w:sz w:val="20"/>
                <w:szCs w:val="20"/>
              </w:rPr>
              <w:t>I</w:t>
            </w:r>
          </w:p>
        </w:tc>
        <w:tc>
          <w:tcPr>
            <w:tcW w:w="7229" w:type="dxa"/>
            <w:tcBorders>
              <w:top w:val="single" w:sz="4" w:space="0" w:color="000000"/>
              <w:left w:val="single" w:sz="4" w:space="0" w:color="000000"/>
              <w:bottom w:val="single" w:sz="4" w:space="0" w:color="000000"/>
            </w:tcBorders>
            <w:shd w:val="clear" w:color="auto" w:fill="auto"/>
            <w:vAlign w:val="center"/>
          </w:tcPr>
          <w:p w14:paraId="7EE658D6" w14:textId="77777777" w:rsidR="00382F03" w:rsidRPr="009167CC" w:rsidRDefault="00382F03" w:rsidP="000B04FF">
            <w:pPr>
              <w:snapToGrid w:val="0"/>
              <w:jc w:val="center"/>
              <w:rPr>
                <w:rFonts w:ascii="Arial" w:eastAsia="TimesNewRomanPSMT" w:hAnsi="Arial" w:cs="Arial"/>
                <w:b/>
                <w:color w:val="auto"/>
                <w:sz w:val="20"/>
                <w:szCs w:val="20"/>
              </w:rPr>
            </w:pPr>
            <w:proofErr w:type="spellStart"/>
            <w:r w:rsidRPr="009167CC">
              <w:rPr>
                <w:rFonts w:ascii="Arial" w:eastAsia="TimesNewRomanPSMT" w:hAnsi="Arial" w:cs="Arial"/>
                <w:b/>
                <w:color w:val="auto"/>
                <w:sz w:val="20"/>
                <w:szCs w:val="20"/>
              </w:rPr>
              <w:t>Општи</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подаци</w:t>
            </w:r>
            <w:proofErr w:type="spellEnd"/>
            <w:r w:rsidRPr="009167CC">
              <w:rPr>
                <w:rFonts w:ascii="Arial" w:eastAsia="TimesNewRomanPSMT" w:hAnsi="Arial" w:cs="Arial"/>
                <w:b/>
                <w:color w:val="auto"/>
                <w:sz w:val="20"/>
                <w:szCs w:val="20"/>
              </w:rPr>
              <w:t xml:space="preserve"> о </w:t>
            </w:r>
            <w:proofErr w:type="spellStart"/>
            <w:r w:rsidRPr="009167CC">
              <w:rPr>
                <w:rFonts w:ascii="Arial" w:eastAsia="TimesNewRomanPSMT" w:hAnsi="Arial" w:cs="Arial"/>
                <w:b/>
                <w:color w:val="auto"/>
                <w:sz w:val="20"/>
                <w:szCs w:val="20"/>
              </w:rPr>
              <w:t>јавној</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набавци</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AFFAD" w14:textId="69965E7E" w:rsidR="00382F03" w:rsidRPr="009167CC" w:rsidRDefault="0066053A" w:rsidP="00FA02B0">
            <w:pPr>
              <w:snapToGrid w:val="0"/>
              <w:jc w:val="center"/>
              <w:rPr>
                <w:rFonts w:ascii="Arial" w:hAnsi="Arial" w:cs="Arial"/>
                <w:b/>
                <w:bCs/>
                <w:iCs/>
                <w:color w:val="auto"/>
                <w:sz w:val="20"/>
                <w:szCs w:val="20"/>
              </w:rPr>
            </w:pPr>
            <w:r w:rsidRPr="009167CC">
              <w:rPr>
                <w:rFonts w:ascii="Arial" w:hAnsi="Arial" w:cs="Arial"/>
                <w:b/>
                <w:bCs/>
                <w:iCs/>
                <w:color w:val="auto"/>
                <w:sz w:val="20"/>
                <w:szCs w:val="20"/>
              </w:rPr>
              <w:t>3</w:t>
            </w:r>
          </w:p>
        </w:tc>
      </w:tr>
      <w:tr w:rsidR="009D4C4C" w:rsidRPr="009167CC" w14:paraId="5645C299" w14:textId="77777777" w:rsidTr="00684622">
        <w:tc>
          <w:tcPr>
            <w:tcW w:w="1277" w:type="dxa"/>
            <w:tcBorders>
              <w:top w:val="single" w:sz="4" w:space="0" w:color="000000"/>
              <w:left w:val="single" w:sz="4" w:space="0" w:color="000000"/>
              <w:bottom w:val="single" w:sz="4" w:space="0" w:color="000000"/>
            </w:tcBorders>
            <w:shd w:val="clear" w:color="auto" w:fill="auto"/>
            <w:vAlign w:val="center"/>
          </w:tcPr>
          <w:p w14:paraId="039C1A9B" w14:textId="77777777" w:rsidR="00382F03" w:rsidRPr="009167CC" w:rsidRDefault="00382F03" w:rsidP="000B04FF">
            <w:pPr>
              <w:snapToGrid w:val="0"/>
              <w:jc w:val="center"/>
              <w:rPr>
                <w:rFonts w:ascii="Arial" w:eastAsia="TimesNewRomanPSMT" w:hAnsi="Arial" w:cs="Arial"/>
                <w:b/>
                <w:color w:val="auto"/>
                <w:sz w:val="20"/>
                <w:szCs w:val="20"/>
              </w:rPr>
            </w:pPr>
            <w:r w:rsidRPr="009167CC">
              <w:rPr>
                <w:rFonts w:ascii="Arial" w:hAnsi="Arial" w:cs="Arial"/>
                <w:b/>
                <w:bCs/>
                <w:iCs/>
                <w:color w:val="auto"/>
                <w:sz w:val="20"/>
                <w:szCs w:val="20"/>
              </w:rPr>
              <w:t>II</w:t>
            </w:r>
          </w:p>
        </w:tc>
        <w:tc>
          <w:tcPr>
            <w:tcW w:w="7229" w:type="dxa"/>
            <w:tcBorders>
              <w:top w:val="single" w:sz="4" w:space="0" w:color="000000"/>
              <w:left w:val="single" w:sz="4" w:space="0" w:color="000000"/>
              <w:bottom w:val="single" w:sz="4" w:space="0" w:color="000000"/>
            </w:tcBorders>
            <w:shd w:val="clear" w:color="auto" w:fill="auto"/>
            <w:vAlign w:val="center"/>
          </w:tcPr>
          <w:p w14:paraId="16B56555" w14:textId="77777777" w:rsidR="00382F03" w:rsidRPr="009167CC" w:rsidRDefault="00382F03" w:rsidP="00CF09D2">
            <w:pPr>
              <w:snapToGrid w:val="0"/>
              <w:jc w:val="center"/>
              <w:rPr>
                <w:rFonts w:ascii="Arial" w:eastAsia="TimesNewRomanPSMT" w:hAnsi="Arial" w:cs="Arial"/>
                <w:b/>
                <w:color w:val="auto"/>
                <w:sz w:val="20"/>
                <w:szCs w:val="20"/>
              </w:rPr>
            </w:pPr>
            <w:proofErr w:type="spellStart"/>
            <w:r w:rsidRPr="009167CC">
              <w:rPr>
                <w:rFonts w:ascii="Arial" w:eastAsia="TimesNewRomanPSMT" w:hAnsi="Arial" w:cs="Arial"/>
                <w:b/>
                <w:color w:val="auto"/>
                <w:sz w:val="20"/>
                <w:szCs w:val="20"/>
              </w:rPr>
              <w:t>Врста</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техничке</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карактеристике</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спецификац</w:t>
            </w:r>
            <w:r w:rsidR="00684622" w:rsidRPr="009167CC">
              <w:rPr>
                <w:rFonts w:ascii="Arial" w:eastAsia="TimesNewRomanPSMT" w:hAnsi="Arial" w:cs="Arial"/>
                <w:b/>
                <w:color w:val="auto"/>
                <w:sz w:val="20"/>
                <w:szCs w:val="20"/>
              </w:rPr>
              <w:t>ије</w:t>
            </w:r>
            <w:proofErr w:type="spellEnd"/>
            <w:r w:rsidR="00684622"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квалитет</w:t>
            </w:r>
            <w:proofErr w:type="spellEnd"/>
            <w:r w:rsidR="00684622"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количина</w:t>
            </w:r>
            <w:proofErr w:type="spellEnd"/>
            <w:r w:rsidR="00684622" w:rsidRPr="009167CC">
              <w:rPr>
                <w:rFonts w:ascii="Arial" w:eastAsia="TimesNewRomanPSMT" w:hAnsi="Arial" w:cs="Arial"/>
                <w:b/>
                <w:color w:val="auto"/>
                <w:sz w:val="20"/>
                <w:szCs w:val="20"/>
              </w:rPr>
              <w:t xml:space="preserve"> и </w:t>
            </w:r>
            <w:proofErr w:type="spellStart"/>
            <w:r w:rsidR="00684622" w:rsidRPr="009167CC">
              <w:rPr>
                <w:rFonts w:ascii="Arial" w:eastAsia="TimesNewRomanPSMT" w:hAnsi="Arial" w:cs="Arial"/>
                <w:b/>
                <w:color w:val="auto"/>
                <w:sz w:val="20"/>
                <w:szCs w:val="20"/>
              </w:rPr>
              <w:t>опис</w:t>
            </w:r>
            <w:proofErr w:type="spellEnd"/>
            <w:r w:rsidR="00684622"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добара</w:t>
            </w:r>
            <w:proofErr w:type="spellEnd"/>
            <w:r w:rsidR="00684622"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начин</w:t>
            </w:r>
            <w:proofErr w:type="spellEnd"/>
            <w:r w:rsidR="00684622"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спровођења</w:t>
            </w:r>
            <w:proofErr w:type="spellEnd"/>
            <w:r w:rsidR="00684622"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контроле</w:t>
            </w:r>
            <w:proofErr w:type="spellEnd"/>
            <w:r w:rsidR="00684622" w:rsidRPr="009167CC">
              <w:rPr>
                <w:rFonts w:ascii="Arial" w:eastAsia="TimesNewRomanPSMT" w:hAnsi="Arial" w:cs="Arial"/>
                <w:b/>
                <w:color w:val="auto"/>
                <w:sz w:val="20"/>
                <w:szCs w:val="20"/>
              </w:rPr>
              <w:t xml:space="preserve"> и </w:t>
            </w:r>
            <w:proofErr w:type="spellStart"/>
            <w:r w:rsidR="00684622" w:rsidRPr="009167CC">
              <w:rPr>
                <w:rFonts w:ascii="Arial" w:eastAsia="TimesNewRomanPSMT" w:hAnsi="Arial" w:cs="Arial"/>
                <w:b/>
                <w:color w:val="auto"/>
                <w:sz w:val="20"/>
                <w:szCs w:val="20"/>
              </w:rPr>
              <w:t>обезбеђивања</w:t>
            </w:r>
            <w:proofErr w:type="spellEnd"/>
            <w:r w:rsidR="00684622"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гаранције</w:t>
            </w:r>
            <w:proofErr w:type="spellEnd"/>
            <w:r w:rsidR="00684622"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квалитета</w:t>
            </w:r>
            <w:proofErr w:type="spellEnd"/>
            <w:r w:rsidR="00684622"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рок</w:t>
            </w:r>
            <w:proofErr w:type="spellEnd"/>
            <w:r w:rsidR="00684622"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испоруке</w:t>
            </w:r>
            <w:proofErr w:type="spellEnd"/>
            <w:r w:rsidR="00684622"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добара</w:t>
            </w:r>
            <w:proofErr w:type="spellEnd"/>
            <w:r w:rsidR="00684622"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додатне</w:t>
            </w:r>
            <w:proofErr w:type="spellEnd"/>
            <w:r w:rsidR="00684622"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услуге</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D2A1F" w14:textId="48B3E43C" w:rsidR="00382F03" w:rsidRPr="009167CC" w:rsidRDefault="0066053A" w:rsidP="0041562D">
            <w:pPr>
              <w:snapToGrid w:val="0"/>
              <w:jc w:val="center"/>
              <w:rPr>
                <w:rFonts w:ascii="Arial" w:eastAsia="TimesNewRomanPSMT" w:hAnsi="Arial" w:cs="Arial"/>
                <w:b/>
                <w:color w:val="auto"/>
                <w:sz w:val="20"/>
                <w:szCs w:val="20"/>
              </w:rPr>
            </w:pPr>
            <w:r w:rsidRPr="009167CC">
              <w:rPr>
                <w:rFonts w:ascii="Arial" w:eastAsia="TimesNewRomanPSMT" w:hAnsi="Arial" w:cs="Arial"/>
                <w:b/>
                <w:color w:val="auto"/>
                <w:sz w:val="20"/>
                <w:szCs w:val="20"/>
              </w:rPr>
              <w:t>4</w:t>
            </w:r>
          </w:p>
        </w:tc>
      </w:tr>
      <w:tr w:rsidR="009D4C4C" w:rsidRPr="009167CC" w14:paraId="44C93E4E" w14:textId="77777777" w:rsidTr="00684622">
        <w:trPr>
          <w:trHeight w:val="323"/>
        </w:trPr>
        <w:tc>
          <w:tcPr>
            <w:tcW w:w="1277" w:type="dxa"/>
            <w:tcBorders>
              <w:top w:val="single" w:sz="4" w:space="0" w:color="000000"/>
              <w:left w:val="single" w:sz="4" w:space="0" w:color="000000"/>
              <w:bottom w:val="single" w:sz="4" w:space="0" w:color="000000"/>
            </w:tcBorders>
            <w:shd w:val="clear" w:color="auto" w:fill="auto"/>
            <w:vAlign w:val="center"/>
          </w:tcPr>
          <w:p w14:paraId="4D475188" w14:textId="77777777" w:rsidR="000B04FF" w:rsidRPr="009167CC" w:rsidRDefault="000B04FF" w:rsidP="000B04FF">
            <w:pPr>
              <w:snapToGrid w:val="0"/>
              <w:jc w:val="center"/>
              <w:rPr>
                <w:rFonts w:ascii="Arial" w:eastAsia="TimesNewRomanPSMT" w:hAnsi="Arial" w:cs="Arial"/>
                <w:b/>
                <w:color w:val="auto"/>
                <w:sz w:val="20"/>
                <w:szCs w:val="20"/>
              </w:rPr>
            </w:pPr>
            <w:r w:rsidRPr="009167CC">
              <w:rPr>
                <w:rFonts w:ascii="Arial" w:eastAsia="TimesNewRomanPSMT" w:hAnsi="Arial" w:cs="Arial"/>
                <w:b/>
                <w:color w:val="auto"/>
                <w:sz w:val="20"/>
                <w:szCs w:val="20"/>
              </w:rPr>
              <w:t>III</w:t>
            </w:r>
          </w:p>
        </w:tc>
        <w:tc>
          <w:tcPr>
            <w:tcW w:w="7229" w:type="dxa"/>
            <w:tcBorders>
              <w:top w:val="single" w:sz="4" w:space="0" w:color="000000"/>
              <w:left w:val="single" w:sz="4" w:space="0" w:color="000000"/>
              <w:bottom w:val="single" w:sz="4" w:space="0" w:color="000000"/>
            </w:tcBorders>
            <w:shd w:val="clear" w:color="auto" w:fill="auto"/>
            <w:vAlign w:val="center"/>
          </w:tcPr>
          <w:p w14:paraId="440FA21A" w14:textId="77777777" w:rsidR="000B04FF" w:rsidRPr="009167CC" w:rsidRDefault="000B04FF" w:rsidP="0041562D">
            <w:pPr>
              <w:snapToGrid w:val="0"/>
              <w:jc w:val="center"/>
              <w:rPr>
                <w:rFonts w:ascii="Arial" w:eastAsia="TimesNewRomanPSMT" w:hAnsi="Arial" w:cs="Arial"/>
                <w:b/>
                <w:color w:val="auto"/>
                <w:sz w:val="20"/>
                <w:szCs w:val="20"/>
              </w:rPr>
            </w:pPr>
            <w:proofErr w:type="spellStart"/>
            <w:r w:rsidRPr="009167CC">
              <w:rPr>
                <w:rFonts w:ascii="Arial" w:eastAsia="TimesNewRomanPSMT" w:hAnsi="Arial" w:cs="Arial"/>
                <w:b/>
                <w:color w:val="auto"/>
                <w:sz w:val="20"/>
                <w:szCs w:val="20"/>
              </w:rPr>
              <w:t>Услови</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за</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учешће</w:t>
            </w:r>
            <w:proofErr w:type="spellEnd"/>
            <w:r w:rsidRPr="009167CC">
              <w:rPr>
                <w:rFonts w:ascii="Arial" w:eastAsia="TimesNewRomanPSMT" w:hAnsi="Arial" w:cs="Arial"/>
                <w:b/>
                <w:color w:val="auto"/>
                <w:sz w:val="20"/>
                <w:szCs w:val="20"/>
              </w:rPr>
              <w:t xml:space="preserve"> у </w:t>
            </w:r>
            <w:proofErr w:type="spellStart"/>
            <w:r w:rsidRPr="009167CC">
              <w:rPr>
                <w:rFonts w:ascii="Arial" w:eastAsia="TimesNewRomanPSMT" w:hAnsi="Arial" w:cs="Arial"/>
                <w:b/>
                <w:color w:val="auto"/>
                <w:sz w:val="20"/>
                <w:szCs w:val="20"/>
              </w:rPr>
              <w:t>поступку</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јавне</w:t>
            </w:r>
            <w:proofErr w:type="spellEnd"/>
            <w:r w:rsidRPr="009167CC">
              <w:rPr>
                <w:rFonts w:ascii="Arial" w:eastAsia="TimesNewRomanPSMT" w:hAnsi="Arial" w:cs="Arial"/>
                <w:b/>
                <w:color w:val="auto"/>
                <w:sz w:val="20"/>
                <w:szCs w:val="20"/>
              </w:rPr>
              <w:t xml:space="preserve"> </w:t>
            </w:r>
            <w:proofErr w:type="spellStart"/>
            <w:r w:rsidR="006E7F0C" w:rsidRPr="009167CC">
              <w:rPr>
                <w:rFonts w:ascii="Arial" w:eastAsia="TimesNewRomanPSMT" w:hAnsi="Arial" w:cs="Arial"/>
                <w:b/>
                <w:color w:val="auto"/>
                <w:sz w:val="20"/>
                <w:szCs w:val="20"/>
              </w:rPr>
              <w:t>набавке</w:t>
            </w:r>
            <w:proofErr w:type="spellEnd"/>
            <w:r w:rsidR="006E7F0C" w:rsidRPr="009167CC">
              <w:rPr>
                <w:rFonts w:ascii="Arial" w:eastAsia="TimesNewRomanPSMT" w:hAnsi="Arial" w:cs="Arial"/>
                <w:b/>
                <w:color w:val="auto"/>
                <w:sz w:val="20"/>
                <w:szCs w:val="20"/>
              </w:rPr>
              <w:t xml:space="preserve"> </w:t>
            </w:r>
            <w:proofErr w:type="spellStart"/>
            <w:r w:rsidR="006E7F0C" w:rsidRPr="009167CC">
              <w:rPr>
                <w:rFonts w:ascii="Arial" w:eastAsia="TimesNewRomanPSMT" w:hAnsi="Arial" w:cs="Arial"/>
                <w:b/>
                <w:color w:val="auto"/>
                <w:sz w:val="20"/>
                <w:szCs w:val="20"/>
              </w:rPr>
              <w:t>из</w:t>
            </w:r>
            <w:proofErr w:type="spellEnd"/>
            <w:r w:rsidR="006E7F0C" w:rsidRPr="009167CC">
              <w:rPr>
                <w:rFonts w:ascii="Arial" w:eastAsia="TimesNewRomanPSMT" w:hAnsi="Arial" w:cs="Arial"/>
                <w:b/>
                <w:color w:val="auto"/>
                <w:sz w:val="20"/>
                <w:szCs w:val="20"/>
              </w:rPr>
              <w:t xml:space="preserve"> </w:t>
            </w:r>
            <w:proofErr w:type="spellStart"/>
            <w:r w:rsidR="006E7F0C" w:rsidRPr="009167CC">
              <w:rPr>
                <w:rFonts w:ascii="Arial" w:eastAsia="TimesNewRomanPSMT" w:hAnsi="Arial" w:cs="Arial"/>
                <w:b/>
                <w:color w:val="auto"/>
                <w:sz w:val="20"/>
                <w:szCs w:val="20"/>
              </w:rPr>
              <w:t>чл</w:t>
            </w:r>
            <w:proofErr w:type="spellEnd"/>
            <w:r w:rsidR="006E7F0C" w:rsidRPr="009167CC">
              <w:rPr>
                <w:rFonts w:ascii="Arial" w:eastAsia="TimesNewRomanPSMT" w:hAnsi="Arial" w:cs="Arial"/>
                <w:b/>
                <w:color w:val="auto"/>
                <w:sz w:val="20"/>
                <w:szCs w:val="20"/>
              </w:rPr>
              <w:t xml:space="preserve">. 75. ЗЈН и </w:t>
            </w:r>
            <w:proofErr w:type="spellStart"/>
            <w:r w:rsidR="006E7F0C" w:rsidRPr="009167CC">
              <w:rPr>
                <w:rFonts w:ascii="Arial" w:eastAsia="TimesNewRomanPSMT" w:hAnsi="Arial" w:cs="Arial"/>
                <w:b/>
                <w:color w:val="auto"/>
                <w:sz w:val="20"/>
                <w:szCs w:val="20"/>
              </w:rPr>
              <w:t>У</w:t>
            </w:r>
            <w:r w:rsidRPr="009167CC">
              <w:rPr>
                <w:rFonts w:ascii="Arial" w:eastAsia="TimesNewRomanPSMT" w:hAnsi="Arial" w:cs="Arial"/>
                <w:b/>
                <w:color w:val="auto"/>
                <w:sz w:val="20"/>
                <w:szCs w:val="20"/>
              </w:rPr>
              <w:t>путство</w:t>
            </w:r>
            <w:proofErr w:type="spellEnd"/>
            <w:r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како</w:t>
            </w:r>
            <w:proofErr w:type="spellEnd"/>
            <w:r w:rsidR="00684622"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се</w:t>
            </w:r>
            <w:proofErr w:type="spellEnd"/>
            <w:r w:rsidR="00684622"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доказује</w:t>
            </w:r>
            <w:proofErr w:type="spellEnd"/>
            <w:r w:rsidR="00684622" w:rsidRPr="009167CC">
              <w:rPr>
                <w:rFonts w:ascii="Arial" w:eastAsia="TimesNewRomanPSMT" w:hAnsi="Arial" w:cs="Arial"/>
                <w:b/>
                <w:color w:val="auto"/>
                <w:sz w:val="20"/>
                <w:szCs w:val="20"/>
              </w:rPr>
              <w:t xml:space="preserve"> </w:t>
            </w:r>
            <w:proofErr w:type="spellStart"/>
            <w:r w:rsidR="00684622" w:rsidRPr="009167CC">
              <w:rPr>
                <w:rFonts w:ascii="Arial" w:eastAsia="TimesNewRomanPSMT" w:hAnsi="Arial" w:cs="Arial"/>
                <w:b/>
                <w:color w:val="auto"/>
                <w:sz w:val="20"/>
                <w:szCs w:val="20"/>
              </w:rPr>
              <w:t>испуњеност</w:t>
            </w:r>
            <w:proofErr w:type="spellEnd"/>
            <w:r w:rsidR="00684622"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услова</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A952A" w14:textId="3847B12E" w:rsidR="000B04FF" w:rsidRPr="009167CC" w:rsidRDefault="0066053A" w:rsidP="00FA02B0">
            <w:pPr>
              <w:snapToGrid w:val="0"/>
              <w:jc w:val="center"/>
              <w:rPr>
                <w:rFonts w:ascii="Arial" w:eastAsia="TimesNewRomanPSMT" w:hAnsi="Arial" w:cs="Arial"/>
                <w:b/>
                <w:color w:val="auto"/>
                <w:sz w:val="20"/>
                <w:szCs w:val="20"/>
              </w:rPr>
            </w:pPr>
            <w:r w:rsidRPr="009167CC">
              <w:rPr>
                <w:rFonts w:ascii="Arial" w:eastAsia="TimesNewRomanPSMT" w:hAnsi="Arial" w:cs="Arial"/>
                <w:b/>
                <w:color w:val="auto"/>
                <w:sz w:val="20"/>
                <w:szCs w:val="20"/>
              </w:rPr>
              <w:t>5-7</w:t>
            </w:r>
          </w:p>
        </w:tc>
      </w:tr>
      <w:tr w:rsidR="009D4C4C" w:rsidRPr="009167CC" w14:paraId="3A25F9AE" w14:textId="77777777" w:rsidTr="00684622">
        <w:tc>
          <w:tcPr>
            <w:tcW w:w="1277" w:type="dxa"/>
            <w:tcBorders>
              <w:top w:val="single" w:sz="4" w:space="0" w:color="000000"/>
              <w:left w:val="single" w:sz="4" w:space="0" w:color="000000"/>
              <w:bottom w:val="single" w:sz="4" w:space="0" w:color="000000"/>
            </w:tcBorders>
            <w:shd w:val="clear" w:color="auto" w:fill="auto"/>
            <w:vAlign w:val="center"/>
          </w:tcPr>
          <w:p w14:paraId="77680C33" w14:textId="77777777" w:rsidR="000B04FF" w:rsidRPr="009167CC" w:rsidRDefault="000B04FF" w:rsidP="000B04FF">
            <w:pPr>
              <w:snapToGrid w:val="0"/>
              <w:jc w:val="center"/>
              <w:rPr>
                <w:rFonts w:ascii="Arial" w:eastAsia="TimesNewRomanPSMT" w:hAnsi="Arial" w:cs="Arial"/>
                <w:b/>
                <w:color w:val="auto"/>
                <w:sz w:val="20"/>
                <w:szCs w:val="20"/>
              </w:rPr>
            </w:pPr>
            <w:r w:rsidRPr="009167CC">
              <w:rPr>
                <w:rFonts w:ascii="Arial" w:eastAsia="TimesNewRomanPSMT" w:hAnsi="Arial" w:cs="Arial"/>
                <w:b/>
                <w:color w:val="auto"/>
                <w:sz w:val="20"/>
                <w:szCs w:val="20"/>
              </w:rPr>
              <w:t>IV</w:t>
            </w:r>
          </w:p>
        </w:tc>
        <w:tc>
          <w:tcPr>
            <w:tcW w:w="7229" w:type="dxa"/>
            <w:tcBorders>
              <w:top w:val="single" w:sz="4" w:space="0" w:color="000000"/>
              <w:left w:val="single" w:sz="4" w:space="0" w:color="000000"/>
              <w:bottom w:val="single" w:sz="4" w:space="0" w:color="000000"/>
            </w:tcBorders>
            <w:shd w:val="clear" w:color="auto" w:fill="auto"/>
            <w:vAlign w:val="center"/>
          </w:tcPr>
          <w:p w14:paraId="6DA906DF" w14:textId="77777777" w:rsidR="000B04FF" w:rsidRPr="009167CC" w:rsidRDefault="000B04FF" w:rsidP="000B04FF">
            <w:pPr>
              <w:snapToGrid w:val="0"/>
              <w:jc w:val="center"/>
              <w:rPr>
                <w:rFonts w:ascii="Arial" w:eastAsia="TimesNewRomanPSMT" w:hAnsi="Arial" w:cs="Arial"/>
                <w:b/>
                <w:color w:val="auto"/>
                <w:sz w:val="20"/>
                <w:szCs w:val="20"/>
              </w:rPr>
            </w:pPr>
            <w:proofErr w:type="spellStart"/>
            <w:r w:rsidRPr="009167CC">
              <w:rPr>
                <w:rFonts w:ascii="Arial" w:eastAsia="TimesNewRomanPSMT" w:hAnsi="Arial" w:cs="Arial"/>
                <w:b/>
                <w:color w:val="auto"/>
                <w:sz w:val="20"/>
                <w:szCs w:val="20"/>
              </w:rPr>
              <w:t>Критеријуми</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за</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доделу</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уговора</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8D14" w14:textId="31651451" w:rsidR="000B04FF" w:rsidRPr="009167CC" w:rsidRDefault="0066053A" w:rsidP="00FA02B0">
            <w:pPr>
              <w:snapToGrid w:val="0"/>
              <w:jc w:val="center"/>
              <w:rPr>
                <w:rFonts w:ascii="Arial" w:eastAsia="TimesNewRomanPSMT" w:hAnsi="Arial" w:cs="Arial"/>
                <w:b/>
                <w:color w:val="auto"/>
                <w:sz w:val="20"/>
                <w:szCs w:val="20"/>
              </w:rPr>
            </w:pPr>
            <w:r w:rsidRPr="009167CC">
              <w:rPr>
                <w:rFonts w:ascii="Arial" w:eastAsia="TimesNewRomanPSMT" w:hAnsi="Arial" w:cs="Arial"/>
                <w:b/>
                <w:color w:val="auto"/>
                <w:sz w:val="20"/>
                <w:szCs w:val="20"/>
              </w:rPr>
              <w:t>8</w:t>
            </w:r>
          </w:p>
        </w:tc>
      </w:tr>
      <w:tr w:rsidR="009D4C4C" w:rsidRPr="009167CC" w14:paraId="52BFB173" w14:textId="77777777" w:rsidTr="00684622">
        <w:trPr>
          <w:trHeight w:val="413"/>
        </w:trPr>
        <w:tc>
          <w:tcPr>
            <w:tcW w:w="1277" w:type="dxa"/>
            <w:tcBorders>
              <w:top w:val="single" w:sz="4" w:space="0" w:color="000000"/>
              <w:left w:val="single" w:sz="4" w:space="0" w:color="000000"/>
              <w:bottom w:val="single" w:sz="4" w:space="0" w:color="000000"/>
            </w:tcBorders>
            <w:shd w:val="clear" w:color="auto" w:fill="auto"/>
            <w:vAlign w:val="center"/>
          </w:tcPr>
          <w:p w14:paraId="5DE851A4" w14:textId="77777777" w:rsidR="000B04FF" w:rsidRPr="009167CC" w:rsidRDefault="000B04FF" w:rsidP="000B04FF">
            <w:pPr>
              <w:snapToGrid w:val="0"/>
              <w:jc w:val="center"/>
              <w:rPr>
                <w:rFonts w:ascii="Arial" w:eastAsia="TimesNewRomanPSMT" w:hAnsi="Arial" w:cs="Arial"/>
                <w:b/>
                <w:color w:val="auto"/>
                <w:sz w:val="20"/>
                <w:szCs w:val="20"/>
              </w:rPr>
            </w:pPr>
            <w:r w:rsidRPr="009167CC">
              <w:rPr>
                <w:rFonts w:ascii="Arial" w:eastAsia="TimesNewRomanPSMT" w:hAnsi="Arial" w:cs="Arial"/>
                <w:b/>
                <w:color w:val="auto"/>
                <w:sz w:val="20"/>
                <w:szCs w:val="20"/>
              </w:rPr>
              <w:t>V</w:t>
            </w:r>
          </w:p>
        </w:tc>
        <w:tc>
          <w:tcPr>
            <w:tcW w:w="7229" w:type="dxa"/>
            <w:tcBorders>
              <w:top w:val="single" w:sz="4" w:space="0" w:color="000000"/>
              <w:left w:val="single" w:sz="4" w:space="0" w:color="000000"/>
              <w:bottom w:val="single" w:sz="4" w:space="0" w:color="000000"/>
            </w:tcBorders>
            <w:shd w:val="clear" w:color="auto" w:fill="auto"/>
            <w:vAlign w:val="center"/>
          </w:tcPr>
          <w:p w14:paraId="3490DAB8" w14:textId="77777777" w:rsidR="00B8564B" w:rsidRPr="009167CC" w:rsidRDefault="000B04FF" w:rsidP="00B8564B">
            <w:pPr>
              <w:snapToGrid w:val="0"/>
              <w:jc w:val="center"/>
              <w:rPr>
                <w:rFonts w:ascii="Arial" w:eastAsia="TimesNewRomanPSMT" w:hAnsi="Arial" w:cs="Arial"/>
                <w:b/>
                <w:color w:val="auto"/>
                <w:sz w:val="20"/>
                <w:szCs w:val="20"/>
              </w:rPr>
            </w:pPr>
            <w:proofErr w:type="spellStart"/>
            <w:r w:rsidRPr="009167CC">
              <w:rPr>
                <w:rFonts w:ascii="Arial" w:eastAsia="TimesNewRomanPSMT" w:hAnsi="Arial" w:cs="Arial"/>
                <w:b/>
                <w:color w:val="auto"/>
                <w:sz w:val="20"/>
                <w:szCs w:val="20"/>
              </w:rPr>
              <w:t>Обрасци</w:t>
            </w:r>
            <w:proofErr w:type="spellEnd"/>
            <w:r w:rsidRPr="009167CC">
              <w:rPr>
                <w:rFonts w:ascii="Arial" w:eastAsia="TimesNewRomanPSMT" w:hAnsi="Arial" w:cs="Arial"/>
                <w:b/>
                <w:color w:val="auto"/>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38C07" w14:textId="0DC942C4" w:rsidR="000B04FF" w:rsidRPr="009167CC" w:rsidRDefault="0066053A" w:rsidP="00E67089">
            <w:pPr>
              <w:snapToGrid w:val="0"/>
              <w:jc w:val="center"/>
              <w:rPr>
                <w:rFonts w:ascii="Arial" w:eastAsia="TimesNewRomanPSMT" w:hAnsi="Arial" w:cs="Arial"/>
                <w:b/>
                <w:color w:val="auto"/>
                <w:sz w:val="20"/>
                <w:szCs w:val="20"/>
              </w:rPr>
            </w:pPr>
            <w:r w:rsidRPr="009167CC">
              <w:rPr>
                <w:rFonts w:ascii="Arial" w:eastAsia="TimesNewRomanPSMT" w:hAnsi="Arial" w:cs="Arial"/>
                <w:b/>
                <w:color w:val="auto"/>
                <w:sz w:val="20"/>
                <w:szCs w:val="20"/>
              </w:rPr>
              <w:t>8-21</w:t>
            </w:r>
          </w:p>
        </w:tc>
      </w:tr>
      <w:tr w:rsidR="009D4C4C" w:rsidRPr="009167CC" w14:paraId="29594D77" w14:textId="77777777" w:rsidTr="00684622">
        <w:trPr>
          <w:trHeight w:val="413"/>
        </w:trPr>
        <w:tc>
          <w:tcPr>
            <w:tcW w:w="1277" w:type="dxa"/>
            <w:tcBorders>
              <w:top w:val="single" w:sz="4" w:space="0" w:color="000000"/>
              <w:left w:val="single" w:sz="4" w:space="0" w:color="000000"/>
              <w:bottom w:val="single" w:sz="4" w:space="0" w:color="000000"/>
            </w:tcBorders>
            <w:shd w:val="clear" w:color="auto" w:fill="auto"/>
            <w:vAlign w:val="center"/>
          </w:tcPr>
          <w:p w14:paraId="1F075881" w14:textId="77777777" w:rsidR="000B04FF" w:rsidRPr="009167CC" w:rsidRDefault="000B04FF" w:rsidP="000B04FF">
            <w:pPr>
              <w:snapToGrid w:val="0"/>
              <w:jc w:val="center"/>
              <w:rPr>
                <w:rFonts w:ascii="Arial" w:eastAsia="TimesNewRomanPSMT" w:hAnsi="Arial" w:cs="Arial"/>
                <w:b/>
                <w:color w:val="auto"/>
                <w:sz w:val="20"/>
                <w:szCs w:val="20"/>
              </w:rPr>
            </w:pPr>
            <w:r w:rsidRPr="009167CC">
              <w:rPr>
                <w:rFonts w:ascii="Arial" w:eastAsia="TimesNewRomanPSMT" w:hAnsi="Arial" w:cs="Arial"/>
                <w:b/>
                <w:color w:val="auto"/>
                <w:sz w:val="20"/>
                <w:szCs w:val="20"/>
              </w:rPr>
              <w:t>VI</w:t>
            </w:r>
          </w:p>
        </w:tc>
        <w:tc>
          <w:tcPr>
            <w:tcW w:w="7229" w:type="dxa"/>
            <w:tcBorders>
              <w:top w:val="single" w:sz="4" w:space="0" w:color="000000"/>
              <w:left w:val="single" w:sz="4" w:space="0" w:color="000000"/>
              <w:bottom w:val="single" w:sz="4" w:space="0" w:color="000000"/>
            </w:tcBorders>
            <w:shd w:val="clear" w:color="auto" w:fill="auto"/>
            <w:vAlign w:val="center"/>
          </w:tcPr>
          <w:p w14:paraId="77DB0A87" w14:textId="77777777" w:rsidR="000B04FF" w:rsidRPr="009167CC" w:rsidRDefault="000B04FF" w:rsidP="000B04FF">
            <w:pPr>
              <w:snapToGrid w:val="0"/>
              <w:jc w:val="center"/>
              <w:rPr>
                <w:rFonts w:ascii="Arial" w:eastAsia="TimesNewRomanPSMT" w:hAnsi="Arial" w:cs="Arial"/>
                <w:b/>
                <w:color w:val="auto"/>
                <w:sz w:val="20"/>
                <w:szCs w:val="20"/>
              </w:rPr>
            </w:pPr>
            <w:proofErr w:type="spellStart"/>
            <w:r w:rsidRPr="009167CC">
              <w:rPr>
                <w:rFonts w:ascii="Arial" w:eastAsia="TimesNewRomanPSMT" w:hAnsi="Arial" w:cs="Arial"/>
                <w:b/>
                <w:color w:val="auto"/>
                <w:sz w:val="20"/>
                <w:szCs w:val="20"/>
              </w:rPr>
              <w:t>Модел</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уговора</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FC9B1" w14:textId="7D131CC9" w:rsidR="000B04FF" w:rsidRPr="009167CC" w:rsidRDefault="0066053A" w:rsidP="00E67089">
            <w:pPr>
              <w:snapToGrid w:val="0"/>
              <w:jc w:val="center"/>
              <w:rPr>
                <w:rFonts w:ascii="Arial" w:eastAsia="TimesNewRomanPSMT" w:hAnsi="Arial" w:cs="Arial"/>
                <w:b/>
                <w:color w:val="auto"/>
                <w:sz w:val="20"/>
                <w:szCs w:val="20"/>
              </w:rPr>
            </w:pPr>
            <w:r w:rsidRPr="009167CC">
              <w:rPr>
                <w:rFonts w:ascii="Arial" w:eastAsia="TimesNewRomanPSMT" w:hAnsi="Arial" w:cs="Arial"/>
                <w:b/>
                <w:color w:val="auto"/>
                <w:sz w:val="20"/>
                <w:szCs w:val="20"/>
              </w:rPr>
              <w:t>22-25</w:t>
            </w:r>
          </w:p>
        </w:tc>
      </w:tr>
      <w:tr w:rsidR="009D4C4C" w:rsidRPr="009167CC" w14:paraId="41F7847C" w14:textId="77777777" w:rsidTr="00684622">
        <w:trPr>
          <w:trHeight w:val="413"/>
        </w:trPr>
        <w:tc>
          <w:tcPr>
            <w:tcW w:w="1277" w:type="dxa"/>
            <w:tcBorders>
              <w:top w:val="single" w:sz="4" w:space="0" w:color="000000"/>
              <w:left w:val="single" w:sz="4" w:space="0" w:color="000000"/>
              <w:bottom w:val="single" w:sz="4" w:space="0" w:color="000000"/>
            </w:tcBorders>
            <w:shd w:val="clear" w:color="auto" w:fill="auto"/>
            <w:vAlign w:val="center"/>
          </w:tcPr>
          <w:p w14:paraId="61FD909D" w14:textId="77777777" w:rsidR="000B04FF" w:rsidRPr="009167CC" w:rsidRDefault="000B04FF" w:rsidP="000B04FF">
            <w:pPr>
              <w:snapToGrid w:val="0"/>
              <w:jc w:val="center"/>
              <w:rPr>
                <w:rFonts w:ascii="Arial" w:eastAsia="TimesNewRomanPSMT" w:hAnsi="Arial" w:cs="Arial"/>
                <w:b/>
                <w:color w:val="auto"/>
                <w:sz w:val="20"/>
                <w:szCs w:val="20"/>
              </w:rPr>
            </w:pPr>
            <w:r w:rsidRPr="009167CC">
              <w:rPr>
                <w:rFonts w:ascii="Arial" w:eastAsia="TimesNewRomanPSMT" w:hAnsi="Arial" w:cs="Arial"/>
                <w:b/>
                <w:color w:val="auto"/>
                <w:sz w:val="20"/>
                <w:szCs w:val="20"/>
              </w:rPr>
              <w:t>VII</w:t>
            </w:r>
          </w:p>
        </w:tc>
        <w:tc>
          <w:tcPr>
            <w:tcW w:w="7229" w:type="dxa"/>
            <w:tcBorders>
              <w:top w:val="single" w:sz="4" w:space="0" w:color="000000"/>
              <w:left w:val="single" w:sz="4" w:space="0" w:color="000000"/>
              <w:bottom w:val="single" w:sz="4" w:space="0" w:color="000000"/>
            </w:tcBorders>
            <w:shd w:val="clear" w:color="auto" w:fill="auto"/>
            <w:vAlign w:val="center"/>
          </w:tcPr>
          <w:p w14:paraId="57A1D4B0" w14:textId="77777777" w:rsidR="000B04FF" w:rsidRPr="009167CC" w:rsidRDefault="000B04FF" w:rsidP="000B04FF">
            <w:pPr>
              <w:snapToGrid w:val="0"/>
              <w:jc w:val="center"/>
              <w:rPr>
                <w:rFonts w:ascii="Arial" w:eastAsia="TimesNewRomanPSMT" w:hAnsi="Arial" w:cs="Arial"/>
                <w:b/>
                <w:color w:val="auto"/>
                <w:sz w:val="20"/>
                <w:szCs w:val="20"/>
              </w:rPr>
            </w:pPr>
            <w:proofErr w:type="spellStart"/>
            <w:r w:rsidRPr="009167CC">
              <w:rPr>
                <w:rFonts w:ascii="Arial" w:eastAsia="TimesNewRomanPSMT" w:hAnsi="Arial" w:cs="Arial"/>
                <w:b/>
                <w:color w:val="auto"/>
                <w:sz w:val="20"/>
                <w:szCs w:val="20"/>
              </w:rPr>
              <w:t>Упутство</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понуђачима</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како</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да</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сачине</w:t>
            </w:r>
            <w:proofErr w:type="spellEnd"/>
            <w:r w:rsidRPr="009167CC">
              <w:rPr>
                <w:rFonts w:ascii="Arial" w:eastAsia="TimesNewRomanPSMT" w:hAnsi="Arial" w:cs="Arial"/>
                <w:b/>
                <w:color w:val="auto"/>
                <w:sz w:val="20"/>
                <w:szCs w:val="20"/>
              </w:rPr>
              <w:t xml:space="preserve"> </w:t>
            </w:r>
            <w:proofErr w:type="spellStart"/>
            <w:r w:rsidRPr="009167CC">
              <w:rPr>
                <w:rFonts w:ascii="Arial" w:eastAsia="TimesNewRomanPSMT" w:hAnsi="Arial" w:cs="Arial"/>
                <w:b/>
                <w:color w:val="auto"/>
                <w:sz w:val="20"/>
                <w:szCs w:val="20"/>
              </w:rPr>
              <w:t>понуду</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553A" w14:textId="05157403" w:rsidR="000B04FF" w:rsidRPr="009167CC" w:rsidRDefault="0066053A" w:rsidP="006B2F82">
            <w:pPr>
              <w:snapToGrid w:val="0"/>
              <w:jc w:val="center"/>
              <w:rPr>
                <w:rFonts w:ascii="Arial" w:eastAsia="TimesNewRomanPSMT" w:hAnsi="Arial" w:cs="Arial"/>
                <w:b/>
                <w:color w:val="auto"/>
                <w:sz w:val="20"/>
                <w:szCs w:val="20"/>
              </w:rPr>
            </w:pPr>
            <w:r w:rsidRPr="009167CC">
              <w:rPr>
                <w:rFonts w:ascii="Arial" w:eastAsia="TimesNewRomanPSMT" w:hAnsi="Arial" w:cs="Arial"/>
                <w:b/>
                <w:color w:val="auto"/>
                <w:sz w:val="20"/>
                <w:szCs w:val="20"/>
              </w:rPr>
              <w:t>26-3</w:t>
            </w:r>
            <w:r w:rsidR="006B2F82">
              <w:rPr>
                <w:rFonts w:ascii="Arial" w:eastAsia="TimesNewRomanPSMT" w:hAnsi="Arial" w:cs="Arial"/>
                <w:b/>
                <w:color w:val="auto"/>
                <w:sz w:val="20"/>
                <w:szCs w:val="20"/>
              </w:rPr>
              <w:t>3</w:t>
            </w:r>
          </w:p>
        </w:tc>
      </w:tr>
    </w:tbl>
    <w:p w14:paraId="4FA270F9" w14:textId="77777777" w:rsidR="00221C6F" w:rsidRPr="009167CC" w:rsidRDefault="00221C6F">
      <w:pPr>
        <w:jc w:val="both"/>
        <w:rPr>
          <w:rFonts w:ascii="Arial" w:hAnsi="Arial" w:cs="Arial"/>
          <w:color w:val="auto"/>
          <w:sz w:val="20"/>
          <w:szCs w:val="20"/>
        </w:rPr>
      </w:pPr>
    </w:p>
    <w:p w14:paraId="25D4D7D3" w14:textId="77777777" w:rsidR="00221C6F" w:rsidRPr="009167CC" w:rsidRDefault="00221C6F">
      <w:pPr>
        <w:jc w:val="both"/>
        <w:rPr>
          <w:rFonts w:ascii="Arial" w:eastAsia="TimesNewRomanPSMT" w:hAnsi="Arial" w:cs="Arial"/>
          <w:color w:val="auto"/>
          <w:sz w:val="20"/>
          <w:szCs w:val="20"/>
        </w:rPr>
      </w:pPr>
    </w:p>
    <w:p w14:paraId="71688B8C" w14:textId="42B8F1F8" w:rsidR="00221C6F" w:rsidRPr="009167CC" w:rsidRDefault="006007D7">
      <w:pPr>
        <w:jc w:val="both"/>
        <w:rPr>
          <w:rFonts w:ascii="Arial" w:eastAsia="TimesNewRomanPSMT" w:hAnsi="Arial" w:cs="Arial"/>
          <w:b/>
          <w:color w:val="auto"/>
          <w:sz w:val="20"/>
          <w:szCs w:val="20"/>
        </w:rPr>
      </w:pPr>
      <w:proofErr w:type="spellStart"/>
      <w:r w:rsidRPr="009167CC">
        <w:rPr>
          <w:rFonts w:ascii="Arial" w:eastAsia="TimesNewRomanPSMT" w:hAnsi="Arial" w:cs="Arial"/>
          <w:b/>
          <w:color w:val="auto"/>
          <w:sz w:val="20"/>
          <w:szCs w:val="20"/>
        </w:rPr>
        <w:t>Уку</w:t>
      </w:r>
      <w:r w:rsidR="000B20DE" w:rsidRPr="009167CC">
        <w:rPr>
          <w:rFonts w:ascii="Arial" w:eastAsia="TimesNewRomanPSMT" w:hAnsi="Arial" w:cs="Arial"/>
          <w:b/>
          <w:color w:val="auto"/>
          <w:sz w:val="20"/>
          <w:szCs w:val="20"/>
        </w:rPr>
        <w:t>пан</w:t>
      </w:r>
      <w:proofErr w:type="spellEnd"/>
      <w:r w:rsidR="000B20DE" w:rsidRPr="009167CC">
        <w:rPr>
          <w:rFonts w:ascii="Arial" w:eastAsia="TimesNewRomanPSMT" w:hAnsi="Arial" w:cs="Arial"/>
          <w:b/>
          <w:color w:val="auto"/>
          <w:sz w:val="20"/>
          <w:szCs w:val="20"/>
        </w:rPr>
        <w:t xml:space="preserve"> </w:t>
      </w:r>
      <w:proofErr w:type="spellStart"/>
      <w:r w:rsidR="000B20DE" w:rsidRPr="009167CC">
        <w:rPr>
          <w:rFonts w:ascii="Arial" w:eastAsia="TimesNewRomanPSMT" w:hAnsi="Arial" w:cs="Arial"/>
          <w:b/>
          <w:color w:val="auto"/>
          <w:sz w:val="20"/>
          <w:szCs w:val="20"/>
        </w:rPr>
        <w:t>број</w:t>
      </w:r>
      <w:proofErr w:type="spellEnd"/>
      <w:r w:rsidR="000B20DE" w:rsidRPr="009167CC">
        <w:rPr>
          <w:rFonts w:ascii="Arial" w:eastAsia="TimesNewRomanPSMT" w:hAnsi="Arial" w:cs="Arial"/>
          <w:b/>
          <w:color w:val="auto"/>
          <w:sz w:val="20"/>
          <w:szCs w:val="20"/>
        </w:rPr>
        <w:t xml:space="preserve"> </w:t>
      </w:r>
      <w:proofErr w:type="spellStart"/>
      <w:r w:rsidR="000B20DE" w:rsidRPr="009167CC">
        <w:rPr>
          <w:rFonts w:ascii="Arial" w:eastAsia="TimesNewRomanPSMT" w:hAnsi="Arial" w:cs="Arial"/>
          <w:b/>
          <w:color w:val="auto"/>
          <w:sz w:val="20"/>
          <w:szCs w:val="20"/>
        </w:rPr>
        <w:t>страна</w:t>
      </w:r>
      <w:proofErr w:type="spellEnd"/>
      <w:r w:rsidR="000B20DE" w:rsidRPr="009167CC">
        <w:rPr>
          <w:rFonts w:ascii="Arial" w:eastAsia="TimesNewRomanPSMT" w:hAnsi="Arial" w:cs="Arial"/>
          <w:b/>
          <w:color w:val="auto"/>
          <w:sz w:val="20"/>
          <w:szCs w:val="20"/>
        </w:rPr>
        <w:t xml:space="preserve"> </w:t>
      </w:r>
      <w:proofErr w:type="spellStart"/>
      <w:r w:rsidR="00E67089" w:rsidRPr="009167CC">
        <w:rPr>
          <w:rFonts w:ascii="Arial" w:eastAsia="TimesNewRomanPSMT" w:hAnsi="Arial" w:cs="Arial"/>
          <w:b/>
          <w:color w:val="auto"/>
          <w:sz w:val="20"/>
          <w:szCs w:val="20"/>
        </w:rPr>
        <w:t>к</w:t>
      </w:r>
      <w:r w:rsidR="000B20DE" w:rsidRPr="009167CC">
        <w:rPr>
          <w:rFonts w:ascii="Arial" w:eastAsia="TimesNewRomanPSMT" w:hAnsi="Arial" w:cs="Arial"/>
          <w:b/>
          <w:color w:val="auto"/>
          <w:sz w:val="20"/>
          <w:szCs w:val="20"/>
        </w:rPr>
        <w:t>онкурсне</w:t>
      </w:r>
      <w:proofErr w:type="spellEnd"/>
      <w:r w:rsidR="000B20DE" w:rsidRPr="009167CC">
        <w:rPr>
          <w:rFonts w:ascii="Arial" w:eastAsia="TimesNewRomanPSMT" w:hAnsi="Arial" w:cs="Arial"/>
          <w:b/>
          <w:color w:val="auto"/>
          <w:sz w:val="20"/>
          <w:szCs w:val="20"/>
        </w:rPr>
        <w:t xml:space="preserve"> </w:t>
      </w:r>
      <w:proofErr w:type="spellStart"/>
      <w:r w:rsidR="000B20DE" w:rsidRPr="009167CC">
        <w:rPr>
          <w:rFonts w:ascii="Arial" w:eastAsia="TimesNewRomanPSMT" w:hAnsi="Arial" w:cs="Arial"/>
          <w:b/>
          <w:color w:val="auto"/>
          <w:sz w:val="20"/>
          <w:szCs w:val="20"/>
        </w:rPr>
        <w:t>докум</w:t>
      </w:r>
      <w:r w:rsidR="00CF09D2" w:rsidRPr="009167CC">
        <w:rPr>
          <w:rFonts w:ascii="Arial" w:eastAsia="TimesNewRomanPSMT" w:hAnsi="Arial" w:cs="Arial"/>
          <w:b/>
          <w:color w:val="auto"/>
          <w:sz w:val="20"/>
          <w:szCs w:val="20"/>
        </w:rPr>
        <w:t>енатације</w:t>
      </w:r>
      <w:proofErr w:type="spellEnd"/>
      <w:r w:rsidR="00CF09D2" w:rsidRPr="009167CC">
        <w:rPr>
          <w:rFonts w:ascii="Arial" w:eastAsia="TimesNewRomanPSMT" w:hAnsi="Arial" w:cs="Arial"/>
          <w:b/>
          <w:color w:val="auto"/>
          <w:sz w:val="20"/>
          <w:szCs w:val="20"/>
        </w:rPr>
        <w:t xml:space="preserve">: </w:t>
      </w:r>
      <w:r w:rsidR="0066053A" w:rsidRPr="009167CC">
        <w:rPr>
          <w:rFonts w:ascii="Arial" w:eastAsia="TimesNewRomanPSMT" w:hAnsi="Arial" w:cs="Arial"/>
          <w:b/>
          <w:color w:val="auto"/>
          <w:sz w:val="20"/>
          <w:szCs w:val="20"/>
        </w:rPr>
        <w:t>3</w:t>
      </w:r>
      <w:r w:rsidR="006B2F82">
        <w:rPr>
          <w:rFonts w:ascii="Arial" w:eastAsia="TimesNewRomanPSMT" w:hAnsi="Arial" w:cs="Arial"/>
          <w:b/>
          <w:color w:val="auto"/>
          <w:sz w:val="20"/>
          <w:szCs w:val="20"/>
        </w:rPr>
        <w:t>3</w:t>
      </w:r>
    </w:p>
    <w:p w14:paraId="52BE6827" w14:textId="77777777" w:rsidR="00084C33" w:rsidRPr="009167CC" w:rsidRDefault="00084C33">
      <w:pPr>
        <w:jc w:val="both"/>
        <w:rPr>
          <w:rFonts w:ascii="Arial" w:eastAsia="TimesNewRomanPSMT" w:hAnsi="Arial" w:cs="Arial"/>
          <w:color w:val="auto"/>
          <w:sz w:val="20"/>
          <w:szCs w:val="20"/>
        </w:rPr>
      </w:pPr>
    </w:p>
    <w:p w14:paraId="6DAE8864" w14:textId="77777777" w:rsidR="007070BC" w:rsidRPr="009167CC" w:rsidRDefault="007070BC">
      <w:pPr>
        <w:jc w:val="both"/>
        <w:rPr>
          <w:rFonts w:ascii="Arial" w:eastAsia="TimesNewRomanPSMT" w:hAnsi="Arial" w:cs="Arial"/>
          <w:color w:val="auto"/>
          <w:sz w:val="20"/>
          <w:szCs w:val="20"/>
        </w:rPr>
      </w:pPr>
    </w:p>
    <w:p w14:paraId="5BB35791" w14:textId="77777777" w:rsidR="007070BC" w:rsidRPr="009167CC" w:rsidRDefault="007070BC">
      <w:pPr>
        <w:jc w:val="both"/>
        <w:rPr>
          <w:rFonts w:ascii="Arial" w:eastAsia="TimesNewRomanPSMT" w:hAnsi="Arial" w:cs="Arial"/>
          <w:color w:val="auto"/>
          <w:sz w:val="20"/>
          <w:szCs w:val="20"/>
        </w:rPr>
      </w:pPr>
    </w:p>
    <w:p w14:paraId="0A333D9B" w14:textId="77777777" w:rsidR="007070BC" w:rsidRPr="009167CC" w:rsidRDefault="007070BC">
      <w:pPr>
        <w:jc w:val="both"/>
        <w:rPr>
          <w:rFonts w:ascii="Arial" w:eastAsia="TimesNewRomanPSMT" w:hAnsi="Arial" w:cs="Arial"/>
          <w:color w:val="auto"/>
          <w:sz w:val="20"/>
          <w:szCs w:val="20"/>
        </w:rPr>
      </w:pPr>
    </w:p>
    <w:p w14:paraId="6ACF144F" w14:textId="77777777" w:rsidR="00084C33" w:rsidRPr="009167CC" w:rsidRDefault="00084C33">
      <w:pPr>
        <w:jc w:val="both"/>
        <w:rPr>
          <w:rFonts w:ascii="Arial" w:eastAsia="TimesNewRomanPSMT" w:hAnsi="Arial" w:cs="Arial"/>
          <w:color w:val="auto"/>
          <w:sz w:val="20"/>
          <w:szCs w:val="20"/>
        </w:rPr>
      </w:pPr>
    </w:p>
    <w:p w14:paraId="254B12F6" w14:textId="77777777" w:rsidR="007070BC" w:rsidRPr="009167CC" w:rsidRDefault="007070BC">
      <w:pPr>
        <w:jc w:val="both"/>
        <w:rPr>
          <w:rFonts w:ascii="Arial" w:eastAsia="TimesNewRomanPSMT" w:hAnsi="Arial" w:cs="Arial"/>
          <w:color w:val="auto"/>
          <w:sz w:val="20"/>
          <w:szCs w:val="20"/>
        </w:rPr>
      </w:pPr>
    </w:p>
    <w:p w14:paraId="4C232F5F" w14:textId="77777777" w:rsidR="007070BC" w:rsidRPr="009167CC" w:rsidRDefault="007070BC">
      <w:pPr>
        <w:jc w:val="both"/>
        <w:rPr>
          <w:rFonts w:ascii="Arial" w:eastAsia="TimesNewRomanPSMT" w:hAnsi="Arial" w:cs="Arial"/>
          <w:color w:val="auto"/>
          <w:sz w:val="20"/>
          <w:szCs w:val="20"/>
        </w:rPr>
      </w:pPr>
    </w:p>
    <w:p w14:paraId="7CDD3EB4" w14:textId="77777777" w:rsidR="007070BC" w:rsidRPr="009167CC" w:rsidRDefault="007070BC">
      <w:pPr>
        <w:jc w:val="both"/>
        <w:rPr>
          <w:rFonts w:ascii="Arial" w:eastAsia="TimesNewRomanPSMT" w:hAnsi="Arial" w:cs="Arial"/>
          <w:color w:val="auto"/>
          <w:sz w:val="20"/>
          <w:szCs w:val="20"/>
        </w:rPr>
      </w:pPr>
    </w:p>
    <w:p w14:paraId="4EBB6E82" w14:textId="77777777" w:rsidR="007070BC" w:rsidRPr="009167CC" w:rsidRDefault="007070BC">
      <w:pPr>
        <w:jc w:val="both"/>
        <w:rPr>
          <w:rFonts w:ascii="Arial" w:eastAsia="TimesNewRomanPSMT" w:hAnsi="Arial" w:cs="Arial"/>
          <w:color w:val="auto"/>
          <w:sz w:val="20"/>
          <w:szCs w:val="20"/>
        </w:rPr>
      </w:pPr>
    </w:p>
    <w:p w14:paraId="078B5975" w14:textId="77777777" w:rsidR="00F12CE2" w:rsidRPr="009167CC" w:rsidRDefault="00F12CE2">
      <w:pPr>
        <w:jc w:val="both"/>
        <w:rPr>
          <w:rFonts w:ascii="Arial" w:eastAsia="TimesNewRomanPSMT" w:hAnsi="Arial" w:cs="Arial"/>
          <w:color w:val="auto"/>
          <w:sz w:val="20"/>
          <w:szCs w:val="20"/>
        </w:rPr>
      </w:pPr>
    </w:p>
    <w:p w14:paraId="07F38405" w14:textId="77777777" w:rsidR="000B04FF" w:rsidRPr="009167CC" w:rsidRDefault="000B04FF">
      <w:pPr>
        <w:jc w:val="both"/>
        <w:rPr>
          <w:rFonts w:ascii="Arial" w:eastAsia="TimesNewRomanPSMT" w:hAnsi="Arial" w:cs="Arial"/>
          <w:color w:val="auto"/>
          <w:sz w:val="20"/>
          <w:szCs w:val="20"/>
        </w:rPr>
      </w:pPr>
    </w:p>
    <w:p w14:paraId="241C753B" w14:textId="77777777" w:rsidR="000B04FF" w:rsidRPr="009167CC" w:rsidRDefault="000B04FF">
      <w:pPr>
        <w:jc w:val="both"/>
        <w:rPr>
          <w:rFonts w:ascii="Arial" w:eastAsia="TimesNewRomanPSMT" w:hAnsi="Arial" w:cs="Arial"/>
          <w:color w:val="auto"/>
          <w:sz w:val="20"/>
          <w:szCs w:val="20"/>
        </w:rPr>
      </w:pPr>
    </w:p>
    <w:p w14:paraId="72CA21DC" w14:textId="77777777" w:rsidR="000B04FF" w:rsidRPr="009167CC" w:rsidRDefault="000B04FF">
      <w:pPr>
        <w:jc w:val="both"/>
        <w:rPr>
          <w:rFonts w:ascii="Arial" w:eastAsia="TimesNewRomanPSMT" w:hAnsi="Arial" w:cs="Arial"/>
          <w:color w:val="auto"/>
          <w:sz w:val="20"/>
          <w:szCs w:val="20"/>
        </w:rPr>
      </w:pPr>
    </w:p>
    <w:p w14:paraId="4F81F56C" w14:textId="77777777" w:rsidR="000B04FF" w:rsidRPr="009167CC" w:rsidRDefault="000B04FF">
      <w:pPr>
        <w:jc w:val="both"/>
        <w:rPr>
          <w:rFonts w:ascii="Arial" w:eastAsia="TimesNewRomanPSMT" w:hAnsi="Arial" w:cs="Arial"/>
          <w:color w:val="auto"/>
          <w:sz w:val="20"/>
          <w:szCs w:val="20"/>
        </w:rPr>
      </w:pPr>
    </w:p>
    <w:p w14:paraId="47B11DDB" w14:textId="77777777" w:rsidR="00F12CE2" w:rsidRPr="009167CC" w:rsidRDefault="00F12CE2">
      <w:pPr>
        <w:jc w:val="both"/>
        <w:rPr>
          <w:rFonts w:ascii="Arial" w:eastAsia="TimesNewRomanPSMT" w:hAnsi="Arial" w:cs="Arial"/>
          <w:color w:val="auto"/>
          <w:sz w:val="20"/>
          <w:szCs w:val="20"/>
        </w:rPr>
      </w:pPr>
    </w:p>
    <w:p w14:paraId="70D32A6E" w14:textId="77777777" w:rsidR="00F12CE2" w:rsidRPr="009167CC" w:rsidRDefault="00F12CE2">
      <w:pPr>
        <w:jc w:val="both"/>
        <w:rPr>
          <w:rFonts w:ascii="Arial" w:eastAsia="TimesNewRomanPSMT" w:hAnsi="Arial" w:cs="Arial"/>
          <w:color w:val="auto"/>
          <w:sz w:val="20"/>
          <w:szCs w:val="20"/>
        </w:rPr>
      </w:pPr>
    </w:p>
    <w:p w14:paraId="700FAFED" w14:textId="77777777" w:rsidR="00F12CE2" w:rsidRPr="009167CC" w:rsidRDefault="00F12CE2">
      <w:pPr>
        <w:jc w:val="both"/>
        <w:rPr>
          <w:rFonts w:ascii="Arial" w:eastAsia="TimesNewRomanPSMT" w:hAnsi="Arial" w:cs="Arial"/>
          <w:color w:val="auto"/>
          <w:sz w:val="20"/>
          <w:szCs w:val="20"/>
        </w:rPr>
      </w:pPr>
    </w:p>
    <w:p w14:paraId="24DCFB94" w14:textId="77777777" w:rsidR="000B04FF" w:rsidRPr="009167CC" w:rsidRDefault="000B04FF">
      <w:pPr>
        <w:jc w:val="both"/>
        <w:rPr>
          <w:rFonts w:ascii="Arial" w:eastAsia="TimesNewRomanPSMT" w:hAnsi="Arial" w:cs="Arial"/>
          <w:color w:val="auto"/>
          <w:sz w:val="20"/>
          <w:szCs w:val="20"/>
        </w:rPr>
      </w:pPr>
    </w:p>
    <w:p w14:paraId="4CAC2692" w14:textId="77777777" w:rsidR="009F576B" w:rsidRPr="009167CC" w:rsidRDefault="009F576B">
      <w:pPr>
        <w:jc w:val="both"/>
        <w:rPr>
          <w:rFonts w:ascii="Arial" w:eastAsia="TimesNewRomanPSMT" w:hAnsi="Arial" w:cs="Arial"/>
          <w:color w:val="auto"/>
          <w:sz w:val="20"/>
          <w:szCs w:val="20"/>
        </w:rPr>
      </w:pPr>
    </w:p>
    <w:p w14:paraId="035085A9" w14:textId="77777777" w:rsidR="009F576B" w:rsidRPr="009167CC" w:rsidRDefault="009F576B">
      <w:pPr>
        <w:jc w:val="both"/>
        <w:rPr>
          <w:rFonts w:ascii="Arial" w:eastAsia="TimesNewRomanPSMT" w:hAnsi="Arial" w:cs="Arial"/>
          <w:color w:val="auto"/>
          <w:sz w:val="20"/>
          <w:szCs w:val="20"/>
        </w:rPr>
      </w:pPr>
    </w:p>
    <w:p w14:paraId="432456F9" w14:textId="77777777" w:rsidR="00B25870" w:rsidRPr="009167CC" w:rsidRDefault="00B25870">
      <w:pPr>
        <w:jc w:val="both"/>
        <w:rPr>
          <w:rFonts w:ascii="Arial" w:eastAsia="TimesNewRomanPSMT" w:hAnsi="Arial" w:cs="Arial"/>
          <w:color w:val="auto"/>
          <w:sz w:val="20"/>
          <w:szCs w:val="20"/>
        </w:rPr>
      </w:pPr>
    </w:p>
    <w:p w14:paraId="6429593C" w14:textId="77777777" w:rsidR="007C7B6E" w:rsidRPr="009167CC" w:rsidRDefault="007C7B6E">
      <w:pPr>
        <w:jc w:val="both"/>
        <w:rPr>
          <w:rFonts w:ascii="Arial" w:eastAsia="TimesNewRomanPSMT" w:hAnsi="Arial" w:cs="Arial"/>
          <w:color w:val="auto"/>
          <w:sz w:val="20"/>
          <w:szCs w:val="20"/>
        </w:rPr>
      </w:pPr>
    </w:p>
    <w:p w14:paraId="7A9AFFFD" w14:textId="77777777" w:rsidR="009167CC" w:rsidRDefault="009167CC">
      <w:pPr>
        <w:jc w:val="both"/>
        <w:rPr>
          <w:rFonts w:ascii="Arial" w:eastAsia="TimesNewRomanPSMT" w:hAnsi="Arial" w:cs="Arial"/>
          <w:color w:val="auto"/>
          <w:sz w:val="20"/>
          <w:szCs w:val="20"/>
        </w:rPr>
      </w:pPr>
    </w:p>
    <w:p w14:paraId="327D878F" w14:textId="77777777" w:rsidR="009167CC" w:rsidRDefault="009167CC">
      <w:pPr>
        <w:jc w:val="both"/>
        <w:rPr>
          <w:rFonts w:ascii="Arial" w:eastAsia="TimesNewRomanPSMT" w:hAnsi="Arial" w:cs="Arial"/>
          <w:color w:val="auto"/>
          <w:sz w:val="20"/>
          <w:szCs w:val="20"/>
        </w:rPr>
      </w:pPr>
    </w:p>
    <w:p w14:paraId="14C64993" w14:textId="77777777" w:rsidR="009167CC" w:rsidRDefault="009167CC">
      <w:pPr>
        <w:jc w:val="both"/>
        <w:rPr>
          <w:rFonts w:ascii="Arial" w:eastAsia="TimesNewRomanPSMT" w:hAnsi="Arial" w:cs="Arial"/>
          <w:color w:val="auto"/>
          <w:sz w:val="20"/>
          <w:szCs w:val="20"/>
        </w:rPr>
      </w:pPr>
    </w:p>
    <w:p w14:paraId="160150F7" w14:textId="77777777" w:rsidR="009167CC" w:rsidRDefault="009167CC">
      <w:pPr>
        <w:jc w:val="both"/>
        <w:rPr>
          <w:rFonts w:ascii="Arial" w:eastAsia="TimesNewRomanPSMT" w:hAnsi="Arial" w:cs="Arial"/>
          <w:color w:val="auto"/>
          <w:sz w:val="20"/>
          <w:szCs w:val="20"/>
        </w:rPr>
      </w:pPr>
    </w:p>
    <w:p w14:paraId="4B8BCEEC" w14:textId="77777777" w:rsidR="009167CC" w:rsidRDefault="009167CC">
      <w:pPr>
        <w:jc w:val="both"/>
        <w:rPr>
          <w:rFonts w:ascii="Arial" w:eastAsia="TimesNewRomanPSMT" w:hAnsi="Arial" w:cs="Arial"/>
          <w:color w:val="auto"/>
          <w:sz w:val="20"/>
          <w:szCs w:val="20"/>
        </w:rPr>
      </w:pPr>
    </w:p>
    <w:p w14:paraId="4D8E209B" w14:textId="77777777" w:rsidR="009167CC" w:rsidRDefault="009167CC">
      <w:pPr>
        <w:jc w:val="both"/>
        <w:rPr>
          <w:rFonts w:ascii="Arial" w:eastAsia="TimesNewRomanPSMT" w:hAnsi="Arial" w:cs="Arial"/>
          <w:color w:val="auto"/>
          <w:sz w:val="20"/>
          <w:szCs w:val="20"/>
        </w:rPr>
      </w:pPr>
    </w:p>
    <w:p w14:paraId="6085B139" w14:textId="77777777" w:rsidR="009167CC" w:rsidRDefault="009167CC">
      <w:pPr>
        <w:jc w:val="both"/>
        <w:rPr>
          <w:rFonts w:ascii="Arial" w:eastAsia="TimesNewRomanPSMT" w:hAnsi="Arial" w:cs="Arial"/>
          <w:color w:val="auto"/>
          <w:sz w:val="20"/>
          <w:szCs w:val="20"/>
        </w:rPr>
      </w:pPr>
    </w:p>
    <w:p w14:paraId="03ECCC86" w14:textId="77777777" w:rsidR="009167CC" w:rsidRPr="009167CC" w:rsidRDefault="009167CC">
      <w:pPr>
        <w:jc w:val="both"/>
        <w:rPr>
          <w:rFonts w:ascii="Arial" w:eastAsia="TimesNewRomanPSMT" w:hAnsi="Arial" w:cs="Arial"/>
          <w:color w:val="auto"/>
          <w:sz w:val="20"/>
          <w:szCs w:val="20"/>
        </w:rPr>
      </w:pPr>
    </w:p>
    <w:p w14:paraId="21514E48" w14:textId="77777777" w:rsidR="0045293F" w:rsidRPr="009167CC" w:rsidRDefault="0045293F">
      <w:pPr>
        <w:jc w:val="both"/>
        <w:rPr>
          <w:rFonts w:ascii="Arial" w:eastAsia="TimesNewRomanPSMT" w:hAnsi="Arial" w:cs="Arial"/>
          <w:color w:val="auto"/>
          <w:sz w:val="20"/>
          <w:szCs w:val="20"/>
        </w:rPr>
      </w:pPr>
    </w:p>
    <w:p w14:paraId="4734E0D2" w14:textId="77777777" w:rsidR="00221C6F" w:rsidRPr="009167CC" w:rsidRDefault="00684622" w:rsidP="00F12CE2">
      <w:pPr>
        <w:shd w:val="clear" w:color="auto" w:fill="C6D9F1"/>
        <w:jc w:val="center"/>
        <w:rPr>
          <w:rFonts w:ascii="Arial" w:hAnsi="Arial" w:cs="Arial"/>
          <w:b/>
          <w:bCs/>
          <w:i/>
          <w:iCs/>
          <w:color w:val="auto"/>
          <w:sz w:val="20"/>
          <w:szCs w:val="20"/>
        </w:rPr>
      </w:pPr>
      <w:r w:rsidRPr="009167CC">
        <w:rPr>
          <w:rFonts w:ascii="Arial" w:hAnsi="Arial" w:cs="Arial"/>
          <w:b/>
          <w:bCs/>
          <w:i/>
          <w:iCs/>
          <w:color w:val="auto"/>
          <w:sz w:val="20"/>
          <w:szCs w:val="20"/>
        </w:rPr>
        <w:t xml:space="preserve">I </w:t>
      </w:r>
      <w:r w:rsidR="00221C6F" w:rsidRPr="009167CC">
        <w:rPr>
          <w:rFonts w:ascii="Arial" w:hAnsi="Arial" w:cs="Arial"/>
          <w:b/>
          <w:bCs/>
          <w:i/>
          <w:iCs/>
          <w:color w:val="auto"/>
          <w:sz w:val="20"/>
          <w:szCs w:val="20"/>
        </w:rPr>
        <w:t>ОПШТИ ПОДАЦИ О ЈАВНОЈ НАБАВЦИ</w:t>
      </w:r>
    </w:p>
    <w:p w14:paraId="52A1A8C3" w14:textId="77777777" w:rsidR="00221C6F" w:rsidRPr="009167CC" w:rsidRDefault="00221C6F">
      <w:pPr>
        <w:jc w:val="both"/>
        <w:rPr>
          <w:rFonts w:ascii="Arial" w:hAnsi="Arial" w:cs="Arial"/>
          <w:b/>
          <w:bCs/>
          <w:i/>
          <w:iCs/>
          <w:color w:val="auto"/>
          <w:sz w:val="20"/>
          <w:szCs w:val="20"/>
        </w:rPr>
      </w:pPr>
    </w:p>
    <w:p w14:paraId="1ED41DD4" w14:textId="77777777" w:rsidR="006E7F0C" w:rsidRPr="009167CC" w:rsidRDefault="006E7F0C">
      <w:pPr>
        <w:jc w:val="both"/>
        <w:rPr>
          <w:rFonts w:ascii="Arial" w:hAnsi="Arial" w:cs="Arial"/>
          <w:b/>
          <w:bCs/>
          <w:i/>
          <w:iCs/>
          <w:color w:val="auto"/>
          <w:sz w:val="20"/>
          <w:szCs w:val="20"/>
        </w:rPr>
      </w:pPr>
    </w:p>
    <w:p w14:paraId="4A891173" w14:textId="77777777" w:rsidR="00DB35A6" w:rsidRPr="009167CC" w:rsidRDefault="00F12CE2" w:rsidP="006E7F0C">
      <w:pPr>
        <w:spacing w:line="240" w:lineRule="auto"/>
        <w:jc w:val="both"/>
        <w:rPr>
          <w:rFonts w:ascii="Arial" w:hAnsi="Arial" w:cs="Arial"/>
          <w:b/>
          <w:color w:val="auto"/>
          <w:sz w:val="20"/>
          <w:szCs w:val="20"/>
        </w:rPr>
      </w:pPr>
      <w:r w:rsidRPr="009167CC">
        <w:rPr>
          <w:rFonts w:ascii="Arial" w:hAnsi="Arial" w:cs="Arial"/>
          <w:b/>
          <w:color w:val="auto"/>
          <w:sz w:val="20"/>
          <w:szCs w:val="20"/>
        </w:rPr>
        <w:t>1. НАЗИВ, АДРЕСА</w:t>
      </w:r>
      <w:r w:rsidR="006E7F0C" w:rsidRPr="009167CC">
        <w:rPr>
          <w:rFonts w:ascii="Arial" w:hAnsi="Arial" w:cs="Arial"/>
          <w:b/>
          <w:color w:val="auto"/>
          <w:sz w:val="20"/>
          <w:szCs w:val="20"/>
        </w:rPr>
        <w:t xml:space="preserve"> И ИНТЕРНЕТ СТРАНИЦА НАРУЧИОЦА </w:t>
      </w:r>
    </w:p>
    <w:p w14:paraId="3595A8AE" w14:textId="2D517E9B" w:rsidR="00B648AF" w:rsidRPr="009167CC" w:rsidRDefault="00B648AF" w:rsidP="00B648AF">
      <w:pPr>
        <w:suppressAutoHyphens w:val="0"/>
        <w:autoSpaceDE w:val="0"/>
        <w:autoSpaceDN w:val="0"/>
        <w:adjustRightInd w:val="0"/>
        <w:spacing w:line="240" w:lineRule="auto"/>
        <w:ind w:right="-424"/>
        <w:rPr>
          <w:rFonts w:ascii="Arial" w:eastAsia="Times New Roman" w:hAnsi="Arial" w:cs="Arial"/>
          <w:bCs/>
          <w:kern w:val="0"/>
          <w:sz w:val="20"/>
          <w:szCs w:val="20"/>
          <w:lang w:val="hu-HU" w:eastAsia="en-US"/>
        </w:rPr>
      </w:pPr>
      <w:r w:rsidRPr="009167CC">
        <w:rPr>
          <w:rFonts w:ascii="Arial" w:eastAsia="Times New Roman" w:hAnsi="Arial" w:cs="Arial"/>
          <w:bCs/>
          <w:kern w:val="0"/>
          <w:sz w:val="20"/>
          <w:szCs w:val="20"/>
          <w:lang w:val="hu-HU" w:eastAsia="en-US"/>
        </w:rPr>
        <w:t>Друштво са ограниченом одговорношћу за управљање туристичким простором „Парк Палић“Палић</w:t>
      </w:r>
    </w:p>
    <w:p w14:paraId="076F54E7" w14:textId="47711575" w:rsidR="00DB35A6" w:rsidRPr="009167CC" w:rsidRDefault="00DB35A6" w:rsidP="00684622">
      <w:pPr>
        <w:jc w:val="both"/>
        <w:rPr>
          <w:rFonts w:ascii="Arial" w:hAnsi="Arial" w:cs="Arial"/>
          <w:bCs/>
          <w:iCs/>
          <w:color w:val="auto"/>
          <w:sz w:val="20"/>
          <w:szCs w:val="20"/>
        </w:rPr>
      </w:pPr>
      <w:r w:rsidRPr="009167CC">
        <w:rPr>
          <w:rFonts w:ascii="Arial" w:hAnsi="Arial" w:cs="Arial"/>
          <w:bCs/>
          <w:iCs/>
          <w:color w:val="auto"/>
          <w:sz w:val="20"/>
          <w:szCs w:val="20"/>
        </w:rPr>
        <w:t xml:space="preserve"> (у </w:t>
      </w:r>
      <w:proofErr w:type="spellStart"/>
      <w:r w:rsidRPr="009167CC">
        <w:rPr>
          <w:rFonts w:ascii="Arial" w:hAnsi="Arial" w:cs="Arial"/>
          <w:bCs/>
          <w:iCs/>
          <w:color w:val="auto"/>
          <w:sz w:val="20"/>
          <w:szCs w:val="20"/>
        </w:rPr>
        <w:t>даљем</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тексту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Наручилац</w:t>
      </w:r>
      <w:proofErr w:type="spellEnd"/>
      <w:r w:rsidRPr="009167CC">
        <w:rPr>
          <w:rFonts w:ascii="Arial" w:hAnsi="Arial" w:cs="Arial"/>
          <w:bCs/>
          <w:iCs/>
          <w:color w:val="auto"/>
          <w:sz w:val="20"/>
          <w:szCs w:val="20"/>
        </w:rPr>
        <w:t>)</w:t>
      </w:r>
    </w:p>
    <w:p w14:paraId="5518D984" w14:textId="585BB360" w:rsidR="00DB35A6" w:rsidRPr="009167CC" w:rsidRDefault="000B20DE" w:rsidP="00B648AF">
      <w:pPr>
        <w:autoSpaceDE w:val="0"/>
        <w:autoSpaceDN w:val="0"/>
        <w:adjustRightInd w:val="0"/>
        <w:rPr>
          <w:rFonts w:ascii="Arial" w:eastAsia="Times New Roman" w:hAnsi="Arial" w:cs="Arial"/>
          <w:bCs/>
          <w:kern w:val="0"/>
          <w:sz w:val="20"/>
          <w:szCs w:val="20"/>
          <w:lang w:val="en" w:eastAsia="en-US"/>
        </w:rPr>
      </w:pPr>
      <w:r w:rsidRPr="009167CC">
        <w:rPr>
          <w:rFonts w:ascii="Arial" w:hAnsi="Arial" w:cs="Arial"/>
          <w:color w:val="auto"/>
          <w:sz w:val="20"/>
          <w:szCs w:val="20"/>
          <w:lang w:val="sr-Cyrl-CS"/>
        </w:rPr>
        <w:t xml:space="preserve">Адреса: </w:t>
      </w:r>
      <w:proofErr w:type="spellStart"/>
      <w:r w:rsidR="00B648AF" w:rsidRPr="009167CC">
        <w:rPr>
          <w:rFonts w:ascii="Arial" w:eastAsia="Times New Roman" w:hAnsi="Arial" w:cs="Arial"/>
          <w:bCs/>
          <w:kern w:val="0"/>
          <w:sz w:val="20"/>
          <w:szCs w:val="20"/>
          <w:lang w:val="en" w:eastAsia="en-US"/>
        </w:rPr>
        <w:t>Кањишки</w:t>
      </w:r>
      <w:proofErr w:type="spellEnd"/>
      <w:r w:rsidR="00B648AF" w:rsidRPr="009167CC">
        <w:rPr>
          <w:rFonts w:ascii="Arial" w:eastAsia="Times New Roman" w:hAnsi="Arial" w:cs="Arial"/>
          <w:bCs/>
          <w:kern w:val="0"/>
          <w:sz w:val="20"/>
          <w:szCs w:val="20"/>
          <w:lang w:val="en" w:eastAsia="en-US"/>
        </w:rPr>
        <w:t xml:space="preserve"> </w:t>
      </w:r>
      <w:proofErr w:type="spellStart"/>
      <w:r w:rsidR="00B648AF" w:rsidRPr="009167CC">
        <w:rPr>
          <w:rFonts w:ascii="Arial" w:eastAsia="Times New Roman" w:hAnsi="Arial" w:cs="Arial"/>
          <w:bCs/>
          <w:kern w:val="0"/>
          <w:sz w:val="20"/>
          <w:szCs w:val="20"/>
          <w:lang w:val="en" w:eastAsia="en-US"/>
        </w:rPr>
        <w:t>пут</w:t>
      </w:r>
      <w:proofErr w:type="spellEnd"/>
      <w:r w:rsidR="00B648AF" w:rsidRPr="009167CC">
        <w:rPr>
          <w:rFonts w:ascii="Arial" w:eastAsia="Times New Roman" w:hAnsi="Arial" w:cs="Arial"/>
          <w:bCs/>
          <w:kern w:val="0"/>
          <w:sz w:val="20"/>
          <w:szCs w:val="20"/>
          <w:lang w:val="en" w:eastAsia="en-US"/>
        </w:rPr>
        <w:t xml:space="preserve"> 17а,Палић</w:t>
      </w:r>
    </w:p>
    <w:p w14:paraId="517F81E0" w14:textId="77777777" w:rsidR="00B648AF" w:rsidRPr="009167CC" w:rsidRDefault="00DB35A6" w:rsidP="00B648AF">
      <w:pPr>
        <w:jc w:val="both"/>
        <w:rPr>
          <w:rFonts w:ascii="Arial" w:eastAsia="Times New Roman" w:hAnsi="Arial" w:cs="Arial"/>
          <w:color w:val="auto"/>
          <w:kern w:val="0"/>
          <w:sz w:val="20"/>
          <w:szCs w:val="20"/>
          <w:lang w:val="hu-HU" w:eastAsia="en-US"/>
        </w:rPr>
      </w:pPr>
      <w:r w:rsidRPr="009167CC">
        <w:rPr>
          <w:rFonts w:ascii="Arial" w:hAnsi="Arial" w:cs="Arial"/>
          <w:bCs/>
          <w:color w:val="auto"/>
          <w:sz w:val="20"/>
          <w:szCs w:val="20"/>
          <w:lang w:val="sr-Cyrl-CS"/>
        </w:rPr>
        <w:t xml:space="preserve">Интернет страница: </w:t>
      </w:r>
      <w:r w:rsidR="00E56312">
        <w:fldChar w:fldCharType="begin"/>
      </w:r>
      <w:r w:rsidR="00E56312">
        <w:instrText xml:space="preserve"> HYPERLINK "http://www.park-palic.rs" </w:instrText>
      </w:r>
      <w:r w:rsidR="00E56312">
        <w:fldChar w:fldCharType="separate"/>
      </w:r>
      <w:r w:rsidR="00B648AF" w:rsidRPr="009167CC">
        <w:rPr>
          <w:rFonts w:ascii="Arial" w:eastAsia="Times New Roman" w:hAnsi="Arial" w:cs="Arial"/>
          <w:color w:val="0000FF"/>
          <w:kern w:val="0"/>
          <w:sz w:val="20"/>
          <w:szCs w:val="20"/>
          <w:u w:val="single"/>
          <w:lang w:val="hu-HU" w:eastAsia="en-US"/>
        </w:rPr>
        <w:t>www.park-palic.rs</w:t>
      </w:r>
      <w:r w:rsidR="00E56312">
        <w:rPr>
          <w:rFonts w:ascii="Arial" w:eastAsia="Times New Roman" w:hAnsi="Arial" w:cs="Arial"/>
          <w:color w:val="0000FF"/>
          <w:kern w:val="0"/>
          <w:sz w:val="20"/>
          <w:szCs w:val="20"/>
          <w:u w:val="single"/>
          <w:lang w:val="hu-HU" w:eastAsia="en-US"/>
        </w:rPr>
        <w:fldChar w:fldCharType="end"/>
      </w:r>
    </w:p>
    <w:p w14:paraId="3A0489BA" w14:textId="77777777" w:rsidR="00684622" w:rsidRPr="009167CC" w:rsidRDefault="00684622" w:rsidP="00684622">
      <w:pPr>
        <w:suppressAutoHyphens w:val="0"/>
        <w:spacing w:line="240" w:lineRule="auto"/>
        <w:jc w:val="both"/>
        <w:rPr>
          <w:rFonts w:ascii="Arial" w:hAnsi="Arial" w:cs="Arial"/>
          <w:color w:val="auto"/>
          <w:sz w:val="20"/>
          <w:szCs w:val="20"/>
        </w:rPr>
      </w:pPr>
    </w:p>
    <w:p w14:paraId="5B246E73" w14:textId="77777777" w:rsidR="00F12CE2" w:rsidRPr="009167CC" w:rsidRDefault="00F12CE2" w:rsidP="00F12CE2">
      <w:pPr>
        <w:spacing w:line="240" w:lineRule="auto"/>
        <w:jc w:val="both"/>
        <w:rPr>
          <w:rFonts w:ascii="Arial" w:hAnsi="Arial" w:cs="Arial"/>
          <w:b/>
          <w:color w:val="auto"/>
          <w:sz w:val="20"/>
          <w:szCs w:val="20"/>
        </w:rPr>
      </w:pPr>
      <w:r w:rsidRPr="009167CC">
        <w:rPr>
          <w:rFonts w:ascii="Arial" w:hAnsi="Arial" w:cs="Arial"/>
          <w:b/>
          <w:color w:val="auto"/>
          <w:sz w:val="20"/>
          <w:szCs w:val="20"/>
        </w:rPr>
        <w:t xml:space="preserve">2. ВРСТА ПОСТУПКА </w:t>
      </w:r>
    </w:p>
    <w:p w14:paraId="1FAE0F5D" w14:textId="77777777" w:rsidR="00684622" w:rsidRPr="009167CC" w:rsidRDefault="00DB35A6" w:rsidP="00684622">
      <w:pPr>
        <w:autoSpaceDE w:val="0"/>
        <w:jc w:val="both"/>
        <w:rPr>
          <w:rFonts w:ascii="Arial" w:eastAsia="ArialMT" w:hAnsi="Arial" w:cs="Arial"/>
          <w:color w:val="auto"/>
          <w:sz w:val="20"/>
          <w:szCs w:val="20"/>
        </w:rPr>
      </w:pPr>
      <w:proofErr w:type="spellStart"/>
      <w:r w:rsidRPr="009167CC">
        <w:rPr>
          <w:rFonts w:ascii="Arial" w:eastAsia="ArialMT" w:hAnsi="Arial" w:cs="Arial"/>
          <w:color w:val="auto"/>
          <w:sz w:val="20"/>
          <w:szCs w:val="20"/>
        </w:rPr>
        <w:t>Јавна</w:t>
      </w:r>
      <w:proofErr w:type="spellEnd"/>
      <w:r w:rsidRPr="009167CC">
        <w:rPr>
          <w:rFonts w:ascii="Arial" w:eastAsia="ArialMT" w:hAnsi="Arial" w:cs="Arial"/>
          <w:color w:val="auto"/>
          <w:sz w:val="20"/>
          <w:szCs w:val="20"/>
        </w:rPr>
        <w:t xml:space="preserve"> </w:t>
      </w:r>
      <w:proofErr w:type="spellStart"/>
      <w:r w:rsidRPr="009167CC">
        <w:rPr>
          <w:rFonts w:ascii="Arial" w:eastAsia="ArialMT" w:hAnsi="Arial" w:cs="Arial"/>
          <w:color w:val="auto"/>
          <w:sz w:val="20"/>
          <w:szCs w:val="20"/>
        </w:rPr>
        <w:t>набавка</w:t>
      </w:r>
      <w:proofErr w:type="spellEnd"/>
      <w:r w:rsidRPr="009167CC">
        <w:rPr>
          <w:rFonts w:ascii="Arial" w:eastAsia="ArialMT" w:hAnsi="Arial" w:cs="Arial"/>
          <w:color w:val="auto"/>
          <w:sz w:val="20"/>
          <w:szCs w:val="20"/>
        </w:rPr>
        <w:t xml:space="preserve"> </w:t>
      </w:r>
      <w:proofErr w:type="spellStart"/>
      <w:r w:rsidRPr="009167CC">
        <w:rPr>
          <w:rFonts w:ascii="Arial" w:eastAsia="ArialMT" w:hAnsi="Arial" w:cs="Arial"/>
          <w:color w:val="auto"/>
          <w:sz w:val="20"/>
          <w:szCs w:val="20"/>
        </w:rPr>
        <w:t>мале</w:t>
      </w:r>
      <w:proofErr w:type="spellEnd"/>
      <w:r w:rsidRPr="009167CC">
        <w:rPr>
          <w:rFonts w:ascii="Arial" w:eastAsia="ArialMT" w:hAnsi="Arial" w:cs="Arial"/>
          <w:color w:val="auto"/>
          <w:sz w:val="20"/>
          <w:szCs w:val="20"/>
        </w:rPr>
        <w:t xml:space="preserve"> </w:t>
      </w:r>
      <w:proofErr w:type="spellStart"/>
      <w:r w:rsidRPr="009167CC">
        <w:rPr>
          <w:rFonts w:ascii="Arial" w:eastAsia="ArialMT" w:hAnsi="Arial" w:cs="Arial"/>
          <w:color w:val="auto"/>
          <w:sz w:val="20"/>
          <w:szCs w:val="20"/>
        </w:rPr>
        <w:t>вредности</w:t>
      </w:r>
      <w:proofErr w:type="spellEnd"/>
      <w:r w:rsidRPr="009167CC">
        <w:rPr>
          <w:rFonts w:ascii="Arial" w:eastAsia="Arial-BoldMT" w:hAnsi="Arial" w:cs="Arial"/>
          <w:bCs/>
          <w:color w:val="auto"/>
          <w:sz w:val="20"/>
          <w:szCs w:val="20"/>
        </w:rPr>
        <w:t xml:space="preserve">, </w:t>
      </w:r>
      <w:proofErr w:type="spellStart"/>
      <w:r w:rsidRPr="009167CC">
        <w:rPr>
          <w:rFonts w:ascii="Arial" w:eastAsia="ArialMT" w:hAnsi="Arial" w:cs="Arial"/>
          <w:color w:val="auto"/>
          <w:sz w:val="20"/>
          <w:szCs w:val="20"/>
        </w:rPr>
        <w:t>сходно</w:t>
      </w:r>
      <w:proofErr w:type="spellEnd"/>
      <w:r w:rsidRPr="009167CC">
        <w:rPr>
          <w:rFonts w:ascii="Arial" w:eastAsia="ArialMT" w:hAnsi="Arial" w:cs="Arial"/>
          <w:color w:val="auto"/>
          <w:sz w:val="20"/>
          <w:szCs w:val="20"/>
        </w:rPr>
        <w:t xml:space="preserve"> </w:t>
      </w:r>
      <w:proofErr w:type="spellStart"/>
      <w:r w:rsidRPr="009167CC">
        <w:rPr>
          <w:rFonts w:ascii="Arial" w:eastAsia="ArialMT" w:hAnsi="Arial" w:cs="Arial"/>
          <w:color w:val="auto"/>
          <w:sz w:val="20"/>
          <w:szCs w:val="20"/>
        </w:rPr>
        <w:t>члану</w:t>
      </w:r>
      <w:proofErr w:type="spellEnd"/>
      <w:r w:rsidRPr="009167CC">
        <w:rPr>
          <w:rFonts w:ascii="Arial" w:eastAsia="ArialMT" w:hAnsi="Arial" w:cs="Arial"/>
          <w:color w:val="auto"/>
          <w:sz w:val="20"/>
          <w:szCs w:val="20"/>
        </w:rPr>
        <w:t xml:space="preserve"> 39. ЗЈН („</w:t>
      </w:r>
      <w:proofErr w:type="spellStart"/>
      <w:r w:rsidRPr="009167CC">
        <w:rPr>
          <w:rFonts w:ascii="Arial" w:eastAsia="ArialMT" w:hAnsi="Arial" w:cs="Arial"/>
          <w:color w:val="auto"/>
          <w:sz w:val="20"/>
          <w:szCs w:val="20"/>
        </w:rPr>
        <w:t>Службени</w:t>
      </w:r>
      <w:proofErr w:type="spellEnd"/>
      <w:r w:rsidRPr="009167CC">
        <w:rPr>
          <w:rFonts w:ascii="Arial" w:eastAsia="ArialMT" w:hAnsi="Arial" w:cs="Arial"/>
          <w:color w:val="auto"/>
          <w:sz w:val="20"/>
          <w:szCs w:val="20"/>
        </w:rPr>
        <w:t xml:space="preserve"> </w:t>
      </w:r>
      <w:proofErr w:type="spellStart"/>
      <w:r w:rsidRPr="009167CC">
        <w:rPr>
          <w:rFonts w:ascii="Arial" w:eastAsia="ArialMT" w:hAnsi="Arial" w:cs="Arial"/>
          <w:color w:val="auto"/>
          <w:sz w:val="20"/>
          <w:szCs w:val="20"/>
        </w:rPr>
        <w:t>гласник</w:t>
      </w:r>
      <w:proofErr w:type="spellEnd"/>
      <w:r w:rsidRPr="009167CC">
        <w:rPr>
          <w:rFonts w:ascii="Arial" w:eastAsia="ArialMT" w:hAnsi="Arial" w:cs="Arial"/>
          <w:color w:val="auto"/>
          <w:sz w:val="20"/>
          <w:szCs w:val="20"/>
        </w:rPr>
        <w:t xml:space="preserve"> РС“, </w:t>
      </w:r>
      <w:proofErr w:type="spellStart"/>
      <w:r w:rsidRPr="009167CC">
        <w:rPr>
          <w:rFonts w:ascii="Arial" w:eastAsia="ArialMT" w:hAnsi="Arial" w:cs="Arial"/>
          <w:color w:val="auto"/>
          <w:sz w:val="20"/>
          <w:szCs w:val="20"/>
        </w:rPr>
        <w:t>бр</w:t>
      </w:r>
      <w:proofErr w:type="spellEnd"/>
      <w:r w:rsidRPr="009167CC">
        <w:rPr>
          <w:rFonts w:ascii="Arial" w:eastAsia="ArialMT" w:hAnsi="Arial" w:cs="Arial"/>
          <w:color w:val="auto"/>
          <w:sz w:val="20"/>
          <w:szCs w:val="20"/>
        </w:rPr>
        <w:t xml:space="preserve">. 124/12, 14/15 и 68/15) и </w:t>
      </w:r>
      <w:proofErr w:type="spellStart"/>
      <w:r w:rsidRPr="009167CC">
        <w:rPr>
          <w:rFonts w:ascii="Arial" w:eastAsia="ArialMT" w:hAnsi="Arial" w:cs="Arial"/>
          <w:color w:val="auto"/>
          <w:sz w:val="20"/>
          <w:szCs w:val="20"/>
        </w:rPr>
        <w:t>подзаконским</w:t>
      </w:r>
      <w:proofErr w:type="spellEnd"/>
      <w:r w:rsidRPr="009167CC">
        <w:rPr>
          <w:rFonts w:ascii="Arial" w:eastAsia="ArialMT" w:hAnsi="Arial" w:cs="Arial"/>
          <w:color w:val="auto"/>
          <w:sz w:val="20"/>
          <w:szCs w:val="20"/>
        </w:rPr>
        <w:t xml:space="preserve"> </w:t>
      </w:r>
      <w:proofErr w:type="spellStart"/>
      <w:r w:rsidRPr="009167CC">
        <w:rPr>
          <w:rFonts w:ascii="Arial" w:eastAsia="ArialMT" w:hAnsi="Arial" w:cs="Arial"/>
          <w:color w:val="auto"/>
          <w:sz w:val="20"/>
          <w:szCs w:val="20"/>
        </w:rPr>
        <w:t>актима</w:t>
      </w:r>
      <w:proofErr w:type="spellEnd"/>
      <w:r w:rsidRPr="009167CC">
        <w:rPr>
          <w:rFonts w:ascii="Arial" w:eastAsia="ArialMT" w:hAnsi="Arial" w:cs="Arial"/>
          <w:color w:val="auto"/>
          <w:sz w:val="20"/>
          <w:szCs w:val="20"/>
        </w:rPr>
        <w:t xml:space="preserve"> </w:t>
      </w:r>
      <w:proofErr w:type="spellStart"/>
      <w:r w:rsidRPr="009167CC">
        <w:rPr>
          <w:rFonts w:ascii="Arial" w:eastAsia="ArialMT" w:hAnsi="Arial" w:cs="Arial"/>
          <w:color w:val="auto"/>
          <w:sz w:val="20"/>
          <w:szCs w:val="20"/>
        </w:rPr>
        <w:t>којима</w:t>
      </w:r>
      <w:proofErr w:type="spellEnd"/>
      <w:r w:rsidRPr="009167CC">
        <w:rPr>
          <w:rFonts w:ascii="Arial" w:eastAsia="ArialMT" w:hAnsi="Arial" w:cs="Arial"/>
          <w:color w:val="auto"/>
          <w:sz w:val="20"/>
          <w:szCs w:val="20"/>
        </w:rPr>
        <w:t xml:space="preserve"> </w:t>
      </w:r>
      <w:proofErr w:type="spellStart"/>
      <w:r w:rsidRPr="009167CC">
        <w:rPr>
          <w:rFonts w:ascii="Arial" w:eastAsia="ArialMT" w:hAnsi="Arial" w:cs="Arial"/>
          <w:color w:val="auto"/>
          <w:sz w:val="20"/>
          <w:szCs w:val="20"/>
        </w:rPr>
        <w:t>се</w:t>
      </w:r>
      <w:proofErr w:type="spellEnd"/>
      <w:r w:rsidRPr="009167CC">
        <w:rPr>
          <w:rFonts w:ascii="Arial" w:eastAsia="ArialMT" w:hAnsi="Arial" w:cs="Arial"/>
          <w:color w:val="auto"/>
          <w:sz w:val="20"/>
          <w:szCs w:val="20"/>
        </w:rPr>
        <w:t xml:space="preserve"> </w:t>
      </w:r>
      <w:proofErr w:type="spellStart"/>
      <w:r w:rsidRPr="009167CC">
        <w:rPr>
          <w:rFonts w:ascii="Arial" w:eastAsia="ArialMT" w:hAnsi="Arial" w:cs="Arial"/>
          <w:color w:val="auto"/>
          <w:sz w:val="20"/>
          <w:szCs w:val="20"/>
        </w:rPr>
        <w:t>уређују</w:t>
      </w:r>
      <w:proofErr w:type="spellEnd"/>
      <w:r w:rsidRPr="009167CC">
        <w:rPr>
          <w:rFonts w:ascii="Arial" w:eastAsia="ArialMT" w:hAnsi="Arial" w:cs="Arial"/>
          <w:color w:val="auto"/>
          <w:sz w:val="20"/>
          <w:szCs w:val="20"/>
        </w:rPr>
        <w:t xml:space="preserve"> </w:t>
      </w:r>
      <w:proofErr w:type="spellStart"/>
      <w:r w:rsidRPr="009167CC">
        <w:rPr>
          <w:rFonts w:ascii="Arial" w:eastAsia="ArialMT" w:hAnsi="Arial" w:cs="Arial"/>
          <w:color w:val="auto"/>
          <w:sz w:val="20"/>
          <w:szCs w:val="20"/>
        </w:rPr>
        <w:t>јавне</w:t>
      </w:r>
      <w:proofErr w:type="spellEnd"/>
      <w:r w:rsidRPr="009167CC">
        <w:rPr>
          <w:rFonts w:ascii="Arial" w:eastAsia="ArialMT" w:hAnsi="Arial" w:cs="Arial"/>
          <w:color w:val="auto"/>
          <w:sz w:val="20"/>
          <w:szCs w:val="20"/>
        </w:rPr>
        <w:t xml:space="preserve"> </w:t>
      </w:r>
      <w:proofErr w:type="spellStart"/>
      <w:r w:rsidRPr="009167CC">
        <w:rPr>
          <w:rFonts w:ascii="Arial" w:eastAsia="ArialMT" w:hAnsi="Arial" w:cs="Arial"/>
          <w:color w:val="auto"/>
          <w:sz w:val="20"/>
          <w:szCs w:val="20"/>
        </w:rPr>
        <w:t>набавке</w:t>
      </w:r>
      <w:proofErr w:type="spellEnd"/>
      <w:r w:rsidR="0097043D" w:rsidRPr="009167CC">
        <w:rPr>
          <w:rFonts w:ascii="Arial" w:eastAsia="ArialMT" w:hAnsi="Arial" w:cs="Arial"/>
          <w:color w:val="auto"/>
          <w:sz w:val="20"/>
          <w:szCs w:val="20"/>
        </w:rPr>
        <w:t>.</w:t>
      </w:r>
    </w:p>
    <w:p w14:paraId="7390379A" w14:textId="77777777" w:rsidR="00684622" w:rsidRPr="009167CC" w:rsidRDefault="00684622" w:rsidP="00684622">
      <w:pPr>
        <w:autoSpaceDE w:val="0"/>
        <w:jc w:val="both"/>
        <w:rPr>
          <w:rFonts w:ascii="Arial" w:eastAsia="ArialMT" w:hAnsi="Arial" w:cs="Arial"/>
          <w:color w:val="auto"/>
          <w:sz w:val="20"/>
          <w:szCs w:val="20"/>
        </w:rPr>
      </w:pPr>
    </w:p>
    <w:p w14:paraId="7EB20075" w14:textId="77777777" w:rsidR="00F12CE2" w:rsidRPr="009167CC" w:rsidRDefault="006E7F0C" w:rsidP="00684622">
      <w:pPr>
        <w:autoSpaceDE w:val="0"/>
        <w:jc w:val="both"/>
        <w:rPr>
          <w:rFonts w:ascii="Arial" w:eastAsia="ArialMT" w:hAnsi="Arial" w:cs="Arial"/>
          <w:b/>
          <w:color w:val="auto"/>
          <w:sz w:val="20"/>
          <w:szCs w:val="20"/>
        </w:rPr>
      </w:pPr>
      <w:r w:rsidRPr="009167CC">
        <w:rPr>
          <w:rFonts w:ascii="Arial" w:hAnsi="Arial" w:cs="Arial"/>
          <w:b/>
          <w:color w:val="auto"/>
          <w:sz w:val="20"/>
          <w:szCs w:val="20"/>
        </w:rPr>
        <w:t>3. ПРЕДМЕТ ЈАВНЕ НАБАВКЕ</w:t>
      </w:r>
    </w:p>
    <w:p w14:paraId="0DC88FE7" w14:textId="5107A1F6" w:rsidR="00503377" w:rsidRPr="009167CC" w:rsidRDefault="00B648AF" w:rsidP="00684622">
      <w:pPr>
        <w:spacing w:line="240" w:lineRule="auto"/>
        <w:rPr>
          <w:rFonts w:ascii="Arial" w:hAnsi="Arial" w:cs="Arial"/>
          <w:color w:val="auto"/>
          <w:sz w:val="20"/>
          <w:szCs w:val="20"/>
        </w:rPr>
      </w:pPr>
      <w:proofErr w:type="spellStart"/>
      <w:r w:rsidRPr="009167CC">
        <w:rPr>
          <w:rFonts w:ascii="Arial" w:hAnsi="Arial" w:cs="Arial"/>
          <w:color w:val="auto"/>
          <w:sz w:val="20"/>
          <w:szCs w:val="20"/>
        </w:rPr>
        <w:t>Радови</w:t>
      </w:r>
      <w:proofErr w:type="spellEnd"/>
      <w:r w:rsidR="00F12CE2" w:rsidRPr="009167CC">
        <w:rPr>
          <w:rFonts w:ascii="Arial" w:hAnsi="Arial" w:cs="Arial"/>
          <w:color w:val="auto"/>
          <w:sz w:val="20"/>
          <w:szCs w:val="20"/>
        </w:rPr>
        <w:t xml:space="preserve">. </w:t>
      </w:r>
    </w:p>
    <w:p w14:paraId="62454D15" w14:textId="6F54B732" w:rsidR="0045293F" w:rsidRPr="009167CC" w:rsidRDefault="00F12CE2" w:rsidP="001050AD">
      <w:pPr>
        <w:tabs>
          <w:tab w:val="left" w:pos="709"/>
          <w:tab w:val="left" w:pos="993"/>
        </w:tabs>
        <w:suppressAutoHyphens w:val="0"/>
        <w:spacing w:line="240" w:lineRule="auto"/>
        <w:rPr>
          <w:rFonts w:ascii="Arial" w:hAnsi="Arial" w:cs="Arial"/>
          <w:color w:val="auto"/>
          <w:sz w:val="20"/>
          <w:szCs w:val="20"/>
          <w:lang w:val="en-GB"/>
        </w:rPr>
      </w:pPr>
      <w:proofErr w:type="spellStart"/>
      <w:r w:rsidRPr="009167CC">
        <w:rPr>
          <w:rFonts w:ascii="Arial" w:hAnsi="Arial" w:cs="Arial"/>
          <w:color w:val="auto"/>
          <w:sz w:val="20"/>
          <w:szCs w:val="20"/>
        </w:rPr>
        <w:t>Предмет</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w:t>
      </w:r>
      <w:r w:rsidR="00B648AF" w:rsidRPr="009167CC">
        <w:rPr>
          <w:rFonts w:ascii="Arial" w:hAnsi="Arial" w:cs="Arial"/>
          <w:color w:val="auto"/>
          <w:sz w:val="20"/>
          <w:szCs w:val="20"/>
          <w:lang w:val="sr-Cyrl-RS"/>
        </w:rPr>
        <w:t>су радови на одржавању велике терасе</w:t>
      </w:r>
      <w:r w:rsidR="001050AD" w:rsidRPr="009167CC">
        <w:rPr>
          <w:rFonts w:ascii="Arial" w:hAnsi="Arial" w:cs="Arial"/>
          <w:color w:val="auto"/>
          <w:sz w:val="20"/>
          <w:szCs w:val="20"/>
          <w:lang w:val="en-GB"/>
        </w:rPr>
        <w:t>.</w:t>
      </w:r>
    </w:p>
    <w:p w14:paraId="17AB195D" w14:textId="77777777" w:rsidR="004536E8" w:rsidRPr="009167CC" w:rsidRDefault="004536E8" w:rsidP="001050AD">
      <w:pPr>
        <w:spacing w:line="240" w:lineRule="auto"/>
        <w:jc w:val="both"/>
        <w:rPr>
          <w:rFonts w:ascii="Arial" w:hAnsi="Arial" w:cs="Arial"/>
          <w:color w:val="auto"/>
          <w:sz w:val="20"/>
          <w:szCs w:val="20"/>
        </w:rPr>
      </w:pPr>
      <w:r w:rsidRPr="009167CC">
        <w:rPr>
          <w:rFonts w:ascii="Arial" w:eastAsia="ArialMT" w:hAnsi="Arial" w:cs="Arial"/>
          <w:color w:val="auto"/>
          <w:sz w:val="20"/>
          <w:szCs w:val="20"/>
          <w:lang w:val="sr-Cyrl-CS"/>
        </w:rPr>
        <w:t>Предметна набавка није обликован по партијама.</w:t>
      </w:r>
    </w:p>
    <w:p w14:paraId="19F8CC7F" w14:textId="3E02D9C0" w:rsidR="002527F7" w:rsidRPr="009167CC" w:rsidRDefault="00F12CE2" w:rsidP="001050AD">
      <w:pPr>
        <w:tabs>
          <w:tab w:val="left" w:pos="284"/>
          <w:tab w:val="left" w:pos="993"/>
        </w:tabs>
        <w:suppressAutoHyphens w:val="0"/>
        <w:spacing w:line="240" w:lineRule="auto"/>
        <w:jc w:val="both"/>
        <w:rPr>
          <w:rFonts w:ascii="Arial" w:hAnsi="Arial" w:cs="Arial"/>
          <w:color w:val="auto"/>
          <w:sz w:val="20"/>
          <w:szCs w:val="20"/>
          <w:lang w:val="sr-Cyrl-BA"/>
        </w:rPr>
      </w:pPr>
      <w:proofErr w:type="spellStart"/>
      <w:r w:rsidRPr="009167CC">
        <w:rPr>
          <w:rFonts w:ascii="Arial" w:hAnsi="Arial" w:cs="Arial"/>
          <w:color w:val="auto"/>
          <w:sz w:val="20"/>
          <w:szCs w:val="20"/>
        </w:rPr>
        <w:t>Шифра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Општег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речника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w:t>
      </w:r>
      <w:r w:rsidR="00503377" w:rsidRPr="009167CC">
        <w:rPr>
          <w:rFonts w:ascii="Arial" w:hAnsi="Arial" w:cs="Arial"/>
          <w:color w:val="auto"/>
          <w:sz w:val="20"/>
          <w:szCs w:val="20"/>
        </w:rPr>
        <w:t>e</w:t>
      </w:r>
      <w:proofErr w:type="spellEnd"/>
      <w:r w:rsidR="00503377" w:rsidRPr="009167CC">
        <w:rPr>
          <w:rFonts w:ascii="Arial" w:hAnsi="Arial" w:cs="Arial"/>
          <w:color w:val="auto"/>
          <w:sz w:val="20"/>
          <w:szCs w:val="20"/>
        </w:rPr>
        <w:t>:</w:t>
      </w:r>
      <w:r w:rsidR="00503377" w:rsidRPr="009167CC">
        <w:rPr>
          <w:rFonts w:ascii="Arial" w:hAnsi="Arial" w:cs="Arial"/>
          <w:color w:val="auto"/>
          <w:sz w:val="20"/>
          <w:szCs w:val="20"/>
          <w:lang w:val="sr-Cyrl-CS"/>
        </w:rPr>
        <w:t xml:space="preserve"> </w:t>
      </w:r>
      <w:r w:rsidR="009167CC" w:rsidRPr="009167CC">
        <w:rPr>
          <w:rFonts w:ascii="Arial" w:hAnsi="Arial" w:cs="Arial"/>
          <w:sz w:val="20"/>
          <w:szCs w:val="20"/>
          <w:shd w:val="clear" w:color="auto" w:fill="FFFFFF"/>
        </w:rPr>
        <w:t>45000000</w:t>
      </w:r>
      <w:r w:rsidR="009167CC" w:rsidRPr="009167CC">
        <w:rPr>
          <w:rFonts w:ascii="Arial" w:hAnsi="Arial" w:cs="Arial"/>
          <w:sz w:val="20"/>
          <w:szCs w:val="20"/>
          <w:shd w:val="clear" w:color="auto" w:fill="FFFFFF"/>
          <w:lang w:val="sr-Cyrl-RS"/>
        </w:rPr>
        <w:t xml:space="preserve"> грађевински радови.</w:t>
      </w:r>
    </w:p>
    <w:p w14:paraId="78C9D117" w14:textId="77777777" w:rsidR="002527F7" w:rsidRPr="009167CC" w:rsidRDefault="004536E8" w:rsidP="002527F7">
      <w:pPr>
        <w:jc w:val="both"/>
        <w:rPr>
          <w:rFonts w:ascii="Arial" w:hAnsi="Arial" w:cs="Arial"/>
          <w:color w:val="auto"/>
          <w:sz w:val="20"/>
          <w:szCs w:val="20"/>
        </w:rPr>
      </w:pPr>
      <w:proofErr w:type="spellStart"/>
      <w:r w:rsidRPr="009167CC">
        <w:rPr>
          <w:rFonts w:ascii="Arial" w:eastAsia="Arial-BoldMT" w:hAnsi="Arial" w:cs="Arial"/>
          <w:bCs/>
          <w:color w:val="auto"/>
          <w:sz w:val="20"/>
          <w:szCs w:val="20"/>
        </w:rPr>
        <w:t>Поступак</w:t>
      </w:r>
      <w:proofErr w:type="spellEnd"/>
      <w:r w:rsidRPr="009167CC">
        <w:rPr>
          <w:rFonts w:ascii="Arial" w:eastAsia="Arial-BoldMT" w:hAnsi="Arial" w:cs="Arial"/>
          <w:bCs/>
          <w:color w:val="auto"/>
          <w:sz w:val="20"/>
          <w:szCs w:val="20"/>
        </w:rPr>
        <w:t xml:space="preserve"> </w:t>
      </w:r>
      <w:proofErr w:type="spellStart"/>
      <w:r w:rsidRPr="009167CC">
        <w:rPr>
          <w:rFonts w:ascii="Arial" w:eastAsia="Arial-BoldMT" w:hAnsi="Arial" w:cs="Arial"/>
          <w:bCs/>
          <w:color w:val="auto"/>
          <w:sz w:val="20"/>
          <w:szCs w:val="20"/>
        </w:rPr>
        <w:t>јавне</w:t>
      </w:r>
      <w:proofErr w:type="spellEnd"/>
      <w:r w:rsidRPr="009167CC">
        <w:rPr>
          <w:rFonts w:ascii="Arial" w:eastAsia="Arial-BoldMT" w:hAnsi="Arial" w:cs="Arial"/>
          <w:bCs/>
          <w:color w:val="auto"/>
          <w:sz w:val="20"/>
          <w:szCs w:val="20"/>
        </w:rPr>
        <w:t xml:space="preserve"> </w:t>
      </w:r>
      <w:proofErr w:type="spellStart"/>
      <w:r w:rsidRPr="009167CC">
        <w:rPr>
          <w:rFonts w:ascii="Arial" w:eastAsia="Arial-BoldMT" w:hAnsi="Arial" w:cs="Arial"/>
          <w:bCs/>
          <w:color w:val="auto"/>
          <w:sz w:val="20"/>
          <w:szCs w:val="20"/>
        </w:rPr>
        <w:t>набавке</w:t>
      </w:r>
      <w:proofErr w:type="spellEnd"/>
      <w:r w:rsidR="00674FBB" w:rsidRPr="009167CC">
        <w:rPr>
          <w:rFonts w:ascii="Arial" w:eastAsia="Arial-BoldMT" w:hAnsi="Arial" w:cs="Arial"/>
          <w:bCs/>
          <w:color w:val="auto"/>
          <w:sz w:val="20"/>
          <w:szCs w:val="20"/>
        </w:rPr>
        <w:t xml:space="preserve"> </w:t>
      </w:r>
      <w:proofErr w:type="spellStart"/>
      <w:r w:rsidR="00674FBB" w:rsidRPr="009167CC">
        <w:rPr>
          <w:rFonts w:ascii="Arial" w:eastAsia="Arial-BoldMT" w:hAnsi="Arial" w:cs="Arial"/>
          <w:bCs/>
          <w:color w:val="auto"/>
          <w:sz w:val="20"/>
          <w:szCs w:val="20"/>
        </w:rPr>
        <w:t>мале</w:t>
      </w:r>
      <w:proofErr w:type="spellEnd"/>
      <w:r w:rsidR="00674FBB" w:rsidRPr="009167CC">
        <w:rPr>
          <w:rFonts w:ascii="Arial" w:eastAsia="Arial-BoldMT" w:hAnsi="Arial" w:cs="Arial"/>
          <w:bCs/>
          <w:color w:val="auto"/>
          <w:sz w:val="20"/>
          <w:szCs w:val="20"/>
        </w:rPr>
        <w:t xml:space="preserve"> </w:t>
      </w:r>
      <w:proofErr w:type="spellStart"/>
      <w:r w:rsidR="00674FBB" w:rsidRPr="009167CC">
        <w:rPr>
          <w:rFonts w:ascii="Arial" w:eastAsia="Arial-BoldMT" w:hAnsi="Arial" w:cs="Arial"/>
          <w:bCs/>
          <w:color w:val="auto"/>
          <w:sz w:val="20"/>
          <w:szCs w:val="20"/>
        </w:rPr>
        <w:t>вредности</w:t>
      </w:r>
      <w:proofErr w:type="spellEnd"/>
      <w:r w:rsidR="00674FBB" w:rsidRPr="009167CC">
        <w:rPr>
          <w:rFonts w:ascii="Arial" w:eastAsia="Arial-BoldMT" w:hAnsi="Arial" w:cs="Arial"/>
          <w:bCs/>
          <w:color w:val="auto"/>
          <w:sz w:val="20"/>
          <w:szCs w:val="20"/>
        </w:rPr>
        <w:t xml:space="preserve"> </w:t>
      </w:r>
      <w:proofErr w:type="spellStart"/>
      <w:r w:rsidRPr="009167CC">
        <w:rPr>
          <w:rFonts w:ascii="Arial" w:eastAsia="Arial-BoldMT" w:hAnsi="Arial" w:cs="Arial"/>
          <w:bCs/>
          <w:color w:val="auto"/>
          <w:sz w:val="20"/>
          <w:szCs w:val="20"/>
        </w:rPr>
        <w:t>спроводи</w:t>
      </w:r>
      <w:proofErr w:type="spellEnd"/>
      <w:r w:rsidRPr="009167CC">
        <w:rPr>
          <w:rFonts w:ascii="Arial" w:eastAsia="Arial-BoldMT" w:hAnsi="Arial" w:cs="Arial"/>
          <w:bCs/>
          <w:color w:val="auto"/>
          <w:sz w:val="20"/>
          <w:szCs w:val="20"/>
        </w:rPr>
        <w:t xml:space="preserve"> </w:t>
      </w:r>
      <w:proofErr w:type="spellStart"/>
      <w:r w:rsidRPr="009167CC">
        <w:rPr>
          <w:rFonts w:ascii="Arial" w:eastAsia="Arial-BoldMT" w:hAnsi="Arial" w:cs="Arial"/>
          <w:bCs/>
          <w:color w:val="auto"/>
          <w:sz w:val="20"/>
          <w:szCs w:val="20"/>
        </w:rPr>
        <w:t>се</w:t>
      </w:r>
      <w:proofErr w:type="spellEnd"/>
      <w:r w:rsidRPr="009167CC">
        <w:rPr>
          <w:rFonts w:ascii="Arial" w:eastAsia="Arial-BoldMT" w:hAnsi="Arial" w:cs="Arial"/>
          <w:bCs/>
          <w:color w:val="auto"/>
          <w:sz w:val="20"/>
          <w:szCs w:val="20"/>
        </w:rPr>
        <w:t xml:space="preserve"> </w:t>
      </w:r>
      <w:proofErr w:type="spellStart"/>
      <w:r w:rsidRPr="009167CC">
        <w:rPr>
          <w:rFonts w:ascii="Arial" w:eastAsia="Arial-BoldMT" w:hAnsi="Arial" w:cs="Arial"/>
          <w:bCs/>
          <w:color w:val="auto"/>
          <w:sz w:val="20"/>
          <w:szCs w:val="20"/>
        </w:rPr>
        <w:t>ради</w:t>
      </w:r>
      <w:proofErr w:type="spellEnd"/>
      <w:r w:rsidRPr="009167CC">
        <w:rPr>
          <w:rFonts w:ascii="Arial" w:eastAsia="Arial-BoldMT" w:hAnsi="Arial" w:cs="Arial"/>
          <w:bCs/>
          <w:color w:val="auto"/>
          <w:sz w:val="20"/>
          <w:szCs w:val="20"/>
        </w:rPr>
        <w:t xml:space="preserve"> </w:t>
      </w:r>
      <w:proofErr w:type="spellStart"/>
      <w:r w:rsidRPr="009167CC">
        <w:rPr>
          <w:rFonts w:ascii="Arial" w:eastAsia="Arial-BoldMT" w:hAnsi="Arial" w:cs="Arial"/>
          <w:bCs/>
          <w:color w:val="auto"/>
          <w:sz w:val="20"/>
          <w:szCs w:val="20"/>
        </w:rPr>
        <w:t>закључења</w:t>
      </w:r>
      <w:proofErr w:type="spellEnd"/>
      <w:r w:rsidRPr="009167CC">
        <w:rPr>
          <w:rFonts w:ascii="Arial" w:eastAsia="Arial-BoldMT" w:hAnsi="Arial" w:cs="Arial"/>
          <w:bCs/>
          <w:color w:val="auto"/>
          <w:sz w:val="20"/>
          <w:szCs w:val="20"/>
        </w:rPr>
        <w:t xml:space="preserve"> </w:t>
      </w:r>
      <w:proofErr w:type="spellStart"/>
      <w:r w:rsidRPr="009167CC">
        <w:rPr>
          <w:rFonts w:ascii="Arial" w:eastAsia="Arial-BoldMT" w:hAnsi="Arial" w:cs="Arial"/>
          <w:bCs/>
          <w:color w:val="auto"/>
          <w:sz w:val="20"/>
          <w:szCs w:val="20"/>
        </w:rPr>
        <w:t>уговора</w:t>
      </w:r>
      <w:proofErr w:type="spellEnd"/>
      <w:r w:rsidR="00640CA8" w:rsidRPr="009167CC">
        <w:rPr>
          <w:rFonts w:ascii="Arial" w:eastAsia="Arial-BoldMT" w:hAnsi="Arial" w:cs="Arial"/>
          <w:bCs/>
          <w:color w:val="auto"/>
          <w:sz w:val="20"/>
          <w:szCs w:val="20"/>
        </w:rPr>
        <w:t>.</w:t>
      </w:r>
    </w:p>
    <w:p w14:paraId="71675EF5" w14:textId="77777777" w:rsidR="004536E8" w:rsidRPr="009167CC" w:rsidRDefault="004536E8" w:rsidP="002527F7">
      <w:pPr>
        <w:jc w:val="both"/>
        <w:rPr>
          <w:rFonts w:ascii="Arial" w:hAnsi="Arial" w:cs="Arial"/>
          <w:color w:val="auto"/>
          <w:sz w:val="20"/>
          <w:szCs w:val="20"/>
        </w:rPr>
      </w:pPr>
      <w:proofErr w:type="spellStart"/>
      <w:r w:rsidRPr="009167CC">
        <w:rPr>
          <w:rFonts w:ascii="Arial" w:hAnsi="Arial" w:cs="Arial"/>
          <w:color w:val="auto"/>
          <w:sz w:val="20"/>
          <w:szCs w:val="20"/>
        </w:rPr>
        <w:t>Значење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појмова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коришћени</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изради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Конкурсне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документације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дефинисано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чланом</w:t>
      </w:r>
      <w:proofErr w:type="spellEnd"/>
      <w:r w:rsidRPr="009167CC">
        <w:rPr>
          <w:rFonts w:ascii="Arial" w:hAnsi="Arial" w:cs="Arial"/>
          <w:color w:val="auto"/>
          <w:sz w:val="20"/>
          <w:szCs w:val="20"/>
        </w:rPr>
        <w:t xml:space="preserve"> 3. ЗЈН</w:t>
      </w:r>
    </w:p>
    <w:p w14:paraId="25B2C3BC" w14:textId="77777777" w:rsidR="00F12CE2" w:rsidRPr="009167CC" w:rsidRDefault="00F12CE2" w:rsidP="00F12CE2">
      <w:pPr>
        <w:pStyle w:val="ListParagraph"/>
        <w:suppressAutoHyphens w:val="0"/>
        <w:spacing w:line="240" w:lineRule="auto"/>
        <w:ind w:left="0"/>
        <w:jc w:val="both"/>
        <w:rPr>
          <w:rFonts w:ascii="Arial" w:hAnsi="Arial" w:cs="Arial"/>
          <w:color w:val="auto"/>
          <w:sz w:val="20"/>
          <w:szCs w:val="20"/>
        </w:rPr>
      </w:pPr>
    </w:p>
    <w:p w14:paraId="560BB7F8" w14:textId="77777777" w:rsidR="00F12CE2" w:rsidRPr="009167CC" w:rsidRDefault="002527F7" w:rsidP="002527F7">
      <w:pPr>
        <w:suppressAutoHyphens w:val="0"/>
        <w:spacing w:line="240" w:lineRule="auto"/>
        <w:jc w:val="both"/>
        <w:rPr>
          <w:rFonts w:ascii="Arial" w:hAnsi="Arial" w:cs="Arial"/>
          <w:b/>
          <w:color w:val="auto"/>
          <w:sz w:val="20"/>
          <w:szCs w:val="20"/>
        </w:rPr>
      </w:pPr>
      <w:r w:rsidRPr="009167CC">
        <w:rPr>
          <w:rFonts w:ascii="Arial" w:hAnsi="Arial" w:cs="Arial"/>
          <w:b/>
          <w:color w:val="auto"/>
          <w:sz w:val="20"/>
          <w:szCs w:val="20"/>
        </w:rPr>
        <w:t xml:space="preserve">5. </w:t>
      </w:r>
      <w:r w:rsidR="00F12CE2" w:rsidRPr="009167CC">
        <w:rPr>
          <w:rFonts w:ascii="Arial" w:hAnsi="Arial" w:cs="Arial"/>
          <w:b/>
          <w:color w:val="auto"/>
          <w:sz w:val="20"/>
          <w:szCs w:val="20"/>
        </w:rPr>
        <w:t xml:space="preserve">КОНТАКТ </w:t>
      </w:r>
    </w:p>
    <w:p w14:paraId="1A9D9989" w14:textId="6E20DEEE" w:rsidR="002527F7" w:rsidRPr="009167CC" w:rsidRDefault="00F12CE2" w:rsidP="002527F7">
      <w:pPr>
        <w:suppressAutoHyphens w:val="0"/>
        <w:spacing w:line="276" w:lineRule="auto"/>
        <w:jc w:val="both"/>
        <w:rPr>
          <w:rFonts w:ascii="Arial" w:hAnsi="Arial" w:cs="Arial"/>
          <w:color w:val="auto"/>
          <w:sz w:val="20"/>
          <w:szCs w:val="20"/>
        </w:rPr>
      </w:pPr>
      <w:proofErr w:type="spellStart"/>
      <w:r w:rsidRPr="009167CC">
        <w:rPr>
          <w:rFonts w:ascii="Arial" w:hAnsi="Arial" w:cs="Arial"/>
          <w:color w:val="auto"/>
          <w:sz w:val="20"/>
          <w:szCs w:val="20"/>
        </w:rPr>
        <w:t>Особа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контакт</w:t>
      </w:r>
      <w:proofErr w:type="spellEnd"/>
      <w:r w:rsidRPr="009167CC">
        <w:rPr>
          <w:rFonts w:ascii="Arial" w:hAnsi="Arial" w:cs="Arial"/>
          <w:color w:val="auto"/>
          <w:sz w:val="20"/>
          <w:szCs w:val="20"/>
        </w:rPr>
        <w:t xml:space="preserve">: </w:t>
      </w:r>
      <w:r w:rsidR="00B648AF" w:rsidRPr="009167CC">
        <w:rPr>
          <w:rFonts w:ascii="Arial" w:eastAsia="Times New Roman" w:hAnsi="Arial" w:cs="Arial"/>
          <w:color w:val="auto"/>
          <w:kern w:val="0"/>
          <w:sz w:val="20"/>
          <w:szCs w:val="20"/>
          <w:lang w:val="hu-HU" w:eastAsia="en-US"/>
        </w:rPr>
        <w:t>Лазар Мародић</w:t>
      </w:r>
    </w:p>
    <w:p w14:paraId="4D2980B6" w14:textId="7A2CB008" w:rsidR="002527F7" w:rsidRPr="009167CC" w:rsidRDefault="002527F7" w:rsidP="002527F7">
      <w:pPr>
        <w:suppressAutoHyphens w:val="0"/>
        <w:spacing w:line="240" w:lineRule="auto"/>
        <w:jc w:val="both"/>
        <w:rPr>
          <w:rFonts w:ascii="Arial" w:hAnsi="Arial" w:cs="Arial"/>
          <w:color w:val="auto"/>
          <w:sz w:val="20"/>
          <w:szCs w:val="20"/>
        </w:rPr>
      </w:pPr>
      <w:r w:rsidRPr="009167CC">
        <w:rPr>
          <w:rFonts w:ascii="Arial" w:hAnsi="Arial" w:cs="Arial"/>
          <w:color w:val="auto"/>
          <w:sz w:val="20"/>
          <w:szCs w:val="20"/>
          <w:lang w:val="sr-Cyrl-CS"/>
        </w:rPr>
        <w:t>Е-</w:t>
      </w:r>
      <w:r w:rsidRPr="009167CC">
        <w:rPr>
          <w:rFonts w:ascii="Arial" w:hAnsi="Arial" w:cs="Arial"/>
          <w:color w:val="auto"/>
          <w:sz w:val="20"/>
          <w:szCs w:val="20"/>
        </w:rPr>
        <w:t>mail</w:t>
      </w:r>
      <w:r w:rsidRPr="009167CC">
        <w:rPr>
          <w:rFonts w:ascii="Arial" w:hAnsi="Arial" w:cs="Arial"/>
          <w:color w:val="auto"/>
          <w:sz w:val="20"/>
          <w:szCs w:val="20"/>
          <w:lang w:val="sr-Cyrl-CS"/>
        </w:rPr>
        <w:t xml:space="preserve">: </w:t>
      </w:r>
      <w:r w:rsidR="00B648AF" w:rsidRPr="009167CC">
        <w:rPr>
          <w:rStyle w:val="Hyperlink"/>
          <w:rFonts w:ascii="Arial" w:hAnsi="Arial" w:cs="Arial"/>
          <w:color w:val="auto"/>
          <w:sz w:val="20"/>
          <w:szCs w:val="20"/>
        </w:rPr>
        <w:t>lazar.marodic@park-palic.rs</w:t>
      </w:r>
      <w:r w:rsidR="008B09EE" w:rsidRPr="009167CC">
        <w:rPr>
          <w:rFonts w:ascii="Arial" w:hAnsi="Arial" w:cs="Arial"/>
          <w:color w:val="auto"/>
          <w:sz w:val="20"/>
          <w:szCs w:val="20"/>
        </w:rPr>
        <w:t xml:space="preserve"> </w:t>
      </w:r>
    </w:p>
    <w:p w14:paraId="4C3BA640" w14:textId="50955A3C" w:rsidR="00503377" w:rsidRPr="009167CC" w:rsidRDefault="00F12CE2" w:rsidP="001050AD">
      <w:pPr>
        <w:spacing w:line="240" w:lineRule="auto"/>
        <w:jc w:val="both"/>
        <w:rPr>
          <w:rFonts w:ascii="Arial" w:hAnsi="Arial" w:cs="Arial"/>
          <w:color w:val="auto"/>
          <w:sz w:val="20"/>
          <w:szCs w:val="20"/>
          <w:lang w:val="sr-Cyrl-CS"/>
        </w:rPr>
      </w:pPr>
      <w:proofErr w:type="spellStart"/>
      <w:r w:rsidRPr="009167CC">
        <w:rPr>
          <w:rFonts w:ascii="Arial" w:hAnsi="Arial" w:cs="Arial"/>
          <w:color w:val="auto"/>
          <w:sz w:val="20"/>
          <w:szCs w:val="20"/>
        </w:rPr>
        <w:t>Радно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време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00CA5EE2" w:rsidRPr="009167CC">
        <w:rPr>
          <w:rFonts w:ascii="Arial" w:hAnsi="Arial" w:cs="Arial"/>
          <w:color w:val="auto"/>
          <w:sz w:val="20"/>
          <w:szCs w:val="20"/>
        </w:rPr>
        <w:t>од</w:t>
      </w:r>
      <w:proofErr w:type="spellEnd"/>
      <w:r w:rsidR="00CA5EE2" w:rsidRPr="009167CC">
        <w:rPr>
          <w:rFonts w:ascii="Arial" w:hAnsi="Arial" w:cs="Arial"/>
          <w:color w:val="auto"/>
          <w:sz w:val="20"/>
          <w:szCs w:val="20"/>
        </w:rPr>
        <w:t xml:space="preserve"> </w:t>
      </w:r>
      <w:r w:rsidR="0020674A" w:rsidRPr="009167CC">
        <w:rPr>
          <w:rFonts w:ascii="Arial" w:hAnsi="Arial" w:cs="Arial"/>
          <w:color w:val="auto"/>
          <w:sz w:val="20"/>
          <w:szCs w:val="20"/>
        </w:rPr>
        <w:t>08,00</w:t>
      </w:r>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w:t>
      </w:r>
      <w:proofErr w:type="spellEnd"/>
      <w:r w:rsidRPr="009167CC">
        <w:rPr>
          <w:rFonts w:ascii="Arial" w:hAnsi="Arial" w:cs="Arial"/>
          <w:color w:val="auto"/>
          <w:sz w:val="20"/>
          <w:szCs w:val="20"/>
        </w:rPr>
        <w:t xml:space="preserve"> </w:t>
      </w:r>
      <w:r w:rsidR="0020674A" w:rsidRPr="009167CC">
        <w:rPr>
          <w:rFonts w:ascii="Arial" w:hAnsi="Arial" w:cs="Arial"/>
          <w:color w:val="auto"/>
          <w:sz w:val="20"/>
          <w:szCs w:val="20"/>
        </w:rPr>
        <w:t>1</w:t>
      </w:r>
      <w:r w:rsidR="00B648AF" w:rsidRPr="009167CC">
        <w:rPr>
          <w:rFonts w:ascii="Arial" w:hAnsi="Arial" w:cs="Arial"/>
          <w:color w:val="auto"/>
          <w:sz w:val="20"/>
          <w:szCs w:val="20"/>
        </w:rPr>
        <w:t>5</w:t>
      </w:r>
      <w:r w:rsidR="0020674A" w:rsidRPr="009167CC">
        <w:rPr>
          <w:rFonts w:ascii="Arial" w:hAnsi="Arial" w:cs="Arial"/>
          <w:color w:val="auto"/>
          <w:sz w:val="20"/>
          <w:szCs w:val="20"/>
        </w:rPr>
        <w:t>,</w:t>
      </w:r>
      <w:r w:rsidR="00B648AF" w:rsidRPr="009167CC">
        <w:rPr>
          <w:rFonts w:ascii="Arial" w:hAnsi="Arial" w:cs="Arial"/>
          <w:color w:val="auto"/>
          <w:sz w:val="20"/>
          <w:szCs w:val="20"/>
        </w:rPr>
        <w:t>0</w:t>
      </w:r>
      <w:r w:rsidR="0020674A" w:rsidRPr="009167CC">
        <w:rPr>
          <w:rFonts w:ascii="Arial" w:hAnsi="Arial" w:cs="Arial"/>
          <w:color w:val="auto"/>
          <w:sz w:val="20"/>
          <w:szCs w:val="20"/>
        </w:rPr>
        <w:t xml:space="preserve">0 </w:t>
      </w:r>
      <w:proofErr w:type="spellStart"/>
      <w:r w:rsidRPr="009167CC">
        <w:rPr>
          <w:rFonts w:ascii="Arial" w:hAnsi="Arial" w:cs="Arial"/>
          <w:color w:val="auto"/>
          <w:sz w:val="20"/>
          <w:szCs w:val="20"/>
        </w:rPr>
        <w:t>часова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понедељка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петка</w:t>
      </w:r>
      <w:proofErr w:type="spellEnd"/>
      <w:r w:rsidRPr="009167CC">
        <w:rPr>
          <w:rFonts w:ascii="Arial" w:hAnsi="Arial" w:cs="Arial"/>
          <w:color w:val="auto"/>
          <w:sz w:val="20"/>
          <w:szCs w:val="20"/>
        </w:rPr>
        <w:t>.</w:t>
      </w:r>
      <w:r w:rsidRPr="009167CC">
        <w:rPr>
          <w:rFonts w:ascii="Arial" w:hAnsi="Arial" w:cs="Arial"/>
          <w:color w:val="auto"/>
          <w:sz w:val="20"/>
          <w:szCs w:val="20"/>
          <w:lang w:val="sr-Latn-CS"/>
        </w:rPr>
        <w:t xml:space="preserve"> </w:t>
      </w:r>
    </w:p>
    <w:p w14:paraId="2765C0D0" w14:textId="77777777" w:rsidR="00503377" w:rsidRPr="009167CC" w:rsidRDefault="00503377" w:rsidP="00503377">
      <w:pPr>
        <w:tabs>
          <w:tab w:val="left" w:pos="720"/>
          <w:tab w:val="left" w:pos="2130"/>
        </w:tabs>
        <w:ind w:right="6"/>
        <w:jc w:val="both"/>
        <w:rPr>
          <w:rFonts w:ascii="Arial" w:hAnsi="Arial" w:cs="Arial"/>
          <w:color w:val="auto"/>
          <w:sz w:val="20"/>
          <w:szCs w:val="20"/>
        </w:rPr>
      </w:pPr>
      <w:proofErr w:type="spellStart"/>
      <w:r w:rsidRPr="009167CC">
        <w:rPr>
          <w:rFonts w:ascii="Arial" w:hAnsi="Arial" w:cs="Arial"/>
          <w:color w:val="auto"/>
          <w:sz w:val="20"/>
          <w:szCs w:val="20"/>
        </w:rPr>
        <w:t>Комуникација</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поступку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одвија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писменим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путем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поштом</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електронском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поштом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радним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данима</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току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радног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времена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као</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објављивањем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стране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w:t>
      </w:r>
      <w:proofErr w:type="spellEnd"/>
      <w:r w:rsidRPr="009167CC">
        <w:rPr>
          <w:rFonts w:ascii="Arial" w:hAnsi="Arial" w:cs="Arial"/>
          <w:color w:val="auto"/>
          <w:sz w:val="20"/>
          <w:szCs w:val="20"/>
        </w:rPr>
        <w:t xml:space="preserve"> 20. ЗЈН).</w:t>
      </w:r>
    </w:p>
    <w:p w14:paraId="05A2C40F" w14:textId="77777777" w:rsidR="00503377" w:rsidRPr="009167CC" w:rsidRDefault="00503377" w:rsidP="00503377">
      <w:pPr>
        <w:tabs>
          <w:tab w:val="left" w:pos="720"/>
          <w:tab w:val="left" w:pos="2130"/>
        </w:tabs>
        <w:ind w:right="6"/>
        <w:jc w:val="both"/>
        <w:rPr>
          <w:rFonts w:ascii="Arial" w:hAnsi="Arial" w:cs="Arial"/>
          <w:color w:val="auto"/>
          <w:sz w:val="20"/>
          <w:szCs w:val="20"/>
        </w:rPr>
      </w:pPr>
      <w:proofErr w:type="spellStart"/>
      <w:r w:rsidRPr="009167CC">
        <w:rPr>
          <w:rFonts w:ascii="Arial" w:hAnsi="Arial" w:cs="Arial"/>
          <w:color w:val="auto"/>
          <w:sz w:val="20"/>
          <w:szCs w:val="20"/>
        </w:rPr>
        <w:t>Уколико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документ</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поступка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достављен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стране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изван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радног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времена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сматраће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достављен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првог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наредног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радног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дана</w:t>
      </w:r>
      <w:proofErr w:type="spellEnd"/>
      <w:r w:rsidRPr="009167CC">
        <w:rPr>
          <w:rFonts w:ascii="Arial" w:hAnsi="Arial" w:cs="Arial"/>
          <w:color w:val="auto"/>
          <w:sz w:val="20"/>
          <w:szCs w:val="20"/>
        </w:rPr>
        <w:t>.</w:t>
      </w:r>
    </w:p>
    <w:p w14:paraId="5048146B" w14:textId="77777777" w:rsidR="002527F7" w:rsidRPr="009167CC" w:rsidRDefault="00503377" w:rsidP="002527F7">
      <w:pPr>
        <w:tabs>
          <w:tab w:val="left" w:pos="720"/>
          <w:tab w:val="left" w:pos="2130"/>
        </w:tabs>
        <w:ind w:right="6"/>
        <w:jc w:val="both"/>
        <w:rPr>
          <w:rFonts w:ascii="Arial" w:hAnsi="Arial" w:cs="Arial"/>
          <w:color w:val="auto"/>
          <w:sz w:val="20"/>
          <w:szCs w:val="20"/>
        </w:rPr>
      </w:pPr>
      <w:proofErr w:type="spellStart"/>
      <w:r w:rsidRPr="009167CC">
        <w:rPr>
          <w:rFonts w:ascii="Arial" w:hAnsi="Arial" w:cs="Arial"/>
          <w:color w:val="auto"/>
          <w:sz w:val="20"/>
          <w:szCs w:val="20"/>
        </w:rPr>
        <w:t>Страна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извршила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достављање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електронском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поштом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дужна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друге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стране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исти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начин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потврди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пријем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документа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што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друга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страна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дужна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учини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када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неопходно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као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доказ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извршено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достављање</w:t>
      </w:r>
      <w:proofErr w:type="spellEnd"/>
      <w:r w:rsidRPr="009167CC">
        <w:rPr>
          <w:rFonts w:ascii="Arial" w:hAnsi="Arial" w:cs="Arial"/>
          <w:color w:val="auto"/>
          <w:sz w:val="20"/>
          <w:szCs w:val="20"/>
        </w:rPr>
        <w:t>.</w:t>
      </w:r>
    </w:p>
    <w:p w14:paraId="784423B6" w14:textId="77777777" w:rsidR="002527F7" w:rsidRPr="009167CC" w:rsidRDefault="002527F7" w:rsidP="002527F7">
      <w:pPr>
        <w:tabs>
          <w:tab w:val="left" w:pos="720"/>
          <w:tab w:val="left" w:pos="2130"/>
        </w:tabs>
        <w:ind w:right="6"/>
        <w:jc w:val="both"/>
        <w:rPr>
          <w:rFonts w:ascii="Arial" w:hAnsi="Arial" w:cs="Arial"/>
          <w:color w:val="auto"/>
          <w:sz w:val="20"/>
          <w:szCs w:val="20"/>
        </w:rPr>
      </w:pPr>
    </w:p>
    <w:p w14:paraId="691AEAF6" w14:textId="77777777" w:rsidR="00F12CE2" w:rsidRPr="009167CC" w:rsidRDefault="002527F7" w:rsidP="002527F7">
      <w:pPr>
        <w:tabs>
          <w:tab w:val="left" w:pos="720"/>
          <w:tab w:val="left" w:pos="2130"/>
        </w:tabs>
        <w:ind w:right="6"/>
        <w:jc w:val="both"/>
        <w:rPr>
          <w:rFonts w:ascii="Arial" w:hAnsi="Arial" w:cs="Arial"/>
          <w:b/>
          <w:color w:val="auto"/>
          <w:sz w:val="20"/>
          <w:szCs w:val="20"/>
        </w:rPr>
      </w:pPr>
      <w:r w:rsidRPr="009167CC">
        <w:rPr>
          <w:rFonts w:ascii="Arial" w:hAnsi="Arial" w:cs="Arial"/>
          <w:b/>
          <w:color w:val="auto"/>
          <w:sz w:val="20"/>
          <w:szCs w:val="20"/>
        </w:rPr>
        <w:t xml:space="preserve">6. </w:t>
      </w:r>
      <w:r w:rsidR="00F12CE2" w:rsidRPr="009167CC">
        <w:rPr>
          <w:rFonts w:ascii="Arial" w:hAnsi="Arial" w:cs="Arial"/>
          <w:b/>
          <w:color w:val="auto"/>
          <w:sz w:val="20"/>
          <w:szCs w:val="20"/>
        </w:rPr>
        <w:t xml:space="preserve">ПРЕУЗИМАЊЕ КОНКУРСНЕ ДОКУМЕНТАЦИЈЕ </w:t>
      </w:r>
    </w:p>
    <w:p w14:paraId="48B4C44C" w14:textId="0CB393C1" w:rsidR="00111004" w:rsidRPr="009167CC" w:rsidRDefault="00F12CE2" w:rsidP="00111004">
      <w:pPr>
        <w:widowControl w:val="0"/>
        <w:overflowPunct w:val="0"/>
        <w:autoSpaceDE w:val="0"/>
        <w:autoSpaceDN w:val="0"/>
        <w:adjustRightInd w:val="0"/>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Конкурсна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документација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може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преузети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Портала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Управе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интернет</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странице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Наручиоца</w:t>
      </w:r>
      <w:proofErr w:type="spellEnd"/>
      <w:r w:rsidR="00111004" w:rsidRPr="009167CC">
        <w:rPr>
          <w:rFonts w:ascii="Arial" w:hAnsi="Arial" w:cs="Arial"/>
          <w:color w:val="auto"/>
          <w:sz w:val="20"/>
          <w:szCs w:val="20"/>
        </w:rPr>
        <w:t>.</w:t>
      </w:r>
    </w:p>
    <w:p w14:paraId="59DB64C9" w14:textId="77777777" w:rsidR="00111004" w:rsidRPr="009167CC" w:rsidRDefault="00111004" w:rsidP="00111004">
      <w:pPr>
        <w:widowControl w:val="0"/>
        <w:overflowPunct w:val="0"/>
        <w:autoSpaceDE w:val="0"/>
        <w:autoSpaceDN w:val="0"/>
        <w:adjustRightInd w:val="0"/>
        <w:spacing w:line="240" w:lineRule="auto"/>
        <w:jc w:val="both"/>
        <w:rPr>
          <w:rFonts w:ascii="Arial" w:hAnsi="Arial" w:cs="Arial"/>
          <w:color w:val="auto"/>
          <w:sz w:val="20"/>
          <w:szCs w:val="20"/>
        </w:rPr>
      </w:pPr>
    </w:p>
    <w:p w14:paraId="50B6504E" w14:textId="77777777" w:rsidR="00F12CE2" w:rsidRPr="009167CC" w:rsidRDefault="00111004" w:rsidP="00111004">
      <w:pPr>
        <w:widowControl w:val="0"/>
        <w:overflowPunct w:val="0"/>
        <w:autoSpaceDE w:val="0"/>
        <w:autoSpaceDN w:val="0"/>
        <w:adjustRightInd w:val="0"/>
        <w:spacing w:line="240" w:lineRule="auto"/>
        <w:jc w:val="both"/>
        <w:rPr>
          <w:rFonts w:ascii="Arial" w:hAnsi="Arial" w:cs="Arial"/>
          <w:b/>
          <w:color w:val="auto"/>
          <w:sz w:val="20"/>
          <w:szCs w:val="20"/>
        </w:rPr>
      </w:pPr>
      <w:r w:rsidRPr="009167CC">
        <w:rPr>
          <w:rFonts w:ascii="Arial" w:hAnsi="Arial" w:cs="Arial"/>
          <w:b/>
          <w:color w:val="auto"/>
          <w:sz w:val="20"/>
          <w:szCs w:val="20"/>
        </w:rPr>
        <w:t xml:space="preserve">7. </w:t>
      </w:r>
      <w:r w:rsidR="00F12CE2" w:rsidRPr="009167CC">
        <w:rPr>
          <w:rFonts w:ascii="Arial" w:hAnsi="Arial" w:cs="Arial"/>
          <w:b/>
          <w:color w:val="auto"/>
          <w:sz w:val="20"/>
          <w:szCs w:val="20"/>
        </w:rPr>
        <w:t xml:space="preserve">ПОДАЦИ О МЕСТУ И РОКУ ЗА ПОДНОШЕЊЕ ПОНУДА </w:t>
      </w:r>
    </w:p>
    <w:p w14:paraId="7D339FA4" w14:textId="69655CD0" w:rsidR="00503377" w:rsidRPr="009167CC" w:rsidRDefault="00503377" w:rsidP="00111004">
      <w:pPr>
        <w:jc w:val="both"/>
        <w:rPr>
          <w:rFonts w:ascii="Arial" w:eastAsia="Calibri" w:hAnsi="Arial" w:cs="Arial"/>
          <w:color w:val="auto"/>
          <w:sz w:val="20"/>
          <w:szCs w:val="20"/>
        </w:rPr>
      </w:pPr>
      <w:proofErr w:type="spellStart"/>
      <w:r w:rsidRPr="009167CC">
        <w:rPr>
          <w:rFonts w:ascii="Arial" w:eastAsia="Calibri" w:hAnsi="Arial" w:cs="Arial"/>
          <w:color w:val="auto"/>
          <w:sz w:val="20"/>
          <w:szCs w:val="20"/>
        </w:rPr>
        <w:t>Рок</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за</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достављање</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понуда</w:t>
      </w:r>
      <w:proofErr w:type="spellEnd"/>
      <w:r w:rsidRPr="009167CC">
        <w:rPr>
          <w:rFonts w:ascii="Arial" w:eastAsia="Calibri" w:hAnsi="Arial" w:cs="Arial"/>
          <w:color w:val="auto"/>
          <w:sz w:val="20"/>
          <w:szCs w:val="20"/>
        </w:rPr>
        <w:t xml:space="preserve"> </w:t>
      </w:r>
      <w:proofErr w:type="spellStart"/>
      <w:r w:rsidR="008B09EE" w:rsidRPr="009167CC">
        <w:rPr>
          <w:rFonts w:ascii="Arial" w:eastAsia="Calibri" w:hAnsi="Arial" w:cs="Arial"/>
          <w:color w:val="auto"/>
          <w:sz w:val="20"/>
          <w:szCs w:val="20"/>
        </w:rPr>
        <w:t>је</w:t>
      </w:r>
      <w:proofErr w:type="spellEnd"/>
      <w:r w:rsidR="008B09EE" w:rsidRPr="009167CC">
        <w:rPr>
          <w:rFonts w:ascii="Arial" w:eastAsia="Calibri" w:hAnsi="Arial" w:cs="Arial"/>
          <w:color w:val="auto"/>
          <w:sz w:val="20"/>
          <w:szCs w:val="20"/>
        </w:rPr>
        <w:t xml:space="preserve"> </w:t>
      </w:r>
      <w:proofErr w:type="spellStart"/>
      <w:r w:rsidR="0007337C" w:rsidRPr="009167CC">
        <w:rPr>
          <w:rFonts w:ascii="Arial" w:eastAsia="Calibri" w:hAnsi="Arial" w:cs="Arial"/>
          <w:color w:val="auto"/>
          <w:sz w:val="20"/>
          <w:szCs w:val="20"/>
        </w:rPr>
        <w:t>до</w:t>
      </w:r>
      <w:proofErr w:type="spellEnd"/>
      <w:r w:rsidR="0007337C" w:rsidRPr="009167CC">
        <w:rPr>
          <w:rFonts w:ascii="Arial" w:eastAsia="Calibri" w:hAnsi="Arial" w:cs="Arial"/>
          <w:color w:val="auto"/>
          <w:sz w:val="20"/>
          <w:szCs w:val="20"/>
        </w:rPr>
        <w:t xml:space="preserve"> </w:t>
      </w:r>
      <w:r w:rsidR="00E56312">
        <w:rPr>
          <w:rFonts w:ascii="Arial" w:eastAsia="Calibri" w:hAnsi="Arial" w:cs="Arial"/>
          <w:color w:val="auto"/>
          <w:sz w:val="20"/>
          <w:szCs w:val="20"/>
          <w:lang w:val="sr-Cyrl-RS"/>
        </w:rPr>
        <w:t>11</w:t>
      </w:r>
      <w:r w:rsidR="00F46606" w:rsidRPr="009167CC">
        <w:rPr>
          <w:rFonts w:ascii="Arial" w:eastAsia="Calibri" w:hAnsi="Arial" w:cs="Arial"/>
          <w:color w:val="auto"/>
          <w:sz w:val="20"/>
          <w:szCs w:val="20"/>
          <w:lang w:val="sr-Cyrl-RS"/>
        </w:rPr>
        <w:t>.06.201</w:t>
      </w:r>
      <w:r w:rsidR="00E56312">
        <w:rPr>
          <w:rFonts w:ascii="Arial" w:eastAsia="Calibri" w:hAnsi="Arial" w:cs="Arial"/>
          <w:color w:val="auto"/>
          <w:sz w:val="20"/>
          <w:szCs w:val="20"/>
          <w:lang w:val="sr-Cyrl-RS"/>
        </w:rPr>
        <w:t>9</w:t>
      </w:r>
      <w:r w:rsidR="00F46606" w:rsidRPr="009167CC">
        <w:rPr>
          <w:rFonts w:ascii="Arial" w:eastAsia="Calibri" w:hAnsi="Arial" w:cs="Arial"/>
          <w:color w:val="auto"/>
          <w:sz w:val="20"/>
          <w:szCs w:val="20"/>
          <w:lang w:val="sr-Cyrl-RS"/>
        </w:rPr>
        <w:t xml:space="preserve">. </w:t>
      </w:r>
      <w:proofErr w:type="spellStart"/>
      <w:r w:rsidRPr="009167CC">
        <w:rPr>
          <w:rFonts w:ascii="Arial" w:eastAsia="Calibri" w:hAnsi="Arial" w:cs="Arial"/>
          <w:color w:val="auto"/>
          <w:sz w:val="20"/>
          <w:szCs w:val="20"/>
        </w:rPr>
        <w:t>године</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до</w:t>
      </w:r>
      <w:proofErr w:type="spellEnd"/>
      <w:r w:rsidRPr="009167CC">
        <w:rPr>
          <w:rFonts w:ascii="Arial" w:eastAsia="Calibri" w:hAnsi="Arial" w:cs="Arial"/>
          <w:color w:val="auto"/>
          <w:sz w:val="20"/>
          <w:szCs w:val="20"/>
        </w:rPr>
        <w:t xml:space="preserve"> </w:t>
      </w:r>
      <w:r w:rsidR="00F46606" w:rsidRPr="009167CC">
        <w:rPr>
          <w:rFonts w:ascii="Arial" w:eastAsia="Calibri" w:hAnsi="Arial" w:cs="Arial"/>
          <w:color w:val="auto"/>
          <w:sz w:val="20"/>
          <w:szCs w:val="20"/>
          <w:lang w:val="sr-Cyrl-RS"/>
        </w:rPr>
        <w:t>1</w:t>
      </w:r>
      <w:r w:rsidR="00B648AF" w:rsidRPr="009167CC">
        <w:rPr>
          <w:rFonts w:ascii="Arial" w:eastAsia="Calibri" w:hAnsi="Arial" w:cs="Arial"/>
          <w:color w:val="auto"/>
          <w:sz w:val="20"/>
          <w:szCs w:val="20"/>
        </w:rPr>
        <w:t>1</w:t>
      </w:r>
      <w:r w:rsidR="00F46606" w:rsidRPr="009167CC">
        <w:rPr>
          <w:rFonts w:ascii="Arial" w:eastAsia="Calibri" w:hAnsi="Arial" w:cs="Arial"/>
          <w:color w:val="auto"/>
          <w:sz w:val="20"/>
          <w:szCs w:val="20"/>
          <w:lang w:val="sr-Cyrl-RS"/>
        </w:rPr>
        <w:t>:</w:t>
      </w:r>
      <w:r w:rsidR="00E56312">
        <w:rPr>
          <w:rFonts w:ascii="Arial" w:eastAsia="Calibri" w:hAnsi="Arial" w:cs="Arial"/>
          <w:color w:val="auto"/>
          <w:sz w:val="20"/>
          <w:szCs w:val="20"/>
          <w:lang w:val="sr-Cyrl-RS"/>
        </w:rPr>
        <w:t>0</w:t>
      </w:r>
      <w:r w:rsidR="00F46606" w:rsidRPr="009167CC">
        <w:rPr>
          <w:rFonts w:ascii="Arial" w:eastAsia="Calibri" w:hAnsi="Arial" w:cs="Arial"/>
          <w:color w:val="auto"/>
          <w:sz w:val="20"/>
          <w:szCs w:val="20"/>
          <w:lang w:val="sr-Cyrl-RS"/>
        </w:rPr>
        <w:t xml:space="preserve">0 </w:t>
      </w:r>
      <w:proofErr w:type="spellStart"/>
      <w:r w:rsidRPr="009167CC">
        <w:rPr>
          <w:rFonts w:ascii="Arial" w:eastAsia="Calibri" w:hAnsi="Arial" w:cs="Arial"/>
          <w:color w:val="auto"/>
          <w:sz w:val="20"/>
          <w:szCs w:val="20"/>
        </w:rPr>
        <w:t>часова</w:t>
      </w:r>
      <w:proofErr w:type="spellEnd"/>
      <w:r w:rsidRPr="009167CC">
        <w:rPr>
          <w:rFonts w:ascii="Arial" w:eastAsia="Calibri" w:hAnsi="Arial" w:cs="Arial"/>
          <w:color w:val="auto"/>
          <w:sz w:val="20"/>
          <w:szCs w:val="20"/>
        </w:rPr>
        <w:t>.</w:t>
      </w:r>
    </w:p>
    <w:p w14:paraId="40805894" w14:textId="7074D963" w:rsidR="00111004" w:rsidRPr="009167CC" w:rsidRDefault="00503377" w:rsidP="00B648AF">
      <w:pPr>
        <w:suppressAutoHyphens w:val="0"/>
        <w:autoSpaceDE w:val="0"/>
        <w:autoSpaceDN w:val="0"/>
        <w:adjustRightInd w:val="0"/>
        <w:spacing w:line="240" w:lineRule="auto"/>
        <w:jc w:val="both"/>
        <w:rPr>
          <w:rFonts w:ascii="Arial" w:eastAsia="Times New Roman" w:hAnsi="Arial" w:cs="Arial"/>
          <w:b/>
          <w:bCs/>
          <w:kern w:val="0"/>
          <w:sz w:val="20"/>
          <w:szCs w:val="20"/>
          <w:lang w:val="en" w:eastAsia="en-US"/>
        </w:rPr>
      </w:pPr>
      <w:proofErr w:type="spellStart"/>
      <w:r w:rsidRPr="009167CC">
        <w:rPr>
          <w:rFonts w:ascii="Arial" w:eastAsia="Calibri" w:hAnsi="Arial" w:cs="Arial"/>
          <w:color w:val="auto"/>
          <w:sz w:val="20"/>
          <w:szCs w:val="20"/>
        </w:rPr>
        <w:t>Понуде</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се</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достављају</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поштом</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на</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адресу</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Наручиоца</w:t>
      </w:r>
      <w:proofErr w:type="spellEnd"/>
      <w:r w:rsidR="00111004" w:rsidRPr="009167CC">
        <w:rPr>
          <w:rFonts w:ascii="Arial" w:eastAsia="Calibri" w:hAnsi="Arial" w:cs="Arial"/>
          <w:color w:val="auto"/>
          <w:sz w:val="20"/>
          <w:szCs w:val="20"/>
        </w:rPr>
        <w:t>:</w:t>
      </w:r>
      <w:r w:rsidRPr="009167CC">
        <w:rPr>
          <w:rFonts w:ascii="Arial" w:eastAsia="Calibri" w:hAnsi="Arial" w:cs="Arial"/>
          <w:color w:val="auto"/>
          <w:sz w:val="20"/>
          <w:szCs w:val="20"/>
        </w:rPr>
        <w:t xml:space="preserve"> </w:t>
      </w:r>
      <w:proofErr w:type="spellStart"/>
      <w:r w:rsidR="00B648AF" w:rsidRPr="009167CC">
        <w:rPr>
          <w:rFonts w:ascii="Arial" w:eastAsia="Times New Roman" w:hAnsi="Arial" w:cs="Arial"/>
          <w:bCs/>
          <w:kern w:val="0"/>
          <w:sz w:val="20"/>
          <w:szCs w:val="20"/>
          <w:lang w:val="en" w:eastAsia="en-US"/>
        </w:rPr>
        <w:t>Кањишки</w:t>
      </w:r>
      <w:proofErr w:type="spellEnd"/>
      <w:r w:rsidR="00B648AF" w:rsidRPr="009167CC">
        <w:rPr>
          <w:rFonts w:ascii="Arial" w:eastAsia="Times New Roman" w:hAnsi="Arial" w:cs="Arial"/>
          <w:bCs/>
          <w:kern w:val="0"/>
          <w:sz w:val="20"/>
          <w:szCs w:val="20"/>
          <w:lang w:val="en" w:eastAsia="en-US"/>
        </w:rPr>
        <w:t xml:space="preserve"> </w:t>
      </w:r>
      <w:proofErr w:type="spellStart"/>
      <w:r w:rsidR="00B648AF" w:rsidRPr="009167CC">
        <w:rPr>
          <w:rFonts w:ascii="Arial" w:eastAsia="Times New Roman" w:hAnsi="Arial" w:cs="Arial"/>
          <w:bCs/>
          <w:kern w:val="0"/>
          <w:sz w:val="20"/>
          <w:szCs w:val="20"/>
          <w:lang w:val="en" w:eastAsia="en-US"/>
        </w:rPr>
        <w:t>пут</w:t>
      </w:r>
      <w:proofErr w:type="spellEnd"/>
      <w:r w:rsidR="00B648AF" w:rsidRPr="009167CC">
        <w:rPr>
          <w:rFonts w:ascii="Arial" w:eastAsia="Times New Roman" w:hAnsi="Arial" w:cs="Arial"/>
          <w:bCs/>
          <w:kern w:val="0"/>
          <w:sz w:val="20"/>
          <w:szCs w:val="20"/>
          <w:lang w:val="en" w:eastAsia="en-US"/>
        </w:rPr>
        <w:t xml:space="preserve"> 17а,</w:t>
      </w:r>
      <w:r w:rsidR="009167CC" w:rsidRPr="009167CC">
        <w:rPr>
          <w:rFonts w:ascii="Arial" w:eastAsia="Times New Roman" w:hAnsi="Arial" w:cs="Arial"/>
          <w:bCs/>
          <w:kern w:val="0"/>
          <w:sz w:val="20"/>
          <w:szCs w:val="20"/>
          <w:lang w:val="sr-Cyrl-RS" w:eastAsia="en-US"/>
        </w:rPr>
        <w:t xml:space="preserve"> </w:t>
      </w:r>
      <w:proofErr w:type="spellStart"/>
      <w:r w:rsidR="00B648AF" w:rsidRPr="009167CC">
        <w:rPr>
          <w:rFonts w:ascii="Arial" w:eastAsia="Times New Roman" w:hAnsi="Arial" w:cs="Arial"/>
          <w:bCs/>
          <w:kern w:val="0"/>
          <w:sz w:val="20"/>
          <w:szCs w:val="20"/>
          <w:lang w:val="en" w:eastAsia="en-US"/>
        </w:rPr>
        <w:t>Палић</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или</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предају</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непосредно</w:t>
      </w:r>
      <w:proofErr w:type="spellEnd"/>
      <w:r w:rsidRPr="009167CC">
        <w:rPr>
          <w:rFonts w:ascii="Arial" w:eastAsia="Calibri" w:hAnsi="Arial" w:cs="Arial"/>
          <w:color w:val="auto"/>
          <w:sz w:val="20"/>
          <w:szCs w:val="20"/>
        </w:rPr>
        <w:t>.</w:t>
      </w:r>
    </w:p>
    <w:p w14:paraId="16D3054D" w14:textId="77777777" w:rsidR="00111004" w:rsidRPr="009167CC" w:rsidRDefault="00111004" w:rsidP="00111004">
      <w:pPr>
        <w:jc w:val="both"/>
        <w:rPr>
          <w:rFonts w:ascii="Arial" w:eastAsia="Calibri" w:hAnsi="Arial" w:cs="Arial"/>
          <w:color w:val="auto"/>
          <w:sz w:val="20"/>
          <w:szCs w:val="20"/>
        </w:rPr>
      </w:pPr>
    </w:p>
    <w:p w14:paraId="387F2527" w14:textId="77777777" w:rsidR="00F12CE2" w:rsidRPr="009167CC" w:rsidRDefault="00111004" w:rsidP="00111004">
      <w:pPr>
        <w:jc w:val="both"/>
        <w:rPr>
          <w:rFonts w:ascii="Arial" w:eastAsia="Calibri" w:hAnsi="Arial" w:cs="Arial"/>
          <w:b/>
          <w:color w:val="auto"/>
          <w:sz w:val="20"/>
          <w:szCs w:val="20"/>
        </w:rPr>
      </w:pPr>
      <w:r w:rsidRPr="009167CC">
        <w:rPr>
          <w:rFonts w:ascii="Arial" w:eastAsia="Calibri" w:hAnsi="Arial" w:cs="Arial"/>
          <w:b/>
          <w:color w:val="auto"/>
          <w:sz w:val="20"/>
          <w:szCs w:val="20"/>
        </w:rPr>
        <w:t xml:space="preserve">8. </w:t>
      </w:r>
      <w:r w:rsidR="00F12CE2" w:rsidRPr="009167CC">
        <w:rPr>
          <w:rFonts w:ascii="Arial" w:hAnsi="Arial" w:cs="Arial"/>
          <w:b/>
          <w:color w:val="auto"/>
          <w:sz w:val="20"/>
          <w:szCs w:val="20"/>
        </w:rPr>
        <w:t xml:space="preserve">ОБАВЕШТЕЊЕ О МЕСТУ, ДАНУ И САТУ ОТВАРАЊА ПОНУДА </w:t>
      </w:r>
    </w:p>
    <w:p w14:paraId="00C11C45" w14:textId="3FC8E684" w:rsidR="004536E8" w:rsidRPr="009167CC" w:rsidRDefault="00503377" w:rsidP="00111004">
      <w:pPr>
        <w:jc w:val="both"/>
        <w:rPr>
          <w:rFonts w:ascii="Arial" w:eastAsia="Calibri" w:hAnsi="Arial" w:cs="Arial"/>
          <w:color w:val="auto"/>
          <w:sz w:val="20"/>
          <w:szCs w:val="20"/>
        </w:rPr>
      </w:pPr>
      <w:proofErr w:type="spellStart"/>
      <w:r w:rsidRPr="009167CC">
        <w:rPr>
          <w:rFonts w:ascii="Arial" w:eastAsia="Calibri" w:hAnsi="Arial" w:cs="Arial"/>
          <w:color w:val="auto"/>
          <w:sz w:val="20"/>
          <w:szCs w:val="20"/>
        </w:rPr>
        <w:t>Јавно</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отварање</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понуда</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обавиће</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се</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дана</w:t>
      </w:r>
      <w:proofErr w:type="spellEnd"/>
      <w:r w:rsidR="0007337C" w:rsidRPr="009167CC">
        <w:rPr>
          <w:rFonts w:ascii="Arial" w:eastAsia="Calibri" w:hAnsi="Arial" w:cs="Arial"/>
          <w:color w:val="auto"/>
          <w:sz w:val="20"/>
          <w:szCs w:val="20"/>
        </w:rPr>
        <w:t xml:space="preserve"> </w:t>
      </w:r>
      <w:r w:rsidR="00E56312">
        <w:rPr>
          <w:rFonts w:ascii="Arial" w:eastAsia="Calibri" w:hAnsi="Arial" w:cs="Arial"/>
          <w:color w:val="auto"/>
          <w:sz w:val="20"/>
          <w:szCs w:val="20"/>
          <w:lang w:val="sr-Cyrl-RS"/>
        </w:rPr>
        <w:t>11</w:t>
      </w:r>
      <w:r w:rsidR="00F46606" w:rsidRPr="009167CC">
        <w:rPr>
          <w:rFonts w:ascii="Arial" w:eastAsia="Calibri" w:hAnsi="Arial" w:cs="Arial"/>
          <w:color w:val="auto"/>
          <w:sz w:val="20"/>
          <w:szCs w:val="20"/>
          <w:lang w:val="sr-Cyrl-RS"/>
        </w:rPr>
        <w:t>.06.201</w:t>
      </w:r>
      <w:r w:rsidR="00E56312">
        <w:rPr>
          <w:rFonts w:ascii="Arial" w:eastAsia="Calibri" w:hAnsi="Arial" w:cs="Arial"/>
          <w:color w:val="auto"/>
          <w:sz w:val="20"/>
          <w:szCs w:val="20"/>
          <w:lang w:val="sr-Cyrl-RS"/>
        </w:rPr>
        <w:t>9</w:t>
      </w:r>
      <w:r w:rsidR="00F46606" w:rsidRPr="009167CC">
        <w:rPr>
          <w:rFonts w:ascii="Arial" w:eastAsia="Calibri" w:hAnsi="Arial" w:cs="Arial"/>
          <w:color w:val="auto"/>
          <w:sz w:val="20"/>
          <w:szCs w:val="20"/>
          <w:lang w:val="sr-Cyrl-RS"/>
        </w:rPr>
        <w:t xml:space="preserve">. </w:t>
      </w:r>
      <w:proofErr w:type="spellStart"/>
      <w:r w:rsidR="00D01604" w:rsidRPr="009167CC">
        <w:rPr>
          <w:rFonts w:ascii="Arial" w:eastAsia="Calibri" w:hAnsi="Arial" w:cs="Arial"/>
          <w:color w:val="auto"/>
          <w:sz w:val="20"/>
          <w:szCs w:val="20"/>
        </w:rPr>
        <w:t>г</w:t>
      </w:r>
      <w:r w:rsidR="00E462F8" w:rsidRPr="009167CC">
        <w:rPr>
          <w:rFonts w:ascii="Arial" w:eastAsia="Calibri" w:hAnsi="Arial" w:cs="Arial"/>
          <w:color w:val="auto"/>
          <w:sz w:val="20"/>
          <w:szCs w:val="20"/>
        </w:rPr>
        <w:t>одине</w:t>
      </w:r>
      <w:proofErr w:type="spellEnd"/>
      <w:r w:rsidR="00E462F8"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са</w:t>
      </w:r>
      <w:proofErr w:type="spellEnd"/>
      <w:r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почетком</w:t>
      </w:r>
      <w:proofErr w:type="spellEnd"/>
      <w:r w:rsidRPr="009167CC">
        <w:rPr>
          <w:rFonts w:ascii="Arial" w:eastAsia="Calibri" w:hAnsi="Arial" w:cs="Arial"/>
          <w:color w:val="auto"/>
          <w:sz w:val="20"/>
          <w:szCs w:val="20"/>
        </w:rPr>
        <w:t xml:space="preserve"> у </w:t>
      </w:r>
      <w:r w:rsidR="00F46606" w:rsidRPr="009167CC">
        <w:rPr>
          <w:rFonts w:ascii="Arial" w:eastAsia="Calibri" w:hAnsi="Arial" w:cs="Arial"/>
          <w:color w:val="auto"/>
          <w:sz w:val="20"/>
          <w:szCs w:val="20"/>
          <w:lang w:val="sr-Cyrl-RS"/>
        </w:rPr>
        <w:t>12:00</w:t>
      </w:r>
      <w:r w:rsidR="000032CD" w:rsidRPr="009167CC">
        <w:rPr>
          <w:rFonts w:ascii="Arial" w:eastAsia="Calibri" w:hAnsi="Arial" w:cs="Arial"/>
          <w:color w:val="auto"/>
          <w:sz w:val="20"/>
          <w:szCs w:val="20"/>
        </w:rPr>
        <w:t xml:space="preserve"> </w:t>
      </w:r>
      <w:proofErr w:type="spellStart"/>
      <w:r w:rsidRPr="009167CC">
        <w:rPr>
          <w:rFonts w:ascii="Arial" w:eastAsia="Calibri" w:hAnsi="Arial" w:cs="Arial"/>
          <w:color w:val="auto"/>
          <w:sz w:val="20"/>
          <w:szCs w:val="20"/>
        </w:rPr>
        <w:t>часова</w:t>
      </w:r>
      <w:proofErr w:type="spellEnd"/>
      <w:r w:rsidRPr="009167CC">
        <w:rPr>
          <w:rFonts w:ascii="Arial" w:eastAsia="Calibri" w:hAnsi="Arial" w:cs="Arial"/>
          <w:color w:val="auto"/>
          <w:sz w:val="20"/>
          <w:szCs w:val="20"/>
        </w:rPr>
        <w:t xml:space="preserve">, у </w:t>
      </w:r>
      <w:proofErr w:type="spellStart"/>
      <w:r w:rsidRPr="009167CC">
        <w:rPr>
          <w:rFonts w:ascii="Arial" w:eastAsia="Calibri" w:hAnsi="Arial" w:cs="Arial"/>
          <w:color w:val="auto"/>
          <w:sz w:val="20"/>
          <w:szCs w:val="20"/>
        </w:rPr>
        <w:t>просторијама</w:t>
      </w:r>
      <w:proofErr w:type="spellEnd"/>
      <w:r w:rsidRPr="009167CC">
        <w:rPr>
          <w:rFonts w:ascii="Arial" w:eastAsia="Calibri" w:hAnsi="Arial" w:cs="Arial"/>
          <w:color w:val="auto"/>
          <w:sz w:val="20"/>
          <w:szCs w:val="20"/>
        </w:rPr>
        <w:t xml:space="preserve"> </w:t>
      </w:r>
      <w:r w:rsidR="00B648AF" w:rsidRPr="009167CC">
        <w:rPr>
          <w:rFonts w:ascii="Arial" w:eastAsia="Calibri" w:hAnsi="Arial" w:cs="Arial"/>
          <w:color w:val="auto"/>
          <w:sz w:val="20"/>
          <w:szCs w:val="20"/>
          <w:lang w:val="sr-Cyrl-RS"/>
        </w:rPr>
        <w:t>Наручиоца.</w:t>
      </w:r>
    </w:p>
    <w:p w14:paraId="0B66210B" w14:textId="77777777" w:rsidR="00503377" w:rsidRPr="009167CC" w:rsidRDefault="00755D17" w:rsidP="00755D17">
      <w:pPr>
        <w:tabs>
          <w:tab w:val="left" w:pos="6345"/>
        </w:tabs>
        <w:ind w:firstLine="708"/>
        <w:jc w:val="both"/>
        <w:rPr>
          <w:rFonts w:ascii="Arial" w:eastAsia="Calibri" w:hAnsi="Arial" w:cs="Arial"/>
          <w:color w:val="auto"/>
          <w:sz w:val="20"/>
          <w:szCs w:val="20"/>
        </w:rPr>
      </w:pPr>
      <w:r w:rsidRPr="009167CC">
        <w:rPr>
          <w:rFonts w:ascii="Arial" w:eastAsia="Calibri" w:hAnsi="Arial" w:cs="Arial"/>
          <w:color w:val="auto"/>
          <w:sz w:val="20"/>
          <w:szCs w:val="20"/>
        </w:rPr>
        <w:tab/>
      </w:r>
    </w:p>
    <w:p w14:paraId="680E4949" w14:textId="77777777" w:rsidR="004536E8" w:rsidRPr="009167CC" w:rsidRDefault="004536E8" w:rsidP="00503377">
      <w:pPr>
        <w:ind w:firstLine="708"/>
        <w:jc w:val="both"/>
        <w:rPr>
          <w:rFonts w:ascii="Arial" w:eastAsia="Calibri" w:hAnsi="Arial" w:cs="Arial"/>
          <w:color w:val="auto"/>
          <w:sz w:val="20"/>
          <w:szCs w:val="20"/>
        </w:rPr>
      </w:pPr>
    </w:p>
    <w:p w14:paraId="071E53E5" w14:textId="77777777" w:rsidR="009E589D" w:rsidRPr="009167CC" w:rsidRDefault="009E589D" w:rsidP="00503377">
      <w:pPr>
        <w:ind w:firstLine="708"/>
        <w:jc w:val="both"/>
        <w:rPr>
          <w:rFonts w:ascii="Arial" w:eastAsia="Calibri" w:hAnsi="Arial" w:cs="Arial"/>
          <w:color w:val="auto"/>
          <w:sz w:val="20"/>
          <w:szCs w:val="20"/>
        </w:rPr>
      </w:pPr>
    </w:p>
    <w:p w14:paraId="3185363C" w14:textId="77777777" w:rsidR="008B09EE" w:rsidRPr="009167CC" w:rsidRDefault="008B09EE" w:rsidP="00503377">
      <w:pPr>
        <w:ind w:firstLine="708"/>
        <w:jc w:val="both"/>
        <w:rPr>
          <w:rFonts w:ascii="Arial" w:eastAsia="Calibri" w:hAnsi="Arial" w:cs="Arial"/>
          <w:color w:val="auto"/>
          <w:sz w:val="20"/>
          <w:szCs w:val="20"/>
        </w:rPr>
      </w:pPr>
    </w:p>
    <w:p w14:paraId="5E7E5E8E" w14:textId="77777777" w:rsidR="008B09EE" w:rsidRPr="009167CC" w:rsidRDefault="008B09EE" w:rsidP="00503377">
      <w:pPr>
        <w:ind w:firstLine="708"/>
        <w:jc w:val="both"/>
        <w:rPr>
          <w:rFonts w:ascii="Arial" w:eastAsia="Calibri" w:hAnsi="Arial" w:cs="Arial"/>
          <w:color w:val="auto"/>
          <w:sz w:val="20"/>
          <w:szCs w:val="20"/>
        </w:rPr>
      </w:pPr>
    </w:p>
    <w:p w14:paraId="30FE67B8" w14:textId="77777777" w:rsidR="00EC3E3B" w:rsidRPr="009167CC" w:rsidRDefault="00EC3E3B" w:rsidP="00503377">
      <w:pPr>
        <w:ind w:firstLine="708"/>
        <w:jc w:val="both"/>
        <w:rPr>
          <w:rFonts w:ascii="Arial" w:eastAsia="Calibri" w:hAnsi="Arial" w:cs="Arial"/>
          <w:color w:val="auto"/>
          <w:sz w:val="20"/>
          <w:szCs w:val="20"/>
        </w:rPr>
      </w:pPr>
    </w:p>
    <w:p w14:paraId="2ADDDA88" w14:textId="77777777" w:rsidR="00EC3E3B" w:rsidRPr="009167CC" w:rsidRDefault="00EC3E3B" w:rsidP="00503377">
      <w:pPr>
        <w:ind w:firstLine="708"/>
        <w:jc w:val="both"/>
        <w:rPr>
          <w:rFonts w:ascii="Arial" w:eastAsia="Calibri" w:hAnsi="Arial" w:cs="Arial"/>
          <w:color w:val="auto"/>
          <w:sz w:val="20"/>
          <w:szCs w:val="20"/>
        </w:rPr>
      </w:pPr>
    </w:p>
    <w:p w14:paraId="1C156156" w14:textId="77777777" w:rsidR="00EC3E3B" w:rsidRPr="009167CC" w:rsidRDefault="00EC3E3B" w:rsidP="00503377">
      <w:pPr>
        <w:ind w:firstLine="708"/>
        <w:jc w:val="both"/>
        <w:rPr>
          <w:rFonts w:ascii="Arial" w:eastAsia="Calibri" w:hAnsi="Arial" w:cs="Arial"/>
          <w:color w:val="auto"/>
          <w:sz w:val="20"/>
          <w:szCs w:val="20"/>
        </w:rPr>
      </w:pPr>
    </w:p>
    <w:p w14:paraId="7B43D01E" w14:textId="77777777" w:rsidR="00EC3E3B" w:rsidRPr="009167CC" w:rsidRDefault="00EC3E3B" w:rsidP="00503377">
      <w:pPr>
        <w:ind w:firstLine="708"/>
        <w:jc w:val="both"/>
        <w:rPr>
          <w:rFonts w:ascii="Arial" w:eastAsia="Calibri" w:hAnsi="Arial" w:cs="Arial"/>
          <w:color w:val="auto"/>
          <w:sz w:val="20"/>
          <w:szCs w:val="20"/>
        </w:rPr>
      </w:pPr>
    </w:p>
    <w:p w14:paraId="739411B8" w14:textId="77777777" w:rsidR="00EC3E3B" w:rsidRPr="009167CC" w:rsidRDefault="00EC3E3B" w:rsidP="00503377">
      <w:pPr>
        <w:ind w:firstLine="708"/>
        <w:jc w:val="both"/>
        <w:rPr>
          <w:rFonts w:ascii="Arial" w:eastAsia="Calibri" w:hAnsi="Arial" w:cs="Arial"/>
          <w:color w:val="auto"/>
          <w:sz w:val="20"/>
          <w:szCs w:val="20"/>
        </w:rPr>
      </w:pPr>
    </w:p>
    <w:p w14:paraId="1278C5BE" w14:textId="77777777" w:rsidR="00384B52" w:rsidRPr="009167CC" w:rsidRDefault="00384B52" w:rsidP="00503377">
      <w:pPr>
        <w:ind w:firstLine="708"/>
        <w:jc w:val="both"/>
        <w:rPr>
          <w:rFonts w:ascii="Arial" w:eastAsia="Calibri" w:hAnsi="Arial" w:cs="Arial"/>
          <w:color w:val="auto"/>
          <w:sz w:val="20"/>
          <w:szCs w:val="20"/>
        </w:rPr>
      </w:pPr>
    </w:p>
    <w:p w14:paraId="3E46D447" w14:textId="77777777" w:rsidR="00384B52" w:rsidRPr="009167CC" w:rsidRDefault="00384B52" w:rsidP="00503377">
      <w:pPr>
        <w:ind w:firstLine="708"/>
        <w:jc w:val="both"/>
        <w:rPr>
          <w:rFonts w:ascii="Arial" w:eastAsia="Calibri" w:hAnsi="Arial" w:cs="Arial"/>
          <w:color w:val="auto"/>
          <w:sz w:val="20"/>
          <w:szCs w:val="20"/>
        </w:rPr>
      </w:pPr>
    </w:p>
    <w:p w14:paraId="3E4A81DB" w14:textId="77777777" w:rsidR="00EC3E3B" w:rsidRPr="009167CC" w:rsidRDefault="00EC3E3B" w:rsidP="00503377">
      <w:pPr>
        <w:ind w:firstLine="708"/>
        <w:jc w:val="both"/>
        <w:rPr>
          <w:rFonts w:ascii="Arial" w:eastAsia="Calibri" w:hAnsi="Arial" w:cs="Arial"/>
          <w:color w:val="auto"/>
          <w:sz w:val="20"/>
          <w:szCs w:val="20"/>
        </w:rPr>
      </w:pPr>
    </w:p>
    <w:p w14:paraId="4B649523" w14:textId="77777777" w:rsidR="008B09EE" w:rsidRPr="009167CC" w:rsidRDefault="008B09EE" w:rsidP="00503377">
      <w:pPr>
        <w:ind w:firstLine="708"/>
        <w:jc w:val="both"/>
        <w:rPr>
          <w:rFonts w:ascii="Arial" w:eastAsia="Calibri" w:hAnsi="Arial" w:cs="Arial"/>
          <w:color w:val="auto"/>
          <w:sz w:val="20"/>
          <w:szCs w:val="20"/>
        </w:rPr>
      </w:pPr>
    </w:p>
    <w:p w14:paraId="6CBA2CBD" w14:textId="77777777" w:rsidR="008B09EE" w:rsidRPr="009167CC" w:rsidRDefault="008B09EE" w:rsidP="00503377">
      <w:pPr>
        <w:ind w:firstLine="708"/>
        <w:jc w:val="both"/>
        <w:rPr>
          <w:rFonts w:ascii="Arial" w:eastAsia="Calibri" w:hAnsi="Arial" w:cs="Arial"/>
          <w:color w:val="auto"/>
          <w:sz w:val="20"/>
          <w:szCs w:val="20"/>
        </w:rPr>
      </w:pPr>
    </w:p>
    <w:p w14:paraId="3D53445F" w14:textId="7417CACF" w:rsidR="009E589D" w:rsidRPr="009167CC" w:rsidRDefault="009E589D" w:rsidP="009E589D">
      <w:pPr>
        <w:pStyle w:val="xmsonormal"/>
        <w:shd w:val="clear" w:color="auto" w:fill="DEEAF6"/>
        <w:spacing w:before="0" w:beforeAutospacing="0" w:after="0" w:afterAutospacing="0"/>
        <w:jc w:val="center"/>
        <w:rPr>
          <w:rFonts w:ascii="Arial" w:hAnsi="Arial" w:cs="Arial"/>
          <w:b/>
          <w:bCs/>
          <w:i/>
          <w:iCs/>
          <w:sz w:val="20"/>
          <w:szCs w:val="20"/>
        </w:rPr>
      </w:pPr>
      <w:r w:rsidRPr="009167CC">
        <w:rPr>
          <w:rFonts w:ascii="Arial" w:hAnsi="Arial" w:cs="Arial"/>
          <w:b/>
          <w:bCs/>
          <w:i/>
          <w:iCs/>
          <w:sz w:val="20"/>
          <w:szCs w:val="20"/>
        </w:rPr>
        <w:t xml:space="preserve">II ВРСТА, ТЕХНИЧКЕ КАРАКТЕРИСТИКЕ (СПЕЦИФИКАЦИЈА), КВАЛИТЕТ, КОЛИЧИНА И ОПИС </w:t>
      </w:r>
      <w:r w:rsidR="009167CC">
        <w:rPr>
          <w:rFonts w:ascii="Arial" w:hAnsi="Arial" w:cs="Arial"/>
          <w:b/>
          <w:bCs/>
          <w:i/>
          <w:iCs/>
          <w:sz w:val="20"/>
          <w:szCs w:val="20"/>
          <w:lang w:val="sr-Cyrl-RS"/>
        </w:rPr>
        <w:t>РАДОВА</w:t>
      </w:r>
      <w:r w:rsidRPr="009167CC">
        <w:rPr>
          <w:rFonts w:ascii="Arial" w:hAnsi="Arial" w:cs="Arial"/>
          <w:b/>
          <w:bCs/>
          <w:i/>
          <w:iCs/>
          <w:sz w:val="20"/>
          <w:szCs w:val="20"/>
        </w:rPr>
        <w:t xml:space="preserve"> НАЧИН СПРОВОЂЕЊА КОНТРОЛЕ И ОБ</w:t>
      </w:r>
      <w:r w:rsidR="004A3B24">
        <w:rPr>
          <w:rFonts w:ascii="Arial" w:hAnsi="Arial" w:cs="Arial"/>
          <w:b/>
          <w:bCs/>
          <w:i/>
          <w:iCs/>
          <w:sz w:val="20"/>
          <w:szCs w:val="20"/>
        </w:rPr>
        <w:t>ЕЗБЕЂИВАЊА ГАРАНЦИЈЕ КВАЛИТЕТА</w:t>
      </w:r>
    </w:p>
    <w:p w14:paraId="3E72D823" w14:textId="77777777" w:rsidR="00850C9E" w:rsidRPr="009167CC" w:rsidRDefault="00850C9E" w:rsidP="009E589D">
      <w:pPr>
        <w:pStyle w:val="xmsonormal"/>
        <w:shd w:val="clear" w:color="auto" w:fill="FFFFFF"/>
        <w:spacing w:before="0" w:beforeAutospacing="0" w:after="0" w:afterAutospacing="0"/>
        <w:jc w:val="both"/>
        <w:rPr>
          <w:rFonts w:ascii="Arial" w:hAnsi="Arial" w:cs="Arial"/>
          <w:sz w:val="20"/>
          <w:szCs w:val="20"/>
        </w:rPr>
      </w:pPr>
    </w:p>
    <w:p w14:paraId="56DA9892" w14:textId="77777777" w:rsidR="00132201" w:rsidRPr="009167CC" w:rsidRDefault="00576782" w:rsidP="00FC4579">
      <w:pPr>
        <w:pStyle w:val="xmsonormal"/>
        <w:shd w:val="clear" w:color="auto" w:fill="FFFFFF"/>
        <w:spacing w:before="0" w:beforeAutospacing="0" w:after="0" w:afterAutospacing="0"/>
        <w:jc w:val="both"/>
        <w:rPr>
          <w:rFonts w:ascii="Arial" w:hAnsi="Arial" w:cs="Arial"/>
          <w:b/>
          <w:sz w:val="20"/>
          <w:szCs w:val="20"/>
        </w:rPr>
      </w:pPr>
      <w:proofErr w:type="spellStart"/>
      <w:r w:rsidRPr="009167CC">
        <w:rPr>
          <w:rFonts w:ascii="Arial" w:hAnsi="Arial" w:cs="Arial"/>
          <w:b/>
          <w:sz w:val="20"/>
          <w:szCs w:val="20"/>
        </w:rPr>
        <w:t>Предмет</w:t>
      </w:r>
      <w:proofErr w:type="spellEnd"/>
      <w:r w:rsidRPr="009167CC">
        <w:rPr>
          <w:rFonts w:ascii="Arial" w:hAnsi="Arial" w:cs="Arial"/>
          <w:b/>
          <w:sz w:val="20"/>
          <w:szCs w:val="20"/>
        </w:rPr>
        <w:t xml:space="preserve"> </w:t>
      </w:r>
      <w:proofErr w:type="spellStart"/>
      <w:r w:rsidRPr="009167CC">
        <w:rPr>
          <w:rFonts w:ascii="Arial" w:hAnsi="Arial" w:cs="Arial"/>
          <w:b/>
          <w:sz w:val="20"/>
          <w:szCs w:val="20"/>
        </w:rPr>
        <w:t>јавне</w:t>
      </w:r>
      <w:proofErr w:type="spellEnd"/>
      <w:r w:rsidRPr="009167CC">
        <w:rPr>
          <w:rFonts w:ascii="Arial" w:hAnsi="Arial" w:cs="Arial"/>
          <w:b/>
          <w:sz w:val="20"/>
          <w:szCs w:val="20"/>
        </w:rPr>
        <w:t xml:space="preserve"> </w:t>
      </w:r>
      <w:proofErr w:type="spellStart"/>
      <w:r w:rsidRPr="009167CC">
        <w:rPr>
          <w:rFonts w:ascii="Arial" w:hAnsi="Arial" w:cs="Arial"/>
          <w:b/>
          <w:sz w:val="20"/>
          <w:szCs w:val="20"/>
        </w:rPr>
        <w:t>набавке</w:t>
      </w:r>
      <w:proofErr w:type="spellEnd"/>
      <w:r w:rsidR="00132201" w:rsidRPr="009167CC">
        <w:rPr>
          <w:rFonts w:ascii="Arial" w:hAnsi="Arial" w:cs="Arial"/>
          <w:b/>
          <w:sz w:val="20"/>
          <w:szCs w:val="20"/>
        </w:rPr>
        <w:t>:</w:t>
      </w:r>
    </w:p>
    <w:p w14:paraId="1B8924AB" w14:textId="780695A9" w:rsidR="00FC4579" w:rsidRPr="009167CC" w:rsidRDefault="00FC4579" w:rsidP="00B648AF">
      <w:pPr>
        <w:pStyle w:val="xmsonormal"/>
        <w:shd w:val="clear" w:color="auto" w:fill="FFFFFF"/>
        <w:spacing w:before="0" w:beforeAutospacing="0" w:after="0" w:afterAutospacing="0"/>
        <w:jc w:val="both"/>
        <w:rPr>
          <w:rFonts w:ascii="Arial" w:hAnsi="Arial" w:cs="Arial"/>
          <w:sz w:val="20"/>
          <w:szCs w:val="20"/>
          <w:lang w:val="sr-Cyrl-RS"/>
        </w:rPr>
      </w:pPr>
      <w:proofErr w:type="spellStart"/>
      <w:r w:rsidRPr="009167CC">
        <w:rPr>
          <w:rFonts w:ascii="Arial" w:hAnsi="Arial" w:cs="Arial"/>
          <w:sz w:val="20"/>
          <w:szCs w:val="20"/>
        </w:rPr>
        <w:t>Предмет</w:t>
      </w:r>
      <w:proofErr w:type="spellEnd"/>
      <w:r w:rsidRPr="009167CC">
        <w:rPr>
          <w:rFonts w:ascii="Arial" w:hAnsi="Arial" w:cs="Arial"/>
          <w:sz w:val="20"/>
          <w:szCs w:val="20"/>
        </w:rPr>
        <w:t xml:space="preserve"> </w:t>
      </w:r>
      <w:proofErr w:type="spellStart"/>
      <w:r w:rsidRPr="009167CC">
        <w:rPr>
          <w:rFonts w:ascii="Arial" w:hAnsi="Arial" w:cs="Arial"/>
          <w:sz w:val="20"/>
          <w:szCs w:val="20"/>
        </w:rPr>
        <w:t>јавне</w:t>
      </w:r>
      <w:proofErr w:type="spellEnd"/>
      <w:r w:rsidRPr="009167CC">
        <w:rPr>
          <w:rFonts w:ascii="Arial" w:hAnsi="Arial" w:cs="Arial"/>
          <w:sz w:val="20"/>
          <w:szCs w:val="20"/>
        </w:rPr>
        <w:t xml:space="preserve"> </w:t>
      </w:r>
      <w:proofErr w:type="spellStart"/>
      <w:r w:rsidRPr="009167CC">
        <w:rPr>
          <w:rFonts w:ascii="Arial" w:hAnsi="Arial" w:cs="Arial"/>
          <w:sz w:val="20"/>
          <w:szCs w:val="20"/>
        </w:rPr>
        <w:t>набавке</w:t>
      </w:r>
      <w:proofErr w:type="spellEnd"/>
      <w:r w:rsidRPr="009167CC">
        <w:rPr>
          <w:rFonts w:ascii="Arial" w:hAnsi="Arial" w:cs="Arial"/>
          <w:sz w:val="20"/>
          <w:szCs w:val="20"/>
        </w:rPr>
        <w:t xml:space="preserve"> </w:t>
      </w:r>
      <w:r w:rsidR="00B648AF" w:rsidRPr="009167CC">
        <w:rPr>
          <w:rFonts w:ascii="Arial" w:hAnsi="Arial" w:cs="Arial"/>
          <w:sz w:val="20"/>
          <w:szCs w:val="20"/>
          <w:lang w:val="sr-Cyrl-RS"/>
        </w:rPr>
        <w:t>су радови на одржавању велике терасе.</w:t>
      </w:r>
    </w:p>
    <w:p w14:paraId="41053A25" w14:textId="77777777" w:rsidR="00B648AF" w:rsidRPr="009167CC" w:rsidRDefault="00B648AF" w:rsidP="00B648AF">
      <w:pPr>
        <w:tabs>
          <w:tab w:val="left" w:pos="1485"/>
        </w:tabs>
        <w:autoSpaceDE w:val="0"/>
        <w:jc w:val="both"/>
        <w:rPr>
          <w:rFonts w:ascii="Arial" w:eastAsia="TTE19CDB30t00" w:hAnsi="Arial" w:cs="Arial"/>
          <w:b/>
          <w:bCs/>
          <w:kern w:val="2"/>
          <w:sz w:val="20"/>
          <w:szCs w:val="20"/>
        </w:rPr>
      </w:pPr>
      <w:proofErr w:type="spellStart"/>
      <w:r w:rsidRPr="009167CC">
        <w:rPr>
          <w:rFonts w:ascii="Arial" w:eastAsia="TTE19CDB30t00" w:hAnsi="Arial" w:cs="Arial"/>
          <w:b/>
          <w:bCs/>
          <w:kern w:val="2"/>
          <w:sz w:val="20"/>
          <w:szCs w:val="20"/>
        </w:rPr>
        <w:t>Врста</w:t>
      </w:r>
      <w:proofErr w:type="spellEnd"/>
      <w:r w:rsidRPr="009167CC">
        <w:rPr>
          <w:rFonts w:ascii="Arial" w:eastAsia="TTE19CDB30t00" w:hAnsi="Arial" w:cs="Arial"/>
          <w:b/>
          <w:bCs/>
          <w:kern w:val="2"/>
          <w:sz w:val="20"/>
          <w:szCs w:val="20"/>
        </w:rPr>
        <w:t xml:space="preserve"> </w:t>
      </w:r>
      <w:proofErr w:type="spellStart"/>
      <w:r w:rsidRPr="009167CC">
        <w:rPr>
          <w:rFonts w:ascii="Arial" w:eastAsia="TTE19CDB30t00" w:hAnsi="Arial" w:cs="Arial"/>
          <w:b/>
          <w:bCs/>
          <w:kern w:val="2"/>
          <w:sz w:val="20"/>
          <w:szCs w:val="20"/>
        </w:rPr>
        <w:t>радова</w:t>
      </w:r>
      <w:proofErr w:type="spellEnd"/>
    </w:p>
    <w:p w14:paraId="5BB66B0F" w14:textId="2FA87738" w:rsidR="00B648AF" w:rsidRPr="009167CC" w:rsidRDefault="00B648AF" w:rsidP="00B648AF">
      <w:pPr>
        <w:tabs>
          <w:tab w:val="left" w:pos="284"/>
          <w:tab w:val="left" w:pos="993"/>
          <w:tab w:val="left" w:pos="1485"/>
        </w:tabs>
        <w:jc w:val="both"/>
        <w:rPr>
          <w:rFonts w:ascii="Arial" w:hAnsi="Arial" w:cs="Arial"/>
          <w:kern w:val="2"/>
          <w:sz w:val="20"/>
          <w:szCs w:val="20"/>
          <w:lang w:val="sr-Cyrl-CS"/>
        </w:rPr>
      </w:pPr>
      <w:r w:rsidRPr="009167CC">
        <w:rPr>
          <w:rFonts w:ascii="Arial" w:hAnsi="Arial" w:cs="Arial"/>
          <w:kern w:val="2"/>
          <w:sz w:val="20"/>
          <w:szCs w:val="20"/>
          <w:lang w:val="sr-Cyrl-CS"/>
        </w:rPr>
        <w:t>Опис радова је дат у делу Техничке спецификације.</w:t>
      </w:r>
    </w:p>
    <w:p w14:paraId="00360076" w14:textId="57306E5C" w:rsidR="00B648AF" w:rsidRPr="009167CC" w:rsidRDefault="00B648AF" w:rsidP="00B648AF">
      <w:pPr>
        <w:tabs>
          <w:tab w:val="left" w:pos="1485"/>
        </w:tabs>
        <w:autoSpaceDE w:val="0"/>
        <w:jc w:val="both"/>
        <w:rPr>
          <w:rFonts w:ascii="Arial" w:eastAsia="TTE19CDB30t00" w:hAnsi="Arial" w:cs="Arial"/>
          <w:b/>
          <w:bCs/>
          <w:kern w:val="2"/>
          <w:sz w:val="20"/>
          <w:szCs w:val="20"/>
        </w:rPr>
      </w:pPr>
      <w:proofErr w:type="spellStart"/>
      <w:r w:rsidRPr="009167CC">
        <w:rPr>
          <w:rFonts w:ascii="Arial" w:eastAsia="TTE19CDB30t00" w:hAnsi="Arial" w:cs="Arial"/>
          <w:b/>
          <w:bCs/>
          <w:kern w:val="2"/>
          <w:sz w:val="20"/>
          <w:szCs w:val="20"/>
        </w:rPr>
        <w:t>Техничке</w:t>
      </w:r>
      <w:proofErr w:type="spellEnd"/>
      <w:r w:rsidRPr="009167CC">
        <w:rPr>
          <w:rFonts w:ascii="Arial" w:eastAsia="TTE19CDB30t00" w:hAnsi="Arial" w:cs="Arial"/>
          <w:b/>
          <w:bCs/>
          <w:kern w:val="2"/>
          <w:sz w:val="20"/>
          <w:szCs w:val="20"/>
        </w:rPr>
        <w:t xml:space="preserve"> </w:t>
      </w:r>
      <w:proofErr w:type="spellStart"/>
      <w:r w:rsidRPr="009167CC">
        <w:rPr>
          <w:rFonts w:ascii="Arial" w:eastAsia="TTE19CDB30t00" w:hAnsi="Arial" w:cs="Arial"/>
          <w:b/>
          <w:bCs/>
          <w:kern w:val="2"/>
          <w:sz w:val="20"/>
          <w:szCs w:val="20"/>
        </w:rPr>
        <w:t>карактеристике</w:t>
      </w:r>
      <w:proofErr w:type="spellEnd"/>
    </w:p>
    <w:p w14:paraId="7F6C0345" w14:textId="6CF27EE0" w:rsidR="00B648AF" w:rsidRPr="009167CC" w:rsidRDefault="00B648AF" w:rsidP="00B648AF">
      <w:pPr>
        <w:tabs>
          <w:tab w:val="left" w:pos="1485"/>
        </w:tabs>
        <w:autoSpaceDE w:val="0"/>
        <w:jc w:val="both"/>
        <w:rPr>
          <w:rFonts w:ascii="Arial" w:eastAsia="Arial" w:hAnsi="Arial" w:cs="Arial"/>
          <w:kern w:val="2"/>
          <w:sz w:val="20"/>
          <w:szCs w:val="20"/>
        </w:rPr>
      </w:pPr>
      <w:proofErr w:type="spellStart"/>
      <w:r w:rsidRPr="009167CC">
        <w:rPr>
          <w:rFonts w:ascii="Arial" w:eastAsia="TTE1DA9EB0t00" w:hAnsi="Arial" w:cs="Arial"/>
          <w:kern w:val="2"/>
          <w:sz w:val="20"/>
          <w:szCs w:val="20"/>
        </w:rPr>
        <w:t>Техничке</w:t>
      </w:r>
      <w:proofErr w:type="spellEnd"/>
      <w:r w:rsidRPr="009167CC">
        <w:rPr>
          <w:rFonts w:ascii="Arial" w:eastAsia="TTE1DA9EB0t00" w:hAnsi="Arial" w:cs="Arial"/>
          <w:kern w:val="2"/>
          <w:sz w:val="20"/>
          <w:szCs w:val="20"/>
        </w:rPr>
        <w:t xml:space="preserve"> </w:t>
      </w:r>
      <w:proofErr w:type="spellStart"/>
      <w:r w:rsidRPr="009167CC">
        <w:rPr>
          <w:rFonts w:ascii="Arial" w:eastAsia="TTE1DA9EB0t00" w:hAnsi="Arial" w:cs="Arial"/>
          <w:kern w:val="2"/>
          <w:sz w:val="20"/>
          <w:szCs w:val="20"/>
        </w:rPr>
        <w:t>карактеристике</w:t>
      </w:r>
      <w:proofErr w:type="spellEnd"/>
      <w:r w:rsidRPr="009167CC">
        <w:rPr>
          <w:rFonts w:ascii="Arial" w:eastAsia="TTE1DA9EB0t00" w:hAnsi="Arial" w:cs="Arial"/>
          <w:kern w:val="2"/>
          <w:sz w:val="20"/>
          <w:szCs w:val="20"/>
        </w:rPr>
        <w:t xml:space="preserve"> </w:t>
      </w:r>
      <w:proofErr w:type="spellStart"/>
      <w:r w:rsidRPr="009167CC">
        <w:rPr>
          <w:rFonts w:ascii="Arial" w:eastAsia="TTE1DA9EB0t00" w:hAnsi="Arial" w:cs="Arial"/>
          <w:kern w:val="2"/>
          <w:sz w:val="20"/>
          <w:szCs w:val="20"/>
        </w:rPr>
        <w:t>радова</w:t>
      </w:r>
      <w:proofErr w:type="spellEnd"/>
      <w:r w:rsidRPr="009167CC">
        <w:rPr>
          <w:rFonts w:ascii="Arial" w:eastAsia="TTE1DA9EB0t00" w:hAnsi="Arial" w:cs="Arial"/>
          <w:kern w:val="2"/>
          <w:sz w:val="20"/>
          <w:szCs w:val="20"/>
        </w:rPr>
        <w:t xml:space="preserve"> </w:t>
      </w:r>
      <w:proofErr w:type="spellStart"/>
      <w:r w:rsidRPr="009167CC">
        <w:rPr>
          <w:rFonts w:ascii="Arial" w:eastAsia="TTE1DA9EB0t00" w:hAnsi="Arial" w:cs="Arial"/>
          <w:kern w:val="2"/>
          <w:sz w:val="20"/>
          <w:szCs w:val="20"/>
        </w:rPr>
        <w:t>дати</w:t>
      </w:r>
      <w:proofErr w:type="spellEnd"/>
      <w:r w:rsidRPr="009167CC">
        <w:rPr>
          <w:rFonts w:ascii="Arial" w:eastAsia="TTE1DA9EB0t00" w:hAnsi="Arial" w:cs="Arial"/>
          <w:kern w:val="2"/>
          <w:sz w:val="20"/>
          <w:szCs w:val="20"/>
        </w:rPr>
        <w:t xml:space="preserve"> </w:t>
      </w:r>
      <w:proofErr w:type="spellStart"/>
      <w:r w:rsidRPr="009167CC">
        <w:rPr>
          <w:rFonts w:ascii="Arial" w:eastAsia="TTE1DA9EB0t00" w:hAnsi="Arial" w:cs="Arial"/>
          <w:kern w:val="2"/>
          <w:sz w:val="20"/>
          <w:szCs w:val="20"/>
        </w:rPr>
        <w:t>су</w:t>
      </w:r>
      <w:proofErr w:type="spellEnd"/>
      <w:r w:rsidRPr="009167CC">
        <w:rPr>
          <w:rFonts w:ascii="Arial" w:eastAsia="TTE1DA9EB0t00" w:hAnsi="Arial" w:cs="Arial"/>
          <w:kern w:val="2"/>
          <w:sz w:val="20"/>
          <w:szCs w:val="20"/>
        </w:rPr>
        <w:t xml:space="preserve"> у </w:t>
      </w:r>
      <w:proofErr w:type="spellStart"/>
      <w:r w:rsidRPr="009167CC">
        <w:rPr>
          <w:rFonts w:ascii="Arial" w:eastAsia="TTE1DA9EB0t00" w:hAnsi="Arial" w:cs="Arial"/>
          <w:kern w:val="2"/>
          <w:sz w:val="20"/>
          <w:szCs w:val="20"/>
        </w:rPr>
        <w:t>оквиру</w:t>
      </w:r>
      <w:proofErr w:type="spellEnd"/>
      <w:r w:rsidRPr="009167CC">
        <w:rPr>
          <w:rFonts w:ascii="Arial" w:eastAsia="TTE1DA9EB0t00" w:hAnsi="Arial" w:cs="Arial"/>
          <w:kern w:val="2"/>
          <w:sz w:val="20"/>
          <w:szCs w:val="20"/>
        </w:rPr>
        <w:t xml:space="preserve"> </w:t>
      </w:r>
      <w:proofErr w:type="spellStart"/>
      <w:r w:rsidRPr="009167CC">
        <w:rPr>
          <w:rFonts w:ascii="Arial" w:eastAsia="TTE1DA9EB0t00" w:hAnsi="Arial" w:cs="Arial"/>
          <w:kern w:val="2"/>
          <w:sz w:val="20"/>
          <w:szCs w:val="20"/>
        </w:rPr>
        <w:t>Техничка</w:t>
      </w:r>
      <w:proofErr w:type="spellEnd"/>
      <w:r w:rsidRPr="009167CC">
        <w:rPr>
          <w:rFonts w:ascii="Arial" w:eastAsia="TTE1DA9EB0t00" w:hAnsi="Arial" w:cs="Arial"/>
          <w:kern w:val="2"/>
          <w:sz w:val="20"/>
          <w:szCs w:val="20"/>
        </w:rPr>
        <w:t xml:space="preserve"> </w:t>
      </w:r>
      <w:proofErr w:type="spellStart"/>
      <w:r w:rsidRPr="009167CC">
        <w:rPr>
          <w:rFonts w:ascii="Arial" w:eastAsia="TTE1DA9EB0t00" w:hAnsi="Arial" w:cs="Arial"/>
          <w:kern w:val="2"/>
          <w:sz w:val="20"/>
          <w:szCs w:val="20"/>
        </w:rPr>
        <w:t>спецификација</w:t>
      </w:r>
      <w:proofErr w:type="spellEnd"/>
      <w:r w:rsidRPr="009167CC">
        <w:rPr>
          <w:rFonts w:ascii="Arial" w:eastAsia="Arial" w:hAnsi="Arial" w:cs="Arial"/>
          <w:kern w:val="2"/>
          <w:sz w:val="20"/>
          <w:szCs w:val="20"/>
        </w:rPr>
        <w:t>.</w:t>
      </w:r>
    </w:p>
    <w:p w14:paraId="6DC662CD" w14:textId="77777777" w:rsidR="00B648AF" w:rsidRPr="009167CC" w:rsidRDefault="00B648AF" w:rsidP="00B648AF">
      <w:pPr>
        <w:tabs>
          <w:tab w:val="left" w:pos="1485"/>
        </w:tabs>
        <w:autoSpaceDE w:val="0"/>
        <w:jc w:val="both"/>
        <w:rPr>
          <w:rFonts w:ascii="Arial" w:eastAsia="TTE19CDB30t00" w:hAnsi="Arial" w:cs="Arial"/>
          <w:b/>
          <w:bCs/>
          <w:kern w:val="2"/>
          <w:sz w:val="20"/>
          <w:szCs w:val="20"/>
        </w:rPr>
      </w:pPr>
      <w:proofErr w:type="spellStart"/>
      <w:r w:rsidRPr="009167CC">
        <w:rPr>
          <w:rFonts w:ascii="Arial" w:eastAsia="TTE19CDB30t00" w:hAnsi="Arial" w:cs="Arial"/>
          <w:b/>
          <w:bCs/>
          <w:kern w:val="2"/>
          <w:sz w:val="20"/>
          <w:szCs w:val="20"/>
        </w:rPr>
        <w:t>Квалитет</w:t>
      </w:r>
      <w:proofErr w:type="spellEnd"/>
    </w:p>
    <w:p w14:paraId="3C758898" w14:textId="2DFA47EB" w:rsidR="00B648AF" w:rsidRPr="009167CC" w:rsidRDefault="00B648AF" w:rsidP="00B648AF">
      <w:pPr>
        <w:tabs>
          <w:tab w:val="left" w:pos="1485"/>
        </w:tabs>
        <w:autoSpaceDE w:val="0"/>
        <w:jc w:val="both"/>
        <w:rPr>
          <w:rFonts w:ascii="Arial" w:eastAsia="Arial" w:hAnsi="Arial" w:cs="Arial"/>
          <w:kern w:val="2"/>
          <w:sz w:val="20"/>
          <w:szCs w:val="20"/>
        </w:rPr>
      </w:pPr>
      <w:r w:rsidRPr="009167CC">
        <w:rPr>
          <w:rFonts w:ascii="Arial" w:eastAsia="TTE1DA9EB0t00" w:hAnsi="Arial" w:cs="Arial"/>
          <w:kern w:val="2"/>
          <w:sz w:val="20"/>
          <w:szCs w:val="20"/>
        </w:rPr>
        <w:t xml:space="preserve">У </w:t>
      </w:r>
      <w:proofErr w:type="spellStart"/>
      <w:r w:rsidRPr="009167CC">
        <w:rPr>
          <w:rFonts w:ascii="Arial" w:eastAsia="TTE1DA9EB0t00" w:hAnsi="Arial" w:cs="Arial"/>
          <w:kern w:val="2"/>
          <w:sz w:val="20"/>
          <w:szCs w:val="20"/>
        </w:rPr>
        <w:t>складу</w:t>
      </w:r>
      <w:proofErr w:type="spellEnd"/>
      <w:r w:rsidRPr="009167CC">
        <w:rPr>
          <w:rFonts w:ascii="Arial" w:eastAsia="TTE1DA9EB0t00" w:hAnsi="Arial" w:cs="Arial"/>
          <w:kern w:val="2"/>
          <w:sz w:val="20"/>
          <w:szCs w:val="20"/>
        </w:rPr>
        <w:t xml:space="preserve"> </w:t>
      </w:r>
      <w:proofErr w:type="spellStart"/>
      <w:r w:rsidRPr="009167CC">
        <w:rPr>
          <w:rFonts w:ascii="Arial" w:eastAsia="TTE1DA9EB0t00" w:hAnsi="Arial" w:cs="Arial"/>
          <w:kern w:val="2"/>
          <w:sz w:val="20"/>
          <w:szCs w:val="20"/>
        </w:rPr>
        <w:t>са</w:t>
      </w:r>
      <w:proofErr w:type="spellEnd"/>
      <w:r w:rsidRPr="009167CC">
        <w:rPr>
          <w:rFonts w:ascii="Arial" w:eastAsia="TTE1DA9EB0t00" w:hAnsi="Arial" w:cs="Arial"/>
          <w:kern w:val="2"/>
          <w:sz w:val="20"/>
          <w:szCs w:val="20"/>
        </w:rPr>
        <w:t xml:space="preserve"> </w:t>
      </w:r>
      <w:proofErr w:type="spellStart"/>
      <w:r w:rsidRPr="009167CC">
        <w:rPr>
          <w:rFonts w:ascii="Arial" w:eastAsia="TTE1DA9EB0t00" w:hAnsi="Arial" w:cs="Arial"/>
          <w:kern w:val="2"/>
          <w:sz w:val="20"/>
          <w:szCs w:val="20"/>
        </w:rPr>
        <w:t>захтевима</w:t>
      </w:r>
      <w:proofErr w:type="spellEnd"/>
      <w:r w:rsidRPr="009167CC">
        <w:rPr>
          <w:rFonts w:ascii="Arial" w:eastAsia="TTE1DA9EB0t00" w:hAnsi="Arial" w:cs="Arial"/>
          <w:kern w:val="2"/>
          <w:sz w:val="20"/>
          <w:szCs w:val="20"/>
        </w:rPr>
        <w:t xml:space="preserve"> </w:t>
      </w:r>
      <w:proofErr w:type="spellStart"/>
      <w:r w:rsidRPr="009167CC">
        <w:rPr>
          <w:rFonts w:ascii="Arial" w:eastAsia="TTE1DA9EB0t00" w:hAnsi="Arial" w:cs="Arial"/>
          <w:kern w:val="2"/>
          <w:sz w:val="20"/>
          <w:szCs w:val="20"/>
        </w:rPr>
        <w:t>из</w:t>
      </w:r>
      <w:proofErr w:type="spellEnd"/>
      <w:r w:rsidRPr="009167CC">
        <w:rPr>
          <w:rFonts w:ascii="Arial" w:eastAsia="TTE1DA9EB0t00" w:hAnsi="Arial" w:cs="Arial"/>
          <w:kern w:val="2"/>
          <w:sz w:val="20"/>
          <w:szCs w:val="20"/>
        </w:rPr>
        <w:t xml:space="preserve"> </w:t>
      </w:r>
      <w:proofErr w:type="spellStart"/>
      <w:r w:rsidRPr="009167CC">
        <w:rPr>
          <w:rFonts w:ascii="Arial" w:eastAsia="TTE1DA9EB0t00" w:hAnsi="Arial" w:cs="Arial"/>
          <w:kern w:val="2"/>
          <w:sz w:val="20"/>
          <w:szCs w:val="20"/>
        </w:rPr>
        <w:t>Техничке</w:t>
      </w:r>
      <w:proofErr w:type="spellEnd"/>
      <w:r w:rsidRPr="009167CC">
        <w:rPr>
          <w:rFonts w:ascii="Arial" w:eastAsia="TTE1DA9EB0t00" w:hAnsi="Arial" w:cs="Arial"/>
          <w:kern w:val="2"/>
          <w:sz w:val="20"/>
          <w:szCs w:val="20"/>
        </w:rPr>
        <w:t xml:space="preserve"> </w:t>
      </w:r>
      <w:proofErr w:type="spellStart"/>
      <w:r w:rsidRPr="009167CC">
        <w:rPr>
          <w:rFonts w:ascii="Arial" w:eastAsia="TTE1DA9EB0t00" w:hAnsi="Arial" w:cs="Arial"/>
          <w:kern w:val="2"/>
          <w:sz w:val="20"/>
          <w:szCs w:val="20"/>
        </w:rPr>
        <w:t>спецификације</w:t>
      </w:r>
      <w:proofErr w:type="spellEnd"/>
      <w:r w:rsidRPr="009167CC">
        <w:rPr>
          <w:rFonts w:ascii="Arial" w:eastAsia="Arial" w:hAnsi="Arial" w:cs="Arial"/>
          <w:kern w:val="2"/>
          <w:sz w:val="20"/>
          <w:szCs w:val="20"/>
        </w:rPr>
        <w:t>.</w:t>
      </w:r>
    </w:p>
    <w:p w14:paraId="04060FA8" w14:textId="77777777" w:rsidR="00B648AF" w:rsidRPr="009167CC" w:rsidRDefault="00B648AF" w:rsidP="00B648AF">
      <w:pPr>
        <w:widowControl w:val="0"/>
        <w:tabs>
          <w:tab w:val="left" w:pos="0"/>
          <w:tab w:val="left" w:pos="142"/>
          <w:tab w:val="left" w:pos="284"/>
          <w:tab w:val="left" w:pos="1485"/>
        </w:tabs>
        <w:autoSpaceDE w:val="0"/>
        <w:spacing w:line="240" w:lineRule="auto"/>
        <w:jc w:val="both"/>
        <w:rPr>
          <w:rFonts w:ascii="Arial" w:eastAsia="TTE19CDB30t00" w:hAnsi="Arial" w:cs="Arial"/>
          <w:b/>
          <w:bCs/>
          <w:kern w:val="2"/>
          <w:sz w:val="20"/>
          <w:szCs w:val="20"/>
          <w:lang w:val="sr-Cyrl-CS"/>
        </w:rPr>
      </w:pPr>
      <w:proofErr w:type="spellStart"/>
      <w:r w:rsidRPr="009167CC">
        <w:rPr>
          <w:rFonts w:ascii="Arial" w:eastAsia="TTE19CDB30t00" w:hAnsi="Arial" w:cs="Arial"/>
          <w:b/>
          <w:bCs/>
          <w:kern w:val="2"/>
          <w:sz w:val="20"/>
          <w:szCs w:val="20"/>
        </w:rPr>
        <w:t>Количина</w:t>
      </w:r>
      <w:proofErr w:type="spellEnd"/>
      <w:r w:rsidRPr="009167CC">
        <w:rPr>
          <w:rFonts w:ascii="Arial" w:eastAsia="TTE19CDB30t00" w:hAnsi="Arial" w:cs="Arial"/>
          <w:b/>
          <w:bCs/>
          <w:kern w:val="2"/>
          <w:sz w:val="20"/>
          <w:szCs w:val="20"/>
        </w:rPr>
        <w:t xml:space="preserve"> и </w:t>
      </w:r>
      <w:proofErr w:type="spellStart"/>
      <w:r w:rsidRPr="009167CC">
        <w:rPr>
          <w:rFonts w:ascii="Arial" w:eastAsia="TTE19CDB30t00" w:hAnsi="Arial" w:cs="Arial"/>
          <w:b/>
          <w:bCs/>
          <w:kern w:val="2"/>
          <w:sz w:val="20"/>
          <w:szCs w:val="20"/>
        </w:rPr>
        <w:t>опис</w:t>
      </w:r>
      <w:proofErr w:type="spellEnd"/>
      <w:r w:rsidRPr="009167CC">
        <w:rPr>
          <w:rFonts w:ascii="Arial" w:eastAsia="TTE19CDB30t00" w:hAnsi="Arial" w:cs="Arial"/>
          <w:b/>
          <w:bCs/>
          <w:kern w:val="2"/>
          <w:sz w:val="20"/>
          <w:szCs w:val="20"/>
        </w:rPr>
        <w:t xml:space="preserve"> </w:t>
      </w:r>
      <w:r w:rsidRPr="009167CC">
        <w:rPr>
          <w:rFonts w:ascii="Arial" w:eastAsia="TTE19CDB30t00" w:hAnsi="Arial" w:cs="Arial"/>
          <w:b/>
          <w:bCs/>
          <w:kern w:val="2"/>
          <w:sz w:val="20"/>
          <w:szCs w:val="20"/>
          <w:lang w:val="sr-Cyrl-CS"/>
        </w:rPr>
        <w:t>радова</w:t>
      </w:r>
    </w:p>
    <w:p w14:paraId="77934ABD" w14:textId="77777777" w:rsidR="00B648AF" w:rsidRPr="009167CC" w:rsidRDefault="00B648AF" w:rsidP="00B648AF">
      <w:pPr>
        <w:tabs>
          <w:tab w:val="left" w:pos="1485"/>
        </w:tabs>
        <w:autoSpaceDE w:val="0"/>
        <w:jc w:val="both"/>
        <w:rPr>
          <w:rFonts w:ascii="Arial" w:eastAsia="Arial" w:hAnsi="Arial" w:cs="Arial"/>
          <w:kern w:val="2"/>
          <w:sz w:val="20"/>
          <w:szCs w:val="20"/>
        </w:rPr>
      </w:pPr>
      <w:r w:rsidRPr="009167CC">
        <w:rPr>
          <w:rFonts w:ascii="Arial" w:eastAsia="TTE1DA9EB0t00" w:hAnsi="Arial" w:cs="Arial"/>
          <w:kern w:val="2"/>
          <w:sz w:val="20"/>
          <w:szCs w:val="20"/>
        </w:rPr>
        <w:t xml:space="preserve">У </w:t>
      </w:r>
      <w:proofErr w:type="spellStart"/>
      <w:r w:rsidRPr="009167CC">
        <w:rPr>
          <w:rFonts w:ascii="Arial" w:eastAsia="TTE1DA9EB0t00" w:hAnsi="Arial" w:cs="Arial"/>
          <w:kern w:val="2"/>
          <w:sz w:val="20"/>
          <w:szCs w:val="20"/>
        </w:rPr>
        <w:t>складу</w:t>
      </w:r>
      <w:proofErr w:type="spellEnd"/>
      <w:r w:rsidRPr="009167CC">
        <w:rPr>
          <w:rFonts w:ascii="Arial" w:eastAsia="TTE1DA9EB0t00" w:hAnsi="Arial" w:cs="Arial"/>
          <w:kern w:val="2"/>
          <w:sz w:val="20"/>
          <w:szCs w:val="20"/>
        </w:rPr>
        <w:t xml:space="preserve"> </w:t>
      </w:r>
      <w:proofErr w:type="spellStart"/>
      <w:r w:rsidRPr="009167CC">
        <w:rPr>
          <w:rFonts w:ascii="Arial" w:eastAsia="TTE1DA9EB0t00" w:hAnsi="Arial" w:cs="Arial"/>
          <w:kern w:val="2"/>
          <w:sz w:val="20"/>
          <w:szCs w:val="20"/>
        </w:rPr>
        <w:t>са</w:t>
      </w:r>
      <w:proofErr w:type="spellEnd"/>
      <w:r w:rsidRPr="009167CC">
        <w:rPr>
          <w:rFonts w:ascii="Arial" w:eastAsia="TTE1DA9EB0t00" w:hAnsi="Arial" w:cs="Arial"/>
          <w:kern w:val="2"/>
          <w:sz w:val="20"/>
          <w:szCs w:val="20"/>
        </w:rPr>
        <w:t xml:space="preserve"> </w:t>
      </w:r>
      <w:proofErr w:type="spellStart"/>
      <w:r w:rsidRPr="009167CC">
        <w:rPr>
          <w:rFonts w:ascii="Arial" w:eastAsia="TTE1DA9EB0t00" w:hAnsi="Arial" w:cs="Arial"/>
          <w:kern w:val="2"/>
          <w:sz w:val="20"/>
          <w:szCs w:val="20"/>
        </w:rPr>
        <w:t>захтевима</w:t>
      </w:r>
      <w:proofErr w:type="spellEnd"/>
      <w:r w:rsidRPr="009167CC">
        <w:rPr>
          <w:rFonts w:ascii="Arial" w:eastAsia="TTE1DA9EB0t00" w:hAnsi="Arial" w:cs="Arial"/>
          <w:kern w:val="2"/>
          <w:sz w:val="20"/>
          <w:szCs w:val="20"/>
        </w:rPr>
        <w:t xml:space="preserve"> </w:t>
      </w:r>
      <w:proofErr w:type="spellStart"/>
      <w:r w:rsidRPr="009167CC">
        <w:rPr>
          <w:rFonts w:ascii="Arial" w:eastAsia="TTE1DA9EB0t00" w:hAnsi="Arial" w:cs="Arial"/>
          <w:kern w:val="2"/>
          <w:sz w:val="20"/>
          <w:szCs w:val="20"/>
        </w:rPr>
        <w:t>из</w:t>
      </w:r>
      <w:proofErr w:type="spellEnd"/>
      <w:r w:rsidRPr="009167CC">
        <w:rPr>
          <w:rFonts w:ascii="Arial" w:eastAsia="TTE1DA9EB0t00" w:hAnsi="Arial" w:cs="Arial"/>
          <w:kern w:val="2"/>
          <w:sz w:val="20"/>
          <w:szCs w:val="20"/>
        </w:rPr>
        <w:t xml:space="preserve"> </w:t>
      </w:r>
      <w:proofErr w:type="spellStart"/>
      <w:r w:rsidRPr="009167CC">
        <w:rPr>
          <w:rFonts w:ascii="Arial" w:eastAsia="TTE1DA9EB0t00" w:hAnsi="Arial" w:cs="Arial"/>
          <w:kern w:val="2"/>
          <w:sz w:val="20"/>
          <w:szCs w:val="20"/>
        </w:rPr>
        <w:t>Техничке</w:t>
      </w:r>
      <w:proofErr w:type="spellEnd"/>
      <w:r w:rsidRPr="009167CC">
        <w:rPr>
          <w:rFonts w:ascii="Arial" w:eastAsia="TTE1DA9EB0t00" w:hAnsi="Arial" w:cs="Arial"/>
          <w:kern w:val="2"/>
          <w:sz w:val="20"/>
          <w:szCs w:val="20"/>
        </w:rPr>
        <w:t xml:space="preserve"> </w:t>
      </w:r>
      <w:proofErr w:type="spellStart"/>
      <w:r w:rsidRPr="009167CC">
        <w:rPr>
          <w:rFonts w:ascii="Arial" w:eastAsia="TTE1DA9EB0t00" w:hAnsi="Arial" w:cs="Arial"/>
          <w:kern w:val="2"/>
          <w:sz w:val="20"/>
          <w:szCs w:val="20"/>
        </w:rPr>
        <w:t>спецификације</w:t>
      </w:r>
      <w:proofErr w:type="spellEnd"/>
      <w:r w:rsidRPr="009167CC">
        <w:rPr>
          <w:rFonts w:ascii="Arial" w:eastAsia="Arial" w:hAnsi="Arial" w:cs="Arial"/>
          <w:kern w:val="2"/>
          <w:sz w:val="20"/>
          <w:szCs w:val="20"/>
        </w:rPr>
        <w:t>.</w:t>
      </w:r>
    </w:p>
    <w:p w14:paraId="68A72307" w14:textId="77777777" w:rsidR="00B648AF" w:rsidRPr="009167CC" w:rsidRDefault="00B648AF" w:rsidP="00B648AF">
      <w:pPr>
        <w:tabs>
          <w:tab w:val="left" w:pos="1485"/>
        </w:tabs>
        <w:autoSpaceDE w:val="0"/>
        <w:jc w:val="both"/>
        <w:rPr>
          <w:rFonts w:ascii="Arial" w:eastAsia="Arial" w:hAnsi="Arial" w:cs="Arial"/>
          <w:kern w:val="2"/>
          <w:sz w:val="20"/>
          <w:szCs w:val="20"/>
        </w:rPr>
      </w:pPr>
    </w:p>
    <w:p w14:paraId="6EF7B2CF" w14:textId="77777777" w:rsidR="00B648AF" w:rsidRPr="009167CC" w:rsidRDefault="00B648AF" w:rsidP="00B648AF">
      <w:pPr>
        <w:tabs>
          <w:tab w:val="left" w:pos="1485"/>
        </w:tabs>
        <w:autoSpaceDE w:val="0"/>
        <w:jc w:val="both"/>
        <w:rPr>
          <w:rFonts w:ascii="Arial" w:eastAsia="Arial" w:hAnsi="Arial" w:cs="Arial"/>
          <w:kern w:val="2"/>
          <w:sz w:val="20"/>
          <w:szCs w:val="20"/>
        </w:rPr>
      </w:pPr>
    </w:p>
    <w:p w14:paraId="2F93A54A" w14:textId="77777777" w:rsidR="00B648AF" w:rsidRPr="009167CC" w:rsidRDefault="00B648AF" w:rsidP="00B648AF">
      <w:pPr>
        <w:tabs>
          <w:tab w:val="left" w:pos="1485"/>
        </w:tabs>
        <w:autoSpaceDE w:val="0"/>
        <w:jc w:val="center"/>
        <w:rPr>
          <w:rFonts w:ascii="Arial" w:eastAsia="Arial" w:hAnsi="Arial" w:cs="Arial"/>
          <w:b/>
          <w:kern w:val="2"/>
          <w:sz w:val="20"/>
          <w:szCs w:val="20"/>
        </w:rPr>
      </w:pPr>
      <w:r w:rsidRPr="009167CC">
        <w:rPr>
          <w:rFonts w:ascii="Arial" w:eastAsia="Arial" w:hAnsi="Arial" w:cs="Arial"/>
          <w:b/>
          <w:kern w:val="2"/>
          <w:sz w:val="20"/>
          <w:szCs w:val="20"/>
        </w:rPr>
        <w:t>ТЕХНИЧКА СПЕЦИФИКАЦИЈА</w:t>
      </w:r>
    </w:p>
    <w:p w14:paraId="4E38C58C" w14:textId="77777777" w:rsidR="00B648AF" w:rsidRPr="009167CC" w:rsidRDefault="00B648AF" w:rsidP="00B648AF">
      <w:pPr>
        <w:tabs>
          <w:tab w:val="left" w:pos="4680"/>
          <w:tab w:val="left" w:pos="9360"/>
        </w:tabs>
        <w:suppressAutoHyphens w:val="0"/>
        <w:spacing w:line="240" w:lineRule="auto"/>
        <w:jc w:val="center"/>
        <w:rPr>
          <w:rFonts w:ascii="Arial" w:eastAsia="Times New Roman" w:hAnsi="Arial" w:cs="Arial"/>
          <w:color w:val="auto"/>
          <w:kern w:val="0"/>
          <w:sz w:val="20"/>
          <w:szCs w:val="20"/>
          <w:lang w:val="sr-Cyrl-CS" w:eastAsia="en-US"/>
        </w:rPr>
      </w:pPr>
    </w:p>
    <w:tbl>
      <w:tblPr>
        <w:tblW w:w="10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570"/>
        <w:gridCol w:w="1418"/>
        <w:gridCol w:w="1282"/>
      </w:tblGrid>
      <w:tr w:rsidR="00B648AF" w:rsidRPr="009167CC" w14:paraId="74B67970" w14:textId="77777777" w:rsidTr="00B60883">
        <w:trPr>
          <w:cantSplit/>
          <w:trHeight w:val="656"/>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72FF7881" w14:textId="77777777" w:rsidR="00B648AF" w:rsidRPr="009167CC" w:rsidRDefault="00B648AF" w:rsidP="00B648AF">
            <w:pPr>
              <w:tabs>
                <w:tab w:val="left" w:pos="1485"/>
              </w:tabs>
              <w:suppressAutoHyphens w:val="0"/>
              <w:spacing w:line="240" w:lineRule="auto"/>
              <w:jc w:val="center"/>
              <w:rPr>
                <w:rFonts w:ascii="Arial" w:eastAsia="Times New Roman" w:hAnsi="Arial" w:cs="Arial"/>
                <w:b/>
                <w:color w:val="auto"/>
                <w:kern w:val="0"/>
                <w:sz w:val="20"/>
                <w:szCs w:val="20"/>
                <w:lang w:eastAsia="en-US"/>
              </w:rPr>
            </w:pPr>
            <w:bookmarkStart w:id="1" w:name="_Hlk519682016"/>
            <w:proofErr w:type="spellStart"/>
            <w:r w:rsidRPr="009167CC">
              <w:rPr>
                <w:rFonts w:ascii="Arial" w:eastAsia="Times New Roman" w:hAnsi="Arial" w:cs="Arial"/>
                <w:b/>
                <w:color w:val="auto"/>
                <w:kern w:val="0"/>
                <w:sz w:val="20"/>
                <w:szCs w:val="20"/>
                <w:lang w:eastAsia="en-US"/>
              </w:rPr>
              <w:t>Позиција</w:t>
            </w:r>
            <w:proofErr w:type="spellEnd"/>
          </w:p>
        </w:tc>
        <w:tc>
          <w:tcPr>
            <w:tcW w:w="6570" w:type="dxa"/>
            <w:tcBorders>
              <w:top w:val="single" w:sz="4" w:space="0" w:color="auto"/>
              <w:left w:val="single" w:sz="4" w:space="0" w:color="auto"/>
              <w:bottom w:val="single" w:sz="4" w:space="0" w:color="auto"/>
              <w:right w:val="single" w:sz="4" w:space="0" w:color="auto"/>
            </w:tcBorders>
            <w:noWrap/>
            <w:vAlign w:val="center"/>
            <w:hideMark/>
          </w:tcPr>
          <w:p w14:paraId="4DBED53D" w14:textId="77777777" w:rsidR="00B648AF" w:rsidRPr="009167CC" w:rsidRDefault="00B648AF" w:rsidP="00B648AF">
            <w:pPr>
              <w:tabs>
                <w:tab w:val="left" w:pos="1485"/>
              </w:tabs>
              <w:suppressAutoHyphens w:val="0"/>
              <w:spacing w:line="240" w:lineRule="auto"/>
              <w:jc w:val="center"/>
              <w:rPr>
                <w:rFonts w:ascii="Arial" w:eastAsia="Times New Roman" w:hAnsi="Arial" w:cs="Arial"/>
                <w:b/>
                <w:color w:val="auto"/>
                <w:kern w:val="0"/>
                <w:sz w:val="20"/>
                <w:szCs w:val="20"/>
                <w:lang w:eastAsia="en-US"/>
              </w:rPr>
            </w:pPr>
            <w:proofErr w:type="spellStart"/>
            <w:r w:rsidRPr="009167CC">
              <w:rPr>
                <w:rFonts w:ascii="Arial" w:eastAsia="Times New Roman" w:hAnsi="Arial" w:cs="Arial"/>
                <w:b/>
                <w:color w:val="auto"/>
                <w:kern w:val="0"/>
                <w:sz w:val="20"/>
                <w:szCs w:val="20"/>
                <w:lang w:eastAsia="en-US"/>
              </w:rPr>
              <w:t>Опис</w:t>
            </w:r>
            <w:proofErr w:type="spellEnd"/>
            <w:r w:rsidRPr="009167CC">
              <w:rPr>
                <w:rFonts w:ascii="Arial" w:eastAsia="Times New Roman" w:hAnsi="Arial" w:cs="Arial"/>
                <w:b/>
                <w:color w:val="auto"/>
                <w:kern w:val="0"/>
                <w:sz w:val="20"/>
                <w:szCs w:val="20"/>
                <w:lang w:eastAsia="en-US"/>
              </w:rPr>
              <w:t xml:space="preserve"> </w:t>
            </w:r>
            <w:proofErr w:type="spellStart"/>
            <w:r w:rsidRPr="009167CC">
              <w:rPr>
                <w:rFonts w:ascii="Arial" w:eastAsia="Times New Roman" w:hAnsi="Arial" w:cs="Arial"/>
                <w:b/>
                <w:color w:val="auto"/>
                <w:kern w:val="0"/>
                <w:sz w:val="20"/>
                <w:szCs w:val="20"/>
                <w:lang w:eastAsia="en-US"/>
              </w:rPr>
              <w:t>радова</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2D07600D" w14:textId="77777777" w:rsidR="00B648AF" w:rsidRPr="009167CC" w:rsidRDefault="00B648AF" w:rsidP="00B648AF">
            <w:pPr>
              <w:tabs>
                <w:tab w:val="left" w:pos="1485"/>
              </w:tabs>
              <w:suppressAutoHyphens w:val="0"/>
              <w:spacing w:line="240" w:lineRule="auto"/>
              <w:jc w:val="center"/>
              <w:rPr>
                <w:rFonts w:ascii="Arial" w:eastAsia="Times New Roman" w:hAnsi="Arial" w:cs="Arial"/>
                <w:b/>
                <w:color w:val="auto"/>
                <w:kern w:val="0"/>
                <w:sz w:val="20"/>
                <w:szCs w:val="20"/>
                <w:lang w:eastAsia="en-US"/>
              </w:rPr>
            </w:pPr>
            <w:proofErr w:type="spellStart"/>
            <w:r w:rsidRPr="009167CC">
              <w:rPr>
                <w:rFonts w:ascii="Arial" w:eastAsia="Times New Roman" w:hAnsi="Arial" w:cs="Arial"/>
                <w:b/>
                <w:color w:val="auto"/>
                <w:kern w:val="0"/>
                <w:sz w:val="20"/>
                <w:szCs w:val="20"/>
                <w:lang w:eastAsia="en-US"/>
              </w:rPr>
              <w:t>Јединица</w:t>
            </w:r>
            <w:proofErr w:type="spellEnd"/>
          </w:p>
          <w:p w14:paraId="0EFC92DD" w14:textId="77777777" w:rsidR="00B648AF" w:rsidRPr="009167CC" w:rsidRDefault="00B648AF" w:rsidP="00B648AF">
            <w:pPr>
              <w:tabs>
                <w:tab w:val="left" w:pos="1485"/>
              </w:tabs>
              <w:suppressAutoHyphens w:val="0"/>
              <w:spacing w:line="240" w:lineRule="auto"/>
              <w:jc w:val="center"/>
              <w:rPr>
                <w:rFonts w:ascii="Arial" w:eastAsia="Times New Roman" w:hAnsi="Arial" w:cs="Arial"/>
                <w:b/>
                <w:color w:val="auto"/>
                <w:kern w:val="0"/>
                <w:sz w:val="20"/>
                <w:szCs w:val="20"/>
                <w:lang w:eastAsia="en-US"/>
              </w:rPr>
            </w:pPr>
            <w:proofErr w:type="spellStart"/>
            <w:r w:rsidRPr="009167CC">
              <w:rPr>
                <w:rFonts w:ascii="Arial" w:eastAsia="Times New Roman" w:hAnsi="Arial" w:cs="Arial"/>
                <w:b/>
                <w:color w:val="auto"/>
                <w:kern w:val="0"/>
                <w:sz w:val="20"/>
                <w:szCs w:val="20"/>
                <w:lang w:eastAsia="en-US"/>
              </w:rPr>
              <w:t>мере</w:t>
            </w:r>
            <w:proofErr w:type="spellEnd"/>
          </w:p>
        </w:tc>
        <w:tc>
          <w:tcPr>
            <w:tcW w:w="1282" w:type="dxa"/>
            <w:tcBorders>
              <w:top w:val="single" w:sz="4" w:space="0" w:color="auto"/>
              <w:left w:val="single" w:sz="4" w:space="0" w:color="auto"/>
              <w:bottom w:val="single" w:sz="4" w:space="0" w:color="auto"/>
              <w:right w:val="single" w:sz="4" w:space="0" w:color="auto"/>
            </w:tcBorders>
            <w:vAlign w:val="center"/>
            <w:hideMark/>
          </w:tcPr>
          <w:p w14:paraId="0A9AEE59" w14:textId="77777777" w:rsidR="00B648AF" w:rsidRPr="009167CC" w:rsidRDefault="00B648AF" w:rsidP="00B648AF">
            <w:pPr>
              <w:tabs>
                <w:tab w:val="left" w:pos="1485"/>
              </w:tabs>
              <w:suppressAutoHyphens w:val="0"/>
              <w:spacing w:line="240" w:lineRule="auto"/>
              <w:jc w:val="center"/>
              <w:rPr>
                <w:rFonts w:ascii="Arial" w:eastAsia="Times New Roman" w:hAnsi="Arial" w:cs="Arial"/>
                <w:b/>
                <w:color w:val="auto"/>
                <w:kern w:val="0"/>
                <w:sz w:val="20"/>
                <w:szCs w:val="20"/>
                <w:lang w:eastAsia="en-US"/>
              </w:rPr>
            </w:pPr>
            <w:proofErr w:type="spellStart"/>
            <w:r w:rsidRPr="009167CC">
              <w:rPr>
                <w:rFonts w:ascii="Arial" w:eastAsia="Times New Roman" w:hAnsi="Arial" w:cs="Arial"/>
                <w:b/>
                <w:color w:val="auto"/>
                <w:kern w:val="0"/>
                <w:sz w:val="20"/>
                <w:szCs w:val="20"/>
                <w:lang w:eastAsia="en-US"/>
              </w:rPr>
              <w:t>Количина</w:t>
            </w:r>
            <w:proofErr w:type="spellEnd"/>
          </w:p>
        </w:tc>
      </w:tr>
      <w:tr w:rsidR="00B648AF" w:rsidRPr="009167CC" w14:paraId="573664CC" w14:textId="77777777" w:rsidTr="00B60883">
        <w:trPr>
          <w:trHeight w:val="71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175DA4DE" w14:textId="77777777" w:rsidR="00B648AF" w:rsidRPr="009167CC" w:rsidRDefault="00B648AF" w:rsidP="00B648AF">
            <w:pPr>
              <w:tabs>
                <w:tab w:val="left" w:pos="1485"/>
              </w:tabs>
              <w:suppressAutoHyphens w:val="0"/>
              <w:spacing w:line="240" w:lineRule="auto"/>
              <w:jc w:val="center"/>
              <w:rPr>
                <w:rFonts w:ascii="Arial" w:eastAsia="Times New Roman" w:hAnsi="Arial" w:cs="Arial"/>
                <w:color w:val="auto"/>
                <w:kern w:val="0"/>
                <w:sz w:val="20"/>
                <w:szCs w:val="20"/>
                <w:lang w:eastAsia="en-US"/>
              </w:rPr>
            </w:pPr>
            <w:r w:rsidRPr="009167CC">
              <w:rPr>
                <w:rFonts w:ascii="Arial" w:eastAsia="Times New Roman" w:hAnsi="Arial" w:cs="Arial"/>
                <w:color w:val="auto"/>
                <w:kern w:val="0"/>
                <w:sz w:val="20"/>
                <w:szCs w:val="20"/>
                <w:lang w:eastAsia="en-US"/>
              </w:rPr>
              <w:t>1</w:t>
            </w:r>
          </w:p>
        </w:tc>
        <w:tc>
          <w:tcPr>
            <w:tcW w:w="6570" w:type="dxa"/>
            <w:tcBorders>
              <w:top w:val="single" w:sz="4" w:space="0" w:color="auto"/>
              <w:left w:val="single" w:sz="4" w:space="0" w:color="auto"/>
              <w:bottom w:val="single" w:sz="4" w:space="0" w:color="auto"/>
              <w:right w:val="single" w:sz="4" w:space="0" w:color="auto"/>
            </w:tcBorders>
            <w:vAlign w:val="bottom"/>
            <w:hideMark/>
          </w:tcPr>
          <w:p w14:paraId="7E8A90C4" w14:textId="77777777" w:rsidR="00B648AF" w:rsidRPr="009167CC" w:rsidRDefault="00B648AF" w:rsidP="00B648AF">
            <w:pPr>
              <w:jc w:val="both"/>
              <w:rPr>
                <w:rFonts w:ascii="Arial" w:hAnsi="Arial" w:cs="Arial"/>
                <w:kern w:val="2"/>
                <w:sz w:val="20"/>
                <w:szCs w:val="20"/>
              </w:rPr>
            </w:pPr>
            <w:proofErr w:type="spellStart"/>
            <w:r w:rsidRPr="009167CC">
              <w:rPr>
                <w:rFonts w:ascii="Arial" w:hAnsi="Arial" w:cs="Arial"/>
                <w:kern w:val="2"/>
                <w:sz w:val="20"/>
                <w:szCs w:val="20"/>
              </w:rPr>
              <w:t>Демонтажа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снегобрана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бакарног</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лима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крову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приземних</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тераса</w:t>
            </w:r>
            <w:proofErr w:type="spellEnd"/>
            <w:r w:rsidRPr="009167CC">
              <w:rPr>
                <w:rFonts w:ascii="Arial" w:hAnsi="Arial" w:cs="Arial"/>
                <w:kern w:val="2"/>
                <w:sz w:val="20"/>
                <w:szCs w:val="20"/>
              </w:rPr>
              <w:t xml:space="preserve">, д=1 </w:t>
            </w:r>
            <w:proofErr w:type="spellStart"/>
            <w:r w:rsidRPr="009167CC">
              <w:rPr>
                <w:rFonts w:ascii="Arial" w:hAnsi="Arial" w:cs="Arial"/>
                <w:kern w:val="2"/>
                <w:sz w:val="20"/>
                <w:szCs w:val="20"/>
              </w:rPr>
              <w:t>мм</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ширине</w:t>
            </w:r>
            <w:proofErr w:type="spellEnd"/>
            <w:r w:rsidRPr="009167CC">
              <w:rPr>
                <w:rFonts w:ascii="Arial" w:hAnsi="Arial" w:cs="Arial"/>
                <w:kern w:val="2"/>
                <w:sz w:val="20"/>
                <w:szCs w:val="20"/>
              </w:rPr>
              <w:t xml:space="preserve">  4 </w:t>
            </w:r>
            <w:proofErr w:type="spellStart"/>
            <w:r w:rsidRPr="009167CC">
              <w:rPr>
                <w:rFonts w:ascii="Arial" w:hAnsi="Arial" w:cs="Arial"/>
                <w:kern w:val="2"/>
                <w:sz w:val="20"/>
                <w:szCs w:val="20"/>
              </w:rPr>
              <w:t>цм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Снегобране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одвести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локацију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коју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одреди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инвеститор</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Јединична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цена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садржи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цену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коштања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радне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снаге</w:t>
            </w:r>
            <w:proofErr w:type="spellEnd"/>
            <w:r w:rsidRPr="009167CC">
              <w:rPr>
                <w:rFonts w:ascii="Arial" w:hAnsi="Arial" w:cs="Arial"/>
                <w:kern w:val="2"/>
                <w:sz w:val="20"/>
                <w:szCs w:val="20"/>
              </w:rPr>
              <w: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4E0B148" w14:textId="77777777" w:rsidR="00B648AF" w:rsidRPr="009167CC" w:rsidRDefault="00B648AF" w:rsidP="00B648AF">
            <w:pPr>
              <w:jc w:val="center"/>
              <w:rPr>
                <w:rFonts w:ascii="Arial" w:hAnsi="Arial" w:cs="Arial"/>
                <w:kern w:val="2"/>
                <w:sz w:val="20"/>
                <w:szCs w:val="20"/>
              </w:rPr>
            </w:pPr>
            <w:r w:rsidRPr="009167CC">
              <w:rPr>
                <w:rFonts w:ascii="Arial" w:hAnsi="Arial" w:cs="Arial"/>
                <w:kern w:val="2"/>
                <w:sz w:val="20"/>
                <w:szCs w:val="20"/>
              </w:rPr>
              <w:t>m1</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5AFDD738" w14:textId="77777777" w:rsidR="00B648AF" w:rsidRPr="009167CC" w:rsidRDefault="00B648AF" w:rsidP="00B648AF">
            <w:pPr>
              <w:jc w:val="center"/>
              <w:rPr>
                <w:rFonts w:ascii="Arial" w:hAnsi="Arial" w:cs="Arial"/>
                <w:kern w:val="2"/>
                <w:sz w:val="20"/>
                <w:szCs w:val="20"/>
              </w:rPr>
            </w:pPr>
            <w:r w:rsidRPr="009167CC">
              <w:rPr>
                <w:rFonts w:ascii="Arial" w:hAnsi="Arial" w:cs="Arial"/>
                <w:kern w:val="2"/>
                <w:sz w:val="20"/>
                <w:szCs w:val="20"/>
              </w:rPr>
              <w:t>129.11</w:t>
            </w:r>
          </w:p>
        </w:tc>
      </w:tr>
      <w:tr w:rsidR="00B648AF" w:rsidRPr="009167CC" w14:paraId="279345C7" w14:textId="77777777" w:rsidTr="00B60883">
        <w:trPr>
          <w:trHeight w:val="80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5CC5BDB3" w14:textId="77777777" w:rsidR="00B648AF" w:rsidRPr="009167CC" w:rsidRDefault="00B648AF" w:rsidP="00B648AF">
            <w:pPr>
              <w:tabs>
                <w:tab w:val="left" w:pos="1485"/>
              </w:tabs>
              <w:suppressAutoHyphens w:val="0"/>
              <w:spacing w:line="240" w:lineRule="auto"/>
              <w:jc w:val="center"/>
              <w:rPr>
                <w:rFonts w:ascii="Arial" w:eastAsia="Times New Roman" w:hAnsi="Arial" w:cs="Arial"/>
                <w:color w:val="auto"/>
                <w:kern w:val="0"/>
                <w:sz w:val="20"/>
                <w:szCs w:val="20"/>
                <w:lang w:eastAsia="en-US"/>
              </w:rPr>
            </w:pPr>
            <w:r w:rsidRPr="009167CC">
              <w:rPr>
                <w:rFonts w:ascii="Arial" w:eastAsia="Times New Roman" w:hAnsi="Arial" w:cs="Arial"/>
                <w:color w:val="auto"/>
                <w:kern w:val="0"/>
                <w:sz w:val="20"/>
                <w:szCs w:val="20"/>
                <w:lang w:eastAsia="en-US"/>
              </w:rPr>
              <w:t>2</w:t>
            </w:r>
          </w:p>
        </w:tc>
        <w:tc>
          <w:tcPr>
            <w:tcW w:w="6570" w:type="dxa"/>
            <w:tcBorders>
              <w:top w:val="single" w:sz="4" w:space="0" w:color="auto"/>
              <w:left w:val="single" w:sz="4" w:space="0" w:color="auto"/>
              <w:bottom w:val="single" w:sz="4" w:space="0" w:color="auto"/>
              <w:right w:val="single" w:sz="4" w:space="0" w:color="auto"/>
            </w:tcBorders>
            <w:vAlign w:val="bottom"/>
            <w:hideMark/>
          </w:tcPr>
          <w:p w14:paraId="290B62D5" w14:textId="77777777" w:rsidR="00B648AF" w:rsidRPr="009167CC" w:rsidRDefault="00B648AF" w:rsidP="00B648AF">
            <w:pPr>
              <w:jc w:val="both"/>
              <w:rPr>
                <w:rFonts w:ascii="Arial" w:hAnsi="Arial" w:cs="Arial"/>
                <w:kern w:val="2"/>
                <w:sz w:val="20"/>
                <w:szCs w:val="20"/>
              </w:rPr>
            </w:pPr>
            <w:proofErr w:type="spellStart"/>
            <w:r w:rsidRPr="009167CC">
              <w:rPr>
                <w:rFonts w:ascii="Arial" w:hAnsi="Arial" w:cs="Arial"/>
                <w:kern w:val="2"/>
                <w:sz w:val="20"/>
                <w:szCs w:val="20"/>
              </w:rPr>
              <w:t>Скидање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старе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боје</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бојење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бојом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воденој</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бази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Боја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тзв</w:t>
            </w:r>
            <w:proofErr w:type="spellEnd"/>
            <w:r w:rsidRPr="009167CC">
              <w:rPr>
                <w:rFonts w:ascii="Arial" w:hAnsi="Arial" w:cs="Arial"/>
                <w:kern w:val="2"/>
                <w:sz w:val="20"/>
                <w:szCs w:val="20"/>
              </w:rPr>
              <w:t>. “</w:t>
            </w:r>
            <w:proofErr w:type="spellStart"/>
            <w:r w:rsidRPr="009167CC">
              <w:rPr>
                <w:rFonts w:ascii="Arial" w:hAnsi="Arial" w:cs="Arial"/>
                <w:kern w:val="2"/>
                <w:sz w:val="20"/>
                <w:szCs w:val="20"/>
              </w:rPr>
              <w:t>палићко</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црвена</w:t>
            </w:r>
            <w:proofErr w:type="spellEnd"/>
            <w:r w:rsidRPr="009167CC">
              <w:rPr>
                <w:rFonts w:ascii="Arial" w:hAnsi="Arial" w:cs="Arial"/>
                <w:kern w:val="2"/>
                <w:sz w:val="20"/>
                <w:szCs w:val="20"/>
              </w:rPr>
              <w:t xml:space="preserve">” (RAL 3009)  у  3  </w:t>
            </w:r>
            <w:proofErr w:type="spellStart"/>
            <w:r w:rsidRPr="009167CC">
              <w:rPr>
                <w:rFonts w:ascii="Arial" w:hAnsi="Arial" w:cs="Arial"/>
                <w:kern w:val="2"/>
                <w:sz w:val="20"/>
                <w:szCs w:val="20"/>
              </w:rPr>
              <w:t>слоја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чега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је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први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слој</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подлога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такође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црвена</w:t>
            </w:r>
            <w:proofErr w:type="spellEnd"/>
            <w:r w:rsidRPr="009167CC">
              <w:rPr>
                <w:rFonts w:ascii="Arial" w:hAnsi="Arial" w:cs="Arial"/>
                <w:kern w:val="2"/>
                <w:sz w:val="20"/>
                <w:szCs w:val="20"/>
              </w:rPr>
              <w:t xml:space="preserve">. У  </w:t>
            </w:r>
            <w:proofErr w:type="spellStart"/>
            <w:r w:rsidRPr="009167CC">
              <w:rPr>
                <w:rFonts w:ascii="Arial" w:hAnsi="Arial" w:cs="Arial"/>
                <w:kern w:val="2"/>
                <w:sz w:val="20"/>
                <w:szCs w:val="20"/>
              </w:rPr>
              <w:t>цени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је</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бојење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плавом</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жутом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бојом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свих</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предвиђених</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детаља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боје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одредити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према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тренутном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стању</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условима</w:t>
            </w:r>
            <w:proofErr w:type="spellEnd"/>
            <w:r w:rsidRPr="009167CC">
              <w:rPr>
                <w:rFonts w:ascii="Arial" w:hAnsi="Arial" w:cs="Arial"/>
                <w:kern w:val="2"/>
                <w:sz w:val="20"/>
                <w:szCs w:val="20"/>
              </w:rPr>
              <w:t xml:space="preserve"> МЗЗЗСКС) . </w:t>
            </w:r>
            <w:proofErr w:type="spellStart"/>
            <w:r w:rsidRPr="009167CC">
              <w:rPr>
                <w:rFonts w:ascii="Arial" w:hAnsi="Arial" w:cs="Arial"/>
                <w:kern w:val="2"/>
                <w:sz w:val="20"/>
                <w:szCs w:val="20"/>
              </w:rPr>
              <w:t>Јединична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цена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садржи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цену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коштања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радне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снаге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потребног</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материјала</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транспорта</w:t>
            </w:r>
            <w:proofErr w:type="spellEnd"/>
            <w:r w:rsidRPr="009167CC">
              <w:rPr>
                <w:rFonts w:ascii="Arial" w:hAnsi="Arial" w:cs="Arial"/>
                <w:kern w:val="2"/>
                <w:sz w:val="20"/>
                <w:szCs w:val="20"/>
              </w:rPr>
              <w: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4DB40F3" w14:textId="77777777" w:rsidR="00B648AF" w:rsidRPr="009167CC" w:rsidRDefault="00B648AF" w:rsidP="00B648AF">
            <w:pPr>
              <w:jc w:val="center"/>
              <w:rPr>
                <w:rFonts w:ascii="Arial" w:hAnsi="Arial" w:cs="Arial"/>
                <w:kern w:val="2"/>
                <w:sz w:val="20"/>
                <w:szCs w:val="20"/>
              </w:rPr>
            </w:pPr>
            <w:r w:rsidRPr="009167CC">
              <w:rPr>
                <w:rFonts w:ascii="Arial" w:hAnsi="Arial" w:cs="Arial"/>
                <w:kern w:val="2"/>
                <w:sz w:val="20"/>
                <w:szCs w:val="20"/>
              </w:rPr>
              <w:t>m2</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5A576D43" w14:textId="77777777" w:rsidR="00B648AF" w:rsidRPr="009167CC" w:rsidRDefault="00B648AF" w:rsidP="00B648AF">
            <w:pPr>
              <w:suppressAutoHyphens w:val="0"/>
              <w:spacing w:line="240" w:lineRule="auto"/>
              <w:jc w:val="center"/>
              <w:rPr>
                <w:rFonts w:ascii="Arial" w:eastAsia="Times New Roman" w:hAnsi="Arial" w:cs="Arial"/>
                <w:color w:val="auto"/>
                <w:kern w:val="0"/>
                <w:sz w:val="20"/>
                <w:szCs w:val="20"/>
                <w:lang w:eastAsia="en-US"/>
              </w:rPr>
            </w:pPr>
            <w:r w:rsidRPr="009167CC">
              <w:rPr>
                <w:rFonts w:ascii="Arial" w:hAnsi="Arial" w:cs="Arial"/>
                <w:kern w:val="2"/>
                <w:sz w:val="20"/>
                <w:szCs w:val="20"/>
              </w:rPr>
              <w:t>578.96</w:t>
            </w:r>
          </w:p>
          <w:p w14:paraId="67078C03" w14:textId="77777777" w:rsidR="00B648AF" w:rsidRPr="009167CC" w:rsidRDefault="00B648AF" w:rsidP="00B648AF">
            <w:pPr>
              <w:jc w:val="center"/>
              <w:rPr>
                <w:rFonts w:ascii="Arial" w:hAnsi="Arial" w:cs="Arial"/>
                <w:kern w:val="2"/>
                <w:sz w:val="20"/>
                <w:szCs w:val="20"/>
                <w:lang w:val="sr-Cyrl-RS"/>
              </w:rPr>
            </w:pPr>
          </w:p>
        </w:tc>
      </w:tr>
      <w:tr w:rsidR="00B648AF" w:rsidRPr="009167CC" w14:paraId="204E62F5" w14:textId="77777777" w:rsidTr="00B60883">
        <w:trPr>
          <w:trHeight w:val="71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57E8B257" w14:textId="77777777" w:rsidR="00B648AF" w:rsidRPr="009167CC" w:rsidRDefault="00B648AF" w:rsidP="00B648AF">
            <w:pPr>
              <w:tabs>
                <w:tab w:val="left" w:pos="1485"/>
              </w:tabs>
              <w:suppressAutoHyphens w:val="0"/>
              <w:spacing w:line="240" w:lineRule="auto"/>
              <w:jc w:val="center"/>
              <w:rPr>
                <w:rFonts w:ascii="Arial" w:eastAsia="Times New Roman" w:hAnsi="Arial" w:cs="Arial"/>
                <w:color w:val="auto"/>
                <w:kern w:val="0"/>
                <w:sz w:val="20"/>
                <w:szCs w:val="20"/>
                <w:lang w:eastAsia="en-US"/>
              </w:rPr>
            </w:pPr>
            <w:r w:rsidRPr="009167CC">
              <w:rPr>
                <w:rFonts w:ascii="Arial" w:eastAsia="Times New Roman" w:hAnsi="Arial" w:cs="Arial"/>
                <w:color w:val="auto"/>
                <w:kern w:val="0"/>
                <w:sz w:val="20"/>
                <w:szCs w:val="20"/>
                <w:lang w:eastAsia="en-US"/>
              </w:rPr>
              <w:t>3</w:t>
            </w:r>
          </w:p>
        </w:tc>
        <w:tc>
          <w:tcPr>
            <w:tcW w:w="6570" w:type="dxa"/>
            <w:tcBorders>
              <w:top w:val="single" w:sz="4" w:space="0" w:color="auto"/>
              <w:left w:val="single" w:sz="4" w:space="0" w:color="auto"/>
              <w:bottom w:val="single" w:sz="4" w:space="0" w:color="auto"/>
              <w:right w:val="single" w:sz="4" w:space="0" w:color="auto"/>
            </w:tcBorders>
            <w:vAlign w:val="bottom"/>
          </w:tcPr>
          <w:p w14:paraId="150EA5A6" w14:textId="77777777" w:rsidR="00B648AF" w:rsidRPr="009167CC" w:rsidRDefault="00B648AF" w:rsidP="00B648AF">
            <w:pPr>
              <w:jc w:val="both"/>
              <w:rPr>
                <w:rFonts w:ascii="Arial" w:hAnsi="Arial" w:cs="Arial"/>
                <w:kern w:val="2"/>
                <w:sz w:val="20"/>
                <w:szCs w:val="20"/>
              </w:rPr>
            </w:pPr>
            <w:proofErr w:type="spellStart"/>
            <w:r w:rsidRPr="009167CC">
              <w:rPr>
                <w:rFonts w:ascii="Arial" w:hAnsi="Arial" w:cs="Arial"/>
                <w:kern w:val="2"/>
                <w:sz w:val="20"/>
                <w:szCs w:val="20"/>
              </w:rPr>
              <w:t>Израда</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монтажа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снегобрана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бакарног</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лима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крову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приземних</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тераса</w:t>
            </w:r>
            <w:proofErr w:type="spellEnd"/>
            <w:r w:rsidRPr="009167CC">
              <w:rPr>
                <w:rFonts w:ascii="Arial" w:hAnsi="Arial" w:cs="Arial"/>
                <w:kern w:val="2"/>
                <w:sz w:val="20"/>
                <w:szCs w:val="20"/>
              </w:rPr>
              <w:t xml:space="preserve">, д=1 </w:t>
            </w:r>
            <w:proofErr w:type="spellStart"/>
            <w:r w:rsidRPr="009167CC">
              <w:rPr>
                <w:rFonts w:ascii="Arial" w:hAnsi="Arial" w:cs="Arial"/>
                <w:kern w:val="2"/>
                <w:sz w:val="20"/>
                <w:szCs w:val="20"/>
              </w:rPr>
              <w:t>мм</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ширине</w:t>
            </w:r>
            <w:proofErr w:type="spellEnd"/>
            <w:r w:rsidRPr="009167CC">
              <w:rPr>
                <w:rFonts w:ascii="Arial" w:hAnsi="Arial" w:cs="Arial"/>
                <w:kern w:val="2"/>
                <w:sz w:val="20"/>
                <w:szCs w:val="20"/>
              </w:rPr>
              <w:t xml:space="preserve">  4 </w:t>
            </w:r>
            <w:proofErr w:type="spellStart"/>
            <w:r w:rsidRPr="009167CC">
              <w:rPr>
                <w:rFonts w:ascii="Arial" w:hAnsi="Arial" w:cs="Arial"/>
                <w:kern w:val="2"/>
                <w:sz w:val="20"/>
                <w:szCs w:val="20"/>
              </w:rPr>
              <w:t>цм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Снегобране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поставити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наизменично</w:t>
            </w:r>
            <w:proofErr w:type="spellEnd"/>
            <w:r w:rsidRPr="009167CC">
              <w:rPr>
                <w:rFonts w:ascii="Arial" w:hAnsi="Arial" w:cs="Arial"/>
                <w:kern w:val="2"/>
                <w:sz w:val="20"/>
                <w:szCs w:val="20"/>
              </w:rPr>
              <w:t xml:space="preserve">  у  </w:t>
            </w:r>
            <w:proofErr w:type="spellStart"/>
            <w:r w:rsidRPr="009167CC">
              <w:rPr>
                <w:rFonts w:ascii="Arial" w:hAnsi="Arial" w:cs="Arial"/>
                <w:kern w:val="2"/>
                <w:sz w:val="20"/>
                <w:szCs w:val="20"/>
              </w:rPr>
              <w:t>два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реда</w:t>
            </w:r>
            <w:proofErr w:type="spellEnd"/>
            <w:r w:rsidRPr="009167CC">
              <w:rPr>
                <w:rFonts w:ascii="Arial" w:hAnsi="Arial" w:cs="Arial"/>
                <w:kern w:val="2"/>
                <w:sz w:val="20"/>
                <w:szCs w:val="20"/>
              </w:rPr>
              <w:t xml:space="preserve">, а  у  </w:t>
            </w:r>
            <w:proofErr w:type="spellStart"/>
            <w:r w:rsidRPr="009167CC">
              <w:rPr>
                <w:rFonts w:ascii="Arial" w:hAnsi="Arial" w:cs="Arial"/>
                <w:kern w:val="2"/>
                <w:sz w:val="20"/>
                <w:szCs w:val="20"/>
              </w:rPr>
              <w:t>свему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према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упутству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пројектанта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Јединична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цена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садржи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цену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коштања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радне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снаге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потребног</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материјала</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транспорта</w:t>
            </w:r>
            <w:proofErr w:type="spellEnd"/>
            <w:r w:rsidRPr="009167CC">
              <w:rPr>
                <w:rFonts w:ascii="Arial" w:hAnsi="Arial" w:cs="Arial"/>
                <w:kern w:val="2"/>
                <w:sz w:val="20"/>
                <w:szCs w:val="20"/>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6DF59650" w14:textId="77777777" w:rsidR="00B648AF" w:rsidRPr="009167CC" w:rsidRDefault="00B648AF" w:rsidP="00B648AF">
            <w:pPr>
              <w:jc w:val="center"/>
              <w:rPr>
                <w:rFonts w:ascii="Arial" w:hAnsi="Arial" w:cs="Arial"/>
                <w:kern w:val="2"/>
                <w:sz w:val="20"/>
                <w:szCs w:val="20"/>
                <w:lang w:val="sr-Cyrl-RS"/>
              </w:rPr>
            </w:pPr>
            <w:r w:rsidRPr="009167CC">
              <w:rPr>
                <w:rFonts w:ascii="Arial" w:hAnsi="Arial" w:cs="Arial"/>
                <w:kern w:val="2"/>
                <w:sz w:val="20"/>
                <w:szCs w:val="20"/>
              </w:rPr>
              <w:t>m1</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01946012" w14:textId="77777777" w:rsidR="00B648AF" w:rsidRPr="009167CC" w:rsidRDefault="00B648AF" w:rsidP="00B648AF">
            <w:pPr>
              <w:suppressAutoHyphens w:val="0"/>
              <w:spacing w:line="240" w:lineRule="auto"/>
              <w:jc w:val="center"/>
              <w:rPr>
                <w:rFonts w:ascii="Arial" w:eastAsia="Times New Roman" w:hAnsi="Arial" w:cs="Arial"/>
                <w:color w:val="auto"/>
                <w:kern w:val="0"/>
                <w:sz w:val="20"/>
                <w:szCs w:val="20"/>
                <w:lang w:eastAsia="en-US"/>
              </w:rPr>
            </w:pPr>
            <w:r w:rsidRPr="009167CC">
              <w:rPr>
                <w:rFonts w:ascii="Arial" w:hAnsi="Arial" w:cs="Arial"/>
                <w:kern w:val="2"/>
                <w:sz w:val="20"/>
                <w:szCs w:val="20"/>
              </w:rPr>
              <w:t>129.11</w:t>
            </w:r>
          </w:p>
          <w:p w14:paraId="34364052" w14:textId="77777777" w:rsidR="00B648AF" w:rsidRPr="009167CC" w:rsidRDefault="00B648AF" w:rsidP="00B648AF">
            <w:pPr>
              <w:jc w:val="center"/>
              <w:rPr>
                <w:rFonts w:ascii="Arial" w:hAnsi="Arial" w:cs="Arial"/>
                <w:kern w:val="2"/>
                <w:sz w:val="20"/>
                <w:szCs w:val="20"/>
                <w:lang w:val="sr-Cyrl-RS"/>
              </w:rPr>
            </w:pPr>
          </w:p>
        </w:tc>
      </w:tr>
      <w:bookmarkEnd w:id="1"/>
    </w:tbl>
    <w:p w14:paraId="7A3715D3" w14:textId="77777777" w:rsidR="00B648AF" w:rsidRPr="009167CC" w:rsidRDefault="00B648AF" w:rsidP="00B648AF">
      <w:pPr>
        <w:rPr>
          <w:rFonts w:ascii="Arial" w:hAnsi="Arial" w:cs="Arial"/>
          <w:kern w:val="2"/>
          <w:sz w:val="20"/>
          <w:szCs w:val="20"/>
        </w:rPr>
      </w:pPr>
    </w:p>
    <w:p w14:paraId="2E4D266B" w14:textId="77777777" w:rsidR="00B648AF" w:rsidRPr="009167CC" w:rsidRDefault="00B648AF" w:rsidP="00B648AF">
      <w:pPr>
        <w:rPr>
          <w:rFonts w:ascii="Arial" w:hAnsi="Arial" w:cs="Arial"/>
          <w:kern w:val="2"/>
          <w:sz w:val="20"/>
          <w:szCs w:val="20"/>
        </w:rPr>
      </w:pPr>
    </w:p>
    <w:tbl>
      <w:tblPr>
        <w:tblW w:w="1063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8080"/>
      </w:tblGrid>
      <w:tr w:rsidR="00B648AF" w:rsidRPr="009167CC" w14:paraId="14826AFD" w14:textId="77777777" w:rsidTr="00B60883">
        <w:trPr>
          <w:trHeight w:val="575"/>
        </w:trPr>
        <w:tc>
          <w:tcPr>
            <w:tcW w:w="2552" w:type="dxa"/>
            <w:tcBorders>
              <w:top w:val="single" w:sz="4" w:space="0" w:color="auto"/>
              <w:left w:val="single" w:sz="4" w:space="0" w:color="auto"/>
              <w:bottom w:val="single" w:sz="4" w:space="0" w:color="auto"/>
              <w:right w:val="single" w:sz="4" w:space="0" w:color="auto"/>
            </w:tcBorders>
            <w:vAlign w:val="center"/>
            <w:hideMark/>
          </w:tcPr>
          <w:p w14:paraId="60C7A22C" w14:textId="77777777" w:rsidR="00B648AF" w:rsidRPr="009167CC" w:rsidRDefault="00B648AF" w:rsidP="00B648AF">
            <w:pPr>
              <w:autoSpaceDE w:val="0"/>
              <w:autoSpaceDN w:val="0"/>
              <w:adjustRightInd w:val="0"/>
              <w:rPr>
                <w:rFonts w:ascii="Arial" w:hAnsi="Arial" w:cs="Arial"/>
                <w:b/>
                <w:bCs/>
                <w:kern w:val="2"/>
                <w:sz w:val="20"/>
                <w:szCs w:val="20"/>
              </w:rPr>
            </w:pPr>
            <w:proofErr w:type="spellStart"/>
            <w:r w:rsidRPr="009167CC">
              <w:rPr>
                <w:rFonts w:ascii="Arial" w:hAnsi="Arial" w:cs="Arial"/>
                <w:b/>
                <w:bCs/>
                <w:kern w:val="2"/>
                <w:sz w:val="20"/>
                <w:szCs w:val="20"/>
              </w:rPr>
              <w:t>Квалитет</w:t>
            </w:r>
            <w:proofErr w:type="spellEnd"/>
            <w:r w:rsidRPr="009167CC">
              <w:rPr>
                <w:rFonts w:ascii="Arial" w:hAnsi="Arial" w:cs="Arial"/>
                <w:b/>
                <w:bCs/>
                <w:kern w:val="2"/>
                <w:sz w:val="20"/>
                <w:szCs w:val="20"/>
              </w:rPr>
              <w:t>:</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5A560E0" w14:textId="77777777" w:rsidR="00B648AF" w:rsidRPr="009167CC" w:rsidRDefault="00B648AF" w:rsidP="00B648AF">
            <w:pPr>
              <w:tabs>
                <w:tab w:val="left" w:pos="1485"/>
              </w:tabs>
              <w:jc w:val="both"/>
              <w:rPr>
                <w:rFonts w:ascii="Arial" w:hAnsi="Arial" w:cs="Arial"/>
                <w:b/>
                <w:kern w:val="2"/>
                <w:sz w:val="20"/>
                <w:szCs w:val="20"/>
              </w:rPr>
            </w:pPr>
            <w:proofErr w:type="spellStart"/>
            <w:r w:rsidRPr="009167CC">
              <w:rPr>
                <w:rFonts w:ascii="Arial" w:hAnsi="Arial" w:cs="Arial"/>
                <w:kern w:val="2"/>
                <w:sz w:val="20"/>
                <w:szCs w:val="20"/>
              </w:rPr>
              <w:t>Радови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морају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бити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изведени</w:t>
            </w:r>
            <w:proofErr w:type="spellEnd"/>
            <w:r w:rsidRPr="009167CC">
              <w:rPr>
                <w:rFonts w:ascii="Arial" w:hAnsi="Arial" w:cs="Arial"/>
                <w:kern w:val="2"/>
                <w:sz w:val="20"/>
                <w:szCs w:val="20"/>
              </w:rPr>
              <w:t xml:space="preserve"> у </w:t>
            </w:r>
            <w:proofErr w:type="spellStart"/>
            <w:r w:rsidRPr="009167CC">
              <w:rPr>
                <w:rFonts w:ascii="Arial" w:hAnsi="Arial" w:cs="Arial"/>
                <w:kern w:val="2"/>
                <w:sz w:val="20"/>
                <w:szCs w:val="20"/>
              </w:rPr>
              <w:t>свему</w:t>
            </w:r>
            <w:proofErr w:type="spellEnd"/>
            <w:r w:rsidRPr="009167CC">
              <w:rPr>
                <w:rFonts w:ascii="Arial" w:hAnsi="Arial" w:cs="Arial"/>
                <w:kern w:val="2"/>
                <w:sz w:val="20"/>
                <w:szCs w:val="20"/>
              </w:rPr>
              <w:t xml:space="preserve"> у </w:t>
            </w:r>
            <w:proofErr w:type="spellStart"/>
            <w:r w:rsidRPr="009167CC">
              <w:rPr>
                <w:rFonts w:ascii="Arial" w:hAnsi="Arial" w:cs="Arial"/>
                <w:kern w:val="2"/>
                <w:sz w:val="20"/>
                <w:szCs w:val="20"/>
              </w:rPr>
              <w:t>складу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захтевима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Наручиоца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садржаним</w:t>
            </w:r>
            <w:proofErr w:type="spellEnd"/>
            <w:r w:rsidRPr="009167CC">
              <w:rPr>
                <w:rFonts w:ascii="Arial" w:hAnsi="Arial" w:cs="Arial"/>
                <w:kern w:val="2"/>
                <w:sz w:val="20"/>
                <w:szCs w:val="20"/>
              </w:rPr>
              <w:t xml:space="preserve"> у </w:t>
            </w:r>
            <w:proofErr w:type="spellStart"/>
            <w:r w:rsidRPr="009167CC">
              <w:rPr>
                <w:rFonts w:ascii="Arial" w:hAnsi="Arial" w:cs="Arial"/>
                <w:kern w:val="2"/>
                <w:sz w:val="20"/>
                <w:szCs w:val="20"/>
              </w:rPr>
              <w:t>Конкурсној</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документацији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правилима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струке</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важећим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техничким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нормативима</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законским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прописима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за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ову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врсту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радова</w:t>
            </w:r>
            <w:proofErr w:type="spellEnd"/>
            <w:r w:rsidRPr="009167CC">
              <w:rPr>
                <w:rFonts w:ascii="Arial" w:hAnsi="Arial" w:cs="Arial"/>
                <w:kern w:val="2"/>
                <w:sz w:val="20"/>
                <w:szCs w:val="20"/>
              </w:rPr>
              <w:t>.</w:t>
            </w:r>
          </w:p>
        </w:tc>
      </w:tr>
      <w:tr w:rsidR="00B648AF" w:rsidRPr="009167CC" w14:paraId="6FBB8C0D" w14:textId="77777777" w:rsidTr="00B60883">
        <w:tc>
          <w:tcPr>
            <w:tcW w:w="2552" w:type="dxa"/>
            <w:tcBorders>
              <w:top w:val="single" w:sz="4" w:space="0" w:color="auto"/>
              <w:left w:val="single" w:sz="4" w:space="0" w:color="auto"/>
              <w:bottom w:val="single" w:sz="4" w:space="0" w:color="auto"/>
              <w:right w:val="single" w:sz="4" w:space="0" w:color="auto"/>
            </w:tcBorders>
            <w:vAlign w:val="center"/>
            <w:hideMark/>
          </w:tcPr>
          <w:p w14:paraId="6A4F17D1" w14:textId="77777777" w:rsidR="00B648AF" w:rsidRPr="009167CC" w:rsidRDefault="00B648AF" w:rsidP="00B648AF">
            <w:pPr>
              <w:autoSpaceDE w:val="0"/>
              <w:autoSpaceDN w:val="0"/>
              <w:adjustRightInd w:val="0"/>
              <w:rPr>
                <w:rFonts w:ascii="Arial" w:hAnsi="Arial" w:cs="Arial"/>
                <w:b/>
                <w:bCs/>
                <w:kern w:val="2"/>
                <w:sz w:val="20"/>
                <w:szCs w:val="20"/>
              </w:rPr>
            </w:pPr>
            <w:proofErr w:type="spellStart"/>
            <w:r w:rsidRPr="009167CC">
              <w:rPr>
                <w:rFonts w:ascii="Arial" w:hAnsi="Arial" w:cs="Arial"/>
                <w:b/>
                <w:bCs/>
                <w:kern w:val="2"/>
                <w:sz w:val="20"/>
                <w:szCs w:val="20"/>
              </w:rPr>
              <w:t>Контролу</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квалитета</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изведених</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радова</w:t>
            </w:r>
            <w:proofErr w:type="spellEnd"/>
            <w:r w:rsidRPr="009167CC">
              <w:rPr>
                <w:rFonts w:ascii="Arial" w:hAnsi="Arial" w:cs="Arial"/>
                <w:b/>
                <w:bCs/>
                <w:kern w:val="2"/>
                <w:sz w:val="20"/>
                <w:szCs w:val="20"/>
              </w:rPr>
              <w:t xml:space="preserve">: </w:t>
            </w:r>
          </w:p>
        </w:tc>
        <w:tc>
          <w:tcPr>
            <w:tcW w:w="8080" w:type="dxa"/>
            <w:tcBorders>
              <w:top w:val="single" w:sz="4" w:space="0" w:color="auto"/>
              <w:left w:val="single" w:sz="4" w:space="0" w:color="auto"/>
              <w:bottom w:val="single" w:sz="4" w:space="0" w:color="auto"/>
              <w:right w:val="single" w:sz="4" w:space="0" w:color="auto"/>
            </w:tcBorders>
          </w:tcPr>
          <w:p w14:paraId="775197B2" w14:textId="77777777" w:rsidR="00B648AF" w:rsidRPr="009167CC" w:rsidRDefault="00B648AF" w:rsidP="00B648AF">
            <w:pPr>
              <w:autoSpaceDE w:val="0"/>
              <w:autoSpaceDN w:val="0"/>
              <w:adjustRightInd w:val="0"/>
              <w:jc w:val="both"/>
              <w:rPr>
                <w:rFonts w:ascii="Arial" w:hAnsi="Arial" w:cs="Arial"/>
                <w:bCs/>
                <w:kern w:val="2"/>
                <w:sz w:val="20"/>
                <w:szCs w:val="20"/>
              </w:rPr>
            </w:pPr>
            <w:proofErr w:type="spellStart"/>
            <w:r w:rsidRPr="009167CC">
              <w:rPr>
                <w:rFonts w:ascii="Arial" w:hAnsi="Arial" w:cs="Arial"/>
                <w:bCs/>
                <w:kern w:val="2"/>
                <w:sz w:val="20"/>
                <w:szCs w:val="20"/>
              </w:rPr>
              <w:t>Контролу</w:t>
            </w:r>
            <w:proofErr w:type="spellEnd"/>
            <w:r w:rsidRPr="009167CC">
              <w:rPr>
                <w:rFonts w:ascii="Arial" w:hAnsi="Arial" w:cs="Arial"/>
                <w:bCs/>
                <w:kern w:val="2"/>
                <w:sz w:val="20"/>
                <w:szCs w:val="20"/>
              </w:rPr>
              <w:t xml:space="preserve"> </w:t>
            </w:r>
            <w:proofErr w:type="spellStart"/>
            <w:r w:rsidRPr="009167CC">
              <w:rPr>
                <w:rFonts w:ascii="Arial" w:hAnsi="Arial" w:cs="Arial"/>
                <w:bCs/>
                <w:kern w:val="2"/>
                <w:sz w:val="20"/>
                <w:szCs w:val="20"/>
              </w:rPr>
              <w:t>квалитета</w:t>
            </w:r>
            <w:proofErr w:type="spellEnd"/>
            <w:r w:rsidRPr="009167CC">
              <w:rPr>
                <w:rFonts w:ascii="Arial" w:hAnsi="Arial" w:cs="Arial"/>
                <w:bCs/>
                <w:kern w:val="2"/>
                <w:sz w:val="20"/>
                <w:szCs w:val="20"/>
              </w:rPr>
              <w:t xml:space="preserve"> </w:t>
            </w:r>
            <w:proofErr w:type="spellStart"/>
            <w:r w:rsidRPr="009167CC">
              <w:rPr>
                <w:rFonts w:ascii="Arial" w:hAnsi="Arial" w:cs="Arial"/>
                <w:bCs/>
                <w:kern w:val="2"/>
                <w:sz w:val="20"/>
                <w:szCs w:val="20"/>
              </w:rPr>
              <w:t>изведених</w:t>
            </w:r>
            <w:proofErr w:type="spellEnd"/>
            <w:r w:rsidRPr="009167CC">
              <w:rPr>
                <w:rFonts w:ascii="Arial" w:hAnsi="Arial" w:cs="Arial"/>
                <w:bCs/>
                <w:kern w:val="2"/>
                <w:sz w:val="20"/>
                <w:szCs w:val="20"/>
              </w:rPr>
              <w:t xml:space="preserve"> </w:t>
            </w:r>
            <w:proofErr w:type="spellStart"/>
            <w:r w:rsidRPr="009167CC">
              <w:rPr>
                <w:rFonts w:ascii="Arial" w:hAnsi="Arial" w:cs="Arial"/>
                <w:bCs/>
                <w:kern w:val="2"/>
                <w:sz w:val="20"/>
                <w:szCs w:val="20"/>
              </w:rPr>
              <w:t>радова</w:t>
            </w:r>
            <w:proofErr w:type="spellEnd"/>
            <w:r w:rsidRPr="009167CC">
              <w:rPr>
                <w:rFonts w:ascii="Arial" w:hAnsi="Arial" w:cs="Arial"/>
                <w:bCs/>
                <w:kern w:val="2"/>
                <w:sz w:val="20"/>
                <w:szCs w:val="20"/>
              </w:rPr>
              <w:t xml:space="preserve"> </w:t>
            </w:r>
            <w:proofErr w:type="spellStart"/>
            <w:r w:rsidRPr="009167CC">
              <w:rPr>
                <w:rFonts w:ascii="Arial" w:hAnsi="Arial" w:cs="Arial"/>
                <w:bCs/>
                <w:kern w:val="2"/>
                <w:sz w:val="20"/>
                <w:szCs w:val="20"/>
              </w:rPr>
              <w:t>врши</w:t>
            </w:r>
            <w:proofErr w:type="spellEnd"/>
            <w:r w:rsidRPr="009167CC">
              <w:rPr>
                <w:rFonts w:ascii="Arial" w:hAnsi="Arial" w:cs="Arial"/>
                <w:bCs/>
                <w:kern w:val="2"/>
                <w:sz w:val="20"/>
                <w:szCs w:val="20"/>
              </w:rPr>
              <w:t xml:space="preserve"> </w:t>
            </w:r>
            <w:proofErr w:type="spellStart"/>
            <w:r w:rsidRPr="009167CC">
              <w:rPr>
                <w:rFonts w:ascii="Arial" w:hAnsi="Arial" w:cs="Arial"/>
                <w:bCs/>
                <w:kern w:val="2"/>
                <w:sz w:val="20"/>
                <w:szCs w:val="20"/>
              </w:rPr>
              <w:t>Наручилац</w:t>
            </w:r>
            <w:proofErr w:type="spellEnd"/>
            <w:r w:rsidRPr="009167CC">
              <w:rPr>
                <w:rFonts w:ascii="Arial" w:hAnsi="Arial" w:cs="Arial"/>
                <w:bCs/>
                <w:kern w:val="2"/>
                <w:sz w:val="20"/>
                <w:szCs w:val="20"/>
              </w:rPr>
              <w:t xml:space="preserve">. </w:t>
            </w:r>
          </w:p>
          <w:p w14:paraId="103581A7" w14:textId="77777777" w:rsidR="00B648AF" w:rsidRPr="009167CC" w:rsidRDefault="00B648AF" w:rsidP="00B648AF">
            <w:pPr>
              <w:autoSpaceDE w:val="0"/>
              <w:autoSpaceDN w:val="0"/>
              <w:adjustRightInd w:val="0"/>
              <w:jc w:val="both"/>
              <w:rPr>
                <w:rFonts w:ascii="Arial" w:hAnsi="Arial" w:cs="Arial"/>
                <w:bCs/>
                <w:kern w:val="2"/>
                <w:sz w:val="20"/>
                <w:szCs w:val="20"/>
              </w:rPr>
            </w:pPr>
          </w:p>
        </w:tc>
      </w:tr>
      <w:tr w:rsidR="00B648AF" w:rsidRPr="009167CC" w14:paraId="7A52790D" w14:textId="77777777" w:rsidTr="00B60883">
        <w:tc>
          <w:tcPr>
            <w:tcW w:w="2552" w:type="dxa"/>
            <w:tcBorders>
              <w:top w:val="single" w:sz="4" w:space="0" w:color="auto"/>
              <w:left w:val="single" w:sz="4" w:space="0" w:color="auto"/>
              <w:bottom w:val="single" w:sz="4" w:space="0" w:color="auto"/>
              <w:right w:val="single" w:sz="4" w:space="0" w:color="auto"/>
            </w:tcBorders>
            <w:vAlign w:val="center"/>
            <w:hideMark/>
          </w:tcPr>
          <w:p w14:paraId="08F8CB42" w14:textId="77777777" w:rsidR="00B648AF" w:rsidRPr="009167CC" w:rsidRDefault="00B648AF" w:rsidP="00B648AF">
            <w:pPr>
              <w:rPr>
                <w:rFonts w:ascii="Arial" w:hAnsi="Arial" w:cs="Arial"/>
                <w:b/>
                <w:bCs/>
                <w:kern w:val="2"/>
                <w:sz w:val="20"/>
                <w:szCs w:val="20"/>
                <w:lang w:val="ru-RU"/>
              </w:rPr>
            </w:pPr>
            <w:r w:rsidRPr="009167CC">
              <w:rPr>
                <w:rFonts w:ascii="Arial" w:hAnsi="Arial" w:cs="Arial"/>
                <w:b/>
                <w:bCs/>
                <w:kern w:val="2"/>
                <w:sz w:val="20"/>
                <w:szCs w:val="20"/>
                <w:lang w:val="ru-RU"/>
              </w:rPr>
              <w:t>Рекламација:</w:t>
            </w:r>
          </w:p>
        </w:tc>
        <w:tc>
          <w:tcPr>
            <w:tcW w:w="8080" w:type="dxa"/>
            <w:tcBorders>
              <w:top w:val="single" w:sz="4" w:space="0" w:color="auto"/>
              <w:left w:val="single" w:sz="4" w:space="0" w:color="auto"/>
              <w:bottom w:val="single" w:sz="4" w:space="0" w:color="auto"/>
              <w:right w:val="single" w:sz="4" w:space="0" w:color="auto"/>
            </w:tcBorders>
            <w:hideMark/>
          </w:tcPr>
          <w:p w14:paraId="4B9A5242" w14:textId="77777777" w:rsidR="00B648AF" w:rsidRPr="009167CC" w:rsidRDefault="00B648AF" w:rsidP="00B648AF">
            <w:pPr>
              <w:jc w:val="both"/>
              <w:rPr>
                <w:rFonts w:ascii="Arial" w:hAnsi="Arial" w:cs="Arial"/>
                <w:b/>
                <w:bCs/>
                <w:kern w:val="2"/>
                <w:sz w:val="20"/>
                <w:szCs w:val="20"/>
                <w:u w:val="single"/>
                <w:lang w:eastAsia="hi-IN" w:bidi="hi-IN"/>
              </w:rPr>
            </w:pPr>
            <w:r w:rsidRPr="009167CC">
              <w:rPr>
                <w:rFonts w:ascii="Arial" w:hAnsi="Arial" w:cs="Arial"/>
                <w:kern w:val="2"/>
                <w:sz w:val="20"/>
                <w:szCs w:val="20"/>
                <w:lang w:val="ru-RU"/>
              </w:rPr>
              <w:t xml:space="preserve">У случају изведених радова, који не одговарају уговореном квалитету, Наручилац ће истаћи рекламацију, у ком случају, Извођач мора отклонити недостатке, у року који одреди Наручилац. Трошкови </w:t>
            </w:r>
            <w:proofErr w:type="spellStart"/>
            <w:r w:rsidRPr="009167CC">
              <w:rPr>
                <w:rFonts w:ascii="Arial" w:hAnsi="Arial" w:cs="Arial"/>
                <w:kern w:val="2"/>
                <w:sz w:val="20"/>
                <w:szCs w:val="20"/>
              </w:rPr>
              <w:t>по</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рекламацији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падају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терет</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Извођача</w:t>
            </w:r>
            <w:proofErr w:type="spellEnd"/>
            <w:r w:rsidRPr="009167CC">
              <w:rPr>
                <w:rFonts w:ascii="Arial" w:hAnsi="Arial" w:cs="Arial"/>
                <w:kern w:val="2"/>
                <w:sz w:val="20"/>
                <w:szCs w:val="20"/>
              </w:rPr>
              <w:t>.</w:t>
            </w:r>
          </w:p>
        </w:tc>
      </w:tr>
      <w:tr w:rsidR="00B648AF" w:rsidRPr="009167CC" w14:paraId="017AF588" w14:textId="77777777" w:rsidTr="00B60883">
        <w:tc>
          <w:tcPr>
            <w:tcW w:w="2552" w:type="dxa"/>
            <w:tcBorders>
              <w:top w:val="single" w:sz="4" w:space="0" w:color="auto"/>
              <w:left w:val="single" w:sz="4" w:space="0" w:color="auto"/>
              <w:bottom w:val="single" w:sz="4" w:space="0" w:color="auto"/>
              <w:right w:val="single" w:sz="4" w:space="0" w:color="auto"/>
            </w:tcBorders>
            <w:vAlign w:val="center"/>
            <w:hideMark/>
          </w:tcPr>
          <w:p w14:paraId="48FAE813" w14:textId="77777777" w:rsidR="00B648AF" w:rsidRPr="009167CC" w:rsidRDefault="00B648AF" w:rsidP="00B648AF">
            <w:pPr>
              <w:autoSpaceDE w:val="0"/>
              <w:autoSpaceDN w:val="0"/>
              <w:adjustRightInd w:val="0"/>
              <w:rPr>
                <w:rFonts w:ascii="Arial" w:hAnsi="Arial" w:cs="Arial"/>
                <w:kern w:val="2"/>
                <w:sz w:val="20"/>
                <w:szCs w:val="20"/>
              </w:rPr>
            </w:pPr>
            <w:proofErr w:type="spellStart"/>
            <w:r w:rsidRPr="009167CC">
              <w:rPr>
                <w:rFonts w:ascii="Arial" w:hAnsi="Arial" w:cs="Arial"/>
                <w:b/>
                <w:bCs/>
                <w:kern w:val="2"/>
                <w:sz w:val="20"/>
                <w:szCs w:val="20"/>
              </w:rPr>
              <w:t>Гарантни</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рок</w:t>
            </w:r>
            <w:proofErr w:type="spellEnd"/>
            <w:r w:rsidRPr="009167CC">
              <w:rPr>
                <w:rFonts w:ascii="Arial" w:hAnsi="Arial" w:cs="Arial"/>
                <w:kern w:val="2"/>
                <w:sz w:val="20"/>
                <w:szCs w:val="20"/>
              </w:rPr>
              <w:t>:</w:t>
            </w:r>
          </w:p>
        </w:tc>
        <w:tc>
          <w:tcPr>
            <w:tcW w:w="8080" w:type="dxa"/>
            <w:tcBorders>
              <w:top w:val="single" w:sz="4" w:space="0" w:color="auto"/>
              <w:left w:val="single" w:sz="4" w:space="0" w:color="auto"/>
              <w:bottom w:val="single" w:sz="4" w:space="0" w:color="auto"/>
              <w:right w:val="single" w:sz="4" w:space="0" w:color="auto"/>
            </w:tcBorders>
          </w:tcPr>
          <w:p w14:paraId="5CA60096" w14:textId="77777777" w:rsidR="00B648AF" w:rsidRPr="009167CC" w:rsidRDefault="00B648AF" w:rsidP="00B648AF">
            <w:pPr>
              <w:widowControl w:val="0"/>
              <w:autoSpaceDE w:val="0"/>
              <w:autoSpaceDN w:val="0"/>
              <w:adjustRightInd w:val="0"/>
              <w:spacing w:line="240" w:lineRule="auto"/>
              <w:jc w:val="both"/>
              <w:rPr>
                <w:rFonts w:ascii="Arial" w:hAnsi="Arial" w:cs="Arial"/>
                <w:kern w:val="2"/>
                <w:sz w:val="20"/>
                <w:szCs w:val="20"/>
              </w:rPr>
            </w:pPr>
            <w:proofErr w:type="spellStart"/>
            <w:r w:rsidRPr="009167CC">
              <w:rPr>
                <w:rFonts w:ascii="Arial" w:hAnsi="Arial" w:cs="Arial"/>
                <w:kern w:val="2"/>
                <w:sz w:val="20"/>
                <w:szCs w:val="20"/>
              </w:rPr>
              <w:t>За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изведене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радове</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уграђени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материјал</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најмање</w:t>
            </w:r>
            <w:proofErr w:type="spellEnd"/>
            <w:r w:rsidRPr="009167CC">
              <w:rPr>
                <w:rFonts w:ascii="Arial" w:hAnsi="Arial" w:cs="Arial"/>
                <w:kern w:val="2"/>
                <w:sz w:val="20"/>
                <w:szCs w:val="20"/>
              </w:rPr>
              <w:t xml:space="preserve"> 2 </w:t>
            </w:r>
            <w:proofErr w:type="spellStart"/>
            <w:r w:rsidRPr="009167CC">
              <w:rPr>
                <w:rFonts w:ascii="Arial" w:hAnsi="Arial" w:cs="Arial"/>
                <w:kern w:val="2"/>
                <w:sz w:val="20"/>
                <w:szCs w:val="20"/>
              </w:rPr>
              <w:t>године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дана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примопредаје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радова</w:t>
            </w:r>
            <w:proofErr w:type="spellEnd"/>
            <w:r w:rsidRPr="009167CC">
              <w:rPr>
                <w:rFonts w:ascii="Arial" w:hAnsi="Arial" w:cs="Arial"/>
                <w:kern w:val="2"/>
                <w:sz w:val="20"/>
                <w:szCs w:val="20"/>
              </w:rPr>
              <w:t>.</w:t>
            </w:r>
          </w:p>
          <w:p w14:paraId="6771529B" w14:textId="77777777" w:rsidR="00B648AF" w:rsidRPr="009167CC" w:rsidRDefault="00B648AF" w:rsidP="00B648AF">
            <w:pPr>
              <w:widowControl w:val="0"/>
              <w:autoSpaceDE w:val="0"/>
              <w:autoSpaceDN w:val="0"/>
              <w:adjustRightInd w:val="0"/>
              <w:spacing w:line="240" w:lineRule="auto"/>
              <w:jc w:val="both"/>
              <w:rPr>
                <w:rFonts w:ascii="Arial" w:hAnsi="Arial" w:cs="Arial"/>
                <w:kern w:val="2"/>
                <w:sz w:val="20"/>
                <w:szCs w:val="20"/>
              </w:rPr>
            </w:pPr>
          </w:p>
        </w:tc>
      </w:tr>
      <w:tr w:rsidR="00B648AF" w:rsidRPr="009167CC" w14:paraId="41750D12" w14:textId="77777777" w:rsidTr="00B60883">
        <w:tc>
          <w:tcPr>
            <w:tcW w:w="2552" w:type="dxa"/>
            <w:tcBorders>
              <w:top w:val="single" w:sz="4" w:space="0" w:color="auto"/>
              <w:left w:val="single" w:sz="4" w:space="0" w:color="auto"/>
              <w:bottom w:val="single" w:sz="4" w:space="0" w:color="auto"/>
              <w:right w:val="single" w:sz="4" w:space="0" w:color="auto"/>
            </w:tcBorders>
            <w:vAlign w:val="center"/>
            <w:hideMark/>
          </w:tcPr>
          <w:p w14:paraId="652A0120" w14:textId="77777777" w:rsidR="00B648AF" w:rsidRPr="009167CC" w:rsidRDefault="00B648AF" w:rsidP="00B648AF">
            <w:pPr>
              <w:autoSpaceDE w:val="0"/>
              <w:autoSpaceDN w:val="0"/>
              <w:adjustRightInd w:val="0"/>
              <w:rPr>
                <w:rFonts w:ascii="Arial" w:hAnsi="Arial" w:cs="Arial"/>
                <w:b/>
                <w:bCs/>
                <w:kern w:val="2"/>
                <w:sz w:val="20"/>
                <w:szCs w:val="20"/>
              </w:rPr>
            </w:pPr>
            <w:proofErr w:type="spellStart"/>
            <w:r w:rsidRPr="009167CC">
              <w:rPr>
                <w:rFonts w:ascii="Arial" w:hAnsi="Arial" w:cs="Arial"/>
                <w:b/>
                <w:bCs/>
                <w:kern w:val="2"/>
                <w:sz w:val="20"/>
                <w:szCs w:val="20"/>
              </w:rPr>
              <w:t>Начин</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извођења</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радова</w:t>
            </w:r>
            <w:proofErr w:type="spellEnd"/>
            <w:r w:rsidRPr="009167CC">
              <w:rPr>
                <w:rFonts w:ascii="Arial" w:hAnsi="Arial" w:cs="Arial"/>
                <w:b/>
                <w:bCs/>
                <w:kern w:val="2"/>
                <w:sz w:val="20"/>
                <w:szCs w:val="20"/>
              </w:rPr>
              <w:t>:</w:t>
            </w:r>
          </w:p>
        </w:tc>
        <w:tc>
          <w:tcPr>
            <w:tcW w:w="8080" w:type="dxa"/>
            <w:tcBorders>
              <w:top w:val="single" w:sz="4" w:space="0" w:color="auto"/>
              <w:left w:val="single" w:sz="4" w:space="0" w:color="auto"/>
              <w:bottom w:val="single" w:sz="4" w:space="0" w:color="auto"/>
              <w:right w:val="single" w:sz="4" w:space="0" w:color="auto"/>
            </w:tcBorders>
            <w:hideMark/>
          </w:tcPr>
          <w:p w14:paraId="177A149A" w14:textId="77777777" w:rsidR="00B648AF" w:rsidRPr="009167CC" w:rsidRDefault="00B648AF" w:rsidP="00B648AF">
            <w:pPr>
              <w:widowControl w:val="0"/>
              <w:autoSpaceDE w:val="0"/>
              <w:autoSpaceDN w:val="0"/>
              <w:adjustRightInd w:val="0"/>
              <w:spacing w:line="240" w:lineRule="auto"/>
              <w:jc w:val="both"/>
              <w:rPr>
                <w:rFonts w:ascii="Arial" w:hAnsi="Arial" w:cs="Arial"/>
                <w:color w:val="auto"/>
                <w:kern w:val="2"/>
                <w:sz w:val="20"/>
                <w:szCs w:val="20"/>
              </w:rPr>
            </w:pPr>
            <w:proofErr w:type="spellStart"/>
            <w:r w:rsidRPr="009167CC">
              <w:rPr>
                <w:rFonts w:ascii="Arial" w:hAnsi="Arial" w:cs="Arial"/>
                <w:color w:val="auto"/>
                <w:kern w:val="2"/>
                <w:sz w:val="20"/>
                <w:szCs w:val="20"/>
              </w:rPr>
              <w:t>Суксесивно</w:t>
            </w:r>
            <w:proofErr w:type="spellEnd"/>
            <w:r w:rsidRPr="009167CC">
              <w:rPr>
                <w:rFonts w:ascii="Arial" w:hAnsi="Arial" w:cs="Arial"/>
                <w:color w:val="auto"/>
                <w:kern w:val="2"/>
                <w:sz w:val="20"/>
                <w:szCs w:val="20"/>
              </w:rPr>
              <w:t xml:space="preserve">, </w:t>
            </w:r>
            <w:proofErr w:type="spellStart"/>
            <w:r w:rsidRPr="009167CC">
              <w:rPr>
                <w:rFonts w:ascii="Arial" w:hAnsi="Arial" w:cs="Arial"/>
                <w:color w:val="auto"/>
                <w:kern w:val="2"/>
                <w:sz w:val="20"/>
                <w:szCs w:val="20"/>
              </w:rPr>
              <w:t>по</w:t>
            </w:r>
            <w:proofErr w:type="spellEnd"/>
            <w:r w:rsidRPr="009167CC">
              <w:rPr>
                <w:rFonts w:ascii="Arial" w:hAnsi="Arial" w:cs="Arial"/>
                <w:color w:val="auto"/>
                <w:kern w:val="2"/>
                <w:sz w:val="20"/>
                <w:szCs w:val="20"/>
              </w:rPr>
              <w:t xml:space="preserve"> </w:t>
            </w:r>
            <w:proofErr w:type="spellStart"/>
            <w:r w:rsidRPr="009167CC">
              <w:rPr>
                <w:rFonts w:ascii="Arial" w:hAnsi="Arial" w:cs="Arial"/>
                <w:color w:val="auto"/>
                <w:kern w:val="2"/>
                <w:sz w:val="20"/>
                <w:szCs w:val="20"/>
              </w:rPr>
              <w:t>пријему</w:t>
            </w:r>
            <w:proofErr w:type="spellEnd"/>
            <w:r w:rsidRPr="009167CC">
              <w:rPr>
                <w:rFonts w:ascii="Arial" w:hAnsi="Arial" w:cs="Arial"/>
                <w:color w:val="auto"/>
                <w:kern w:val="2"/>
                <w:sz w:val="20"/>
                <w:szCs w:val="20"/>
              </w:rPr>
              <w:t xml:space="preserve"> </w:t>
            </w:r>
            <w:proofErr w:type="spellStart"/>
            <w:r w:rsidRPr="009167CC">
              <w:rPr>
                <w:rFonts w:ascii="Arial" w:hAnsi="Arial" w:cs="Arial"/>
                <w:color w:val="auto"/>
                <w:kern w:val="2"/>
                <w:sz w:val="20"/>
                <w:szCs w:val="20"/>
              </w:rPr>
              <w:t>писменог</w:t>
            </w:r>
            <w:proofErr w:type="spellEnd"/>
            <w:r w:rsidRPr="009167CC">
              <w:rPr>
                <w:rFonts w:ascii="Arial" w:hAnsi="Arial" w:cs="Arial"/>
                <w:color w:val="auto"/>
                <w:kern w:val="2"/>
                <w:sz w:val="20"/>
                <w:szCs w:val="20"/>
              </w:rPr>
              <w:t xml:space="preserve"> </w:t>
            </w:r>
            <w:proofErr w:type="spellStart"/>
            <w:r w:rsidRPr="009167CC">
              <w:rPr>
                <w:rFonts w:ascii="Arial" w:hAnsi="Arial" w:cs="Arial"/>
                <w:color w:val="auto"/>
                <w:kern w:val="2"/>
                <w:sz w:val="20"/>
                <w:szCs w:val="20"/>
              </w:rPr>
              <w:t>налога</w:t>
            </w:r>
            <w:proofErr w:type="spellEnd"/>
            <w:r w:rsidRPr="009167CC">
              <w:rPr>
                <w:rFonts w:ascii="Arial" w:hAnsi="Arial" w:cs="Arial"/>
                <w:color w:val="auto"/>
                <w:kern w:val="2"/>
                <w:sz w:val="20"/>
                <w:szCs w:val="20"/>
              </w:rPr>
              <w:t xml:space="preserve"> </w:t>
            </w:r>
            <w:proofErr w:type="spellStart"/>
            <w:r w:rsidRPr="009167CC">
              <w:rPr>
                <w:rFonts w:ascii="Arial" w:hAnsi="Arial" w:cs="Arial"/>
                <w:color w:val="auto"/>
                <w:kern w:val="2"/>
                <w:sz w:val="20"/>
                <w:szCs w:val="20"/>
              </w:rPr>
              <w:t>Наручиоца</w:t>
            </w:r>
            <w:proofErr w:type="spellEnd"/>
          </w:p>
        </w:tc>
      </w:tr>
      <w:tr w:rsidR="00B648AF" w:rsidRPr="009167CC" w14:paraId="50F5B92B" w14:textId="77777777" w:rsidTr="00B60883">
        <w:tc>
          <w:tcPr>
            <w:tcW w:w="2552" w:type="dxa"/>
            <w:tcBorders>
              <w:top w:val="single" w:sz="4" w:space="0" w:color="auto"/>
              <w:left w:val="single" w:sz="4" w:space="0" w:color="auto"/>
              <w:bottom w:val="single" w:sz="4" w:space="0" w:color="auto"/>
              <w:right w:val="single" w:sz="4" w:space="0" w:color="auto"/>
            </w:tcBorders>
            <w:vAlign w:val="center"/>
            <w:hideMark/>
          </w:tcPr>
          <w:p w14:paraId="42833D10" w14:textId="77777777" w:rsidR="00B648AF" w:rsidRPr="009167CC" w:rsidRDefault="00B648AF" w:rsidP="00B648AF">
            <w:pPr>
              <w:autoSpaceDE w:val="0"/>
              <w:autoSpaceDN w:val="0"/>
              <w:adjustRightInd w:val="0"/>
              <w:rPr>
                <w:rFonts w:ascii="Arial" w:hAnsi="Arial" w:cs="Arial"/>
                <w:b/>
                <w:bCs/>
                <w:kern w:val="2"/>
                <w:sz w:val="20"/>
                <w:szCs w:val="20"/>
              </w:rPr>
            </w:pPr>
            <w:proofErr w:type="spellStart"/>
            <w:r w:rsidRPr="009167CC">
              <w:rPr>
                <w:rFonts w:ascii="Arial" w:hAnsi="Arial" w:cs="Arial"/>
                <w:b/>
                <w:bCs/>
                <w:kern w:val="2"/>
                <w:sz w:val="20"/>
                <w:szCs w:val="20"/>
              </w:rPr>
              <w:t>Рок</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за</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почетак</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извођења</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радова</w:t>
            </w:r>
            <w:proofErr w:type="spellEnd"/>
            <w:r w:rsidRPr="009167CC">
              <w:rPr>
                <w:rFonts w:ascii="Arial" w:hAnsi="Arial" w:cs="Arial"/>
                <w:b/>
                <w:bCs/>
                <w:kern w:val="2"/>
                <w:sz w:val="20"/>
                <w:szCs w:val="20"/>
              </w:rPr>
              <w:t>:</w:t>
            </w:r>
          </w:p>
        </w:tc>
        <w:tc>
          <w:tcPr>
            <w:tcW w:w="8080" w:type="dxa"/>
            <w:tcBorders>
              <w:top w:val="single" w:sz="4" w:space="0" w:color="auto"/>
              <w:left w:val="single" w:sz="4" w:space="0" w:color="auto"/>
              <w:bottom w:val="single" w:sz="4" w:space="0" w:color="auto"/>
              <w:right w:val="single" w:sz="4" w:space="0" w:color="auto"/>
            </w:tcBorders>
            <w:hideMark/>
          </w:tcPr>
          <w:p w14:paraId="3FCA5A44" w14:textId="77777777" w:rsidR="00B648AF" w:rsidRPr="009167CC" w:rsidRDefault="00B648AF" w:rsidP="00B648AF">
            <w:pPr>
              <w:widowControl w:val="0"/>
              <w:autoSpaceDE w:val="0"/>
              <w:autoSpaceDN w:val="0"/>
              <w:adjustRightInd w:val="0"/>
              <w:spacing w:line="240" w:lineRule="auto"/>
              <w:jc w:val="both"/>
              <w:rPr>
                <w:rFonts w:ascii="Arial" w:hAnsi="Arial" w:cs="Arial"/>
                <w:kern w:val="2"/>
                <w:sz w:val="20"/>
                <w:szCs w:val="20"/>
                <w:highlight w:val="yellow"/>
              </w:rPr>
            </w:pPr>
            <w:r w:rsidRPr="009167CC">
              <w:rPr>
                <w:rFonts w:ascii="Arial" w:hAnsi="Arial" w:cs="Arial"/>
                <w:kern w:val="2"/>
                <w:sz w:val="20"/>
                <w:szCs w:val="20"/>
                <w:lang w:val="sr-Cyrl-RS"/>
              </w:rPr>
              <w:t>Седам  дана од дана увођења у посао</w:t>
            </w:r>
            <w:r w:rsidRPr="009167CC">
              <w:rPr>
                <w:rFonts w:ascii="Arial" w:hAnsi="Arial" w:cs="Arial"/>
                <w:kern w:val="2"/>
                <w:sz w:val="20"/>
                <w:szCs w:val="20"/>
              </w:rPr>
              <w:t>.</w:t>
            </w:r>
          </w:p>
        </w:tc>
      </w:tr>
      <w:tr w:rsidR="00B648AF" w:rsidRPr="009167CC" w14:paraId="4C694D93" w14:textId="77777777" w:rsidTr="00B60883">
        <w:tc>
          <w:tcPr>
            <w:tcW w:w="2552" w:type="dxa"/>
            <w:tcBorders>
              <w:top w:val="single" w:sz="4" w:space="0" w:color="auto"/>
              <w:left w:val="single" w:sz="4" w:space="0" w:color="auto"/>
              <w:bottom w:val="single" w:sz="4" w:space="0" w:color="auto"/>
              <w:right w:val="single" w:sz="4" w:space="0" w:color="auto"/>
            </w:tcBorders>
            <w:vAlign w:val="center"/>
            <w:hideMark/>
          </w:tcPr>
          <w:p w14:paraId="7DCD97FC" w14:textId="77777777" w:rsidR="00B648AF" w:rsidRPr="009167CC" w:rsidRDefault="00B648AF" w:rsidP="00B648AF">
            <w:pPr>
              <w:autoSpaceDE w:val="0"/>
              <w:autoSpaceDN w:val="0"/>
              <w:adjustRightInd w:val="0"/>
              <w:rPr>
                <w:rFonts w:ascii="Arial" w:hAnsi="Arial" w:cs="Arial"/>
                <w:b/>
                <w:bCs/>
                <w:kern w:val="2"/>
                <w:sz w:val="20"/>
                <w:szCs w:val="20"/>
              </w:rPr>
            </w:pPr>
            <w:proofErr w:type="spellStart"/>
            <w:r w:rsidRPr="009167CC">
              <w:rPr>
                <w:rFonts w:ascii="Arial" w:hAnsi="Arial" w:cs="Arial"/>
                <w:b/>
                <w:bCs/>
                <w:kern w:val="2"/>
                <w:sz w:val="20"/>
                <w:szCs w:val="20"/>
              </w:rPr>
              <w:t>Рок</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за</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завршетак</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радова</w:t>
            </w:r>
            <w:proofErr w:type="spellEnd"/>
            <w:r w:rsidRPr="009167CC">
              <w:rPr>
                <w:rFonts w:ascii="Arial" w:hAnsi="Arial" w:cs="Arial"/>
                <w:b/>
                <w:bCs/>
                <w:kern w:val="2"/>
                <w:sz w:val="20"/>
                <w:szCs w:val="20"/>
              </w:rPr>
              <w:t>:</w:t>
            </w:r>
          </w:p>
        </w:tc>
        <w:tc>
          <w:tcPr>
            <w:tcW w:w="8080" w:type="dxa"/>
            <w:tcBorders>
              <w:top w:val="single" w:sz="4" w:space="0" w:color="auto"/>
              <w:left w:val="single" w:sz="4" w:space="0" w:color="auto"/>
              <w:bottom w:val="single" w:sz="4" w:space="0" w:color="auto"/>
              <w:right w:val="single" w:sz="4" w:space="0" w:color="auto"/>
            </w:tcBorders>
            <w:hideMark/>
          </w:tcPr>
          <w:p w14:paraId="534C97EE" w14:textId="77777777" w:rsidR="00B648AF" w:rsidRPr="009167CC" w:rsidRDefault="00B648AF" w:rsidP="00B648AF">
            <w:pPr>
              <w:autoSpaceDE w:val="0"/>
              <w:autoSpaceDN w:val="0"/>
              <w:adjustRightInd w:val="0"/>
              <w:jc w:val="both"/>
              <w:rPr>
                <w:rFonts w:ascii="Arial" w:hAnsi="Arial" w:cs="Arial"/>
                <w:kern w:val="2"/>
                <w:sz w:val="20"/>
                <w:szCs w:val="20"/>
                <w:lang w:val="sr-Cyrl-RS"/>
              </w:rPr>
            </w:pPr>
            <w:proofErr w:type="spellStart"/>
            <w:r w:rsidRPr="009167CC">
              <w:rPr>
                <w:rFonts w:ascii="Arial" w:hAnsi="Arial" w:cs="Arial"/>
                <w:kern w:val="2"/>
                <w:sz w:val="20"/>
                <w:szCs w:val="20"/>
              </w:rPr>
              <w:t>Максимум</w:t>
            </w:r>
            <w:proofErr w:type="spellEnd"/>
            <w:r w:rsidRPr="009167CC">
              <w:rPr>
                <w:rFonts w:ascii="Arial" w:hAnsi="Arial" w:cs="Arial"/>
                <w:kern w:val="2"/>
                <w:sz w:val="20"/>
                <w:szCs w:val="20"/>
              </w:rPr>
              <w:t xml:space="preserve"> </w:t>
            </w:r>
            <w:r w:rsidRPr="009167CC">
              <w:rPr>
                <w:rFonts w:ascii="Arial" w:hAnsi="Arial" w:cs="Arial"/>
                <w:kern w:val="2"/>
                <w:sz w:val="20"/>
                <w:szCs w:val="20"/>
                <w:lang w:val="sr-Cyrl-RS"/>
              </w:rPr>
              <w:t xml:space="preserve">90 </w:t>
            </w:r>
            <w:r w:rsidRPr="009167CC">
              <w:rPr>
                <w:rFonts w:ascii="Arial" w:hAnsi="Arial" w:cs="Arial"/>
                <w:kern w:val="2"/>
                <w:sz w:val="20"/>
                <w:szCs w:val="20"/>
              </w:rPr>
              <w:t xml:space="preserve"> </w:t>
            </w:r>
            <w:proofErr w:type="spellStart"/>
            <w:r w:rsidRPr="009167CC">
              <w:rPr>
                <w:rFonts w:ascii="Arial" w:hAnsi="Arial" w:cs="Arial"/>
                <w:kern w:val="2"/>
                <w:sz w:val="20"/>
                <w:szCs w:val="20"/>
              </w:rPr>
              <w:t>календарских</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дана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дана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увођења</w:t>
            </w:r>
            <w:proofErr w:type="spellEnd"/>
            <w:r w:rsidRPr="009167CC">
              <w:rPr>
                <w:rFonts w:ascii="Arial" w:hAnsi="Arial" w:cs="Arial"/>
                <w:kern w:val="2"/>
                <w:sz w:val="20"/>
                <w:szCs w:val="20"/>
              </w:rPr>
              <w:t xml:space="preserve"> у </w:t>
            </w:r>
            <w:proofErr w:type="spellStart"/>
            <w:r w:rsidRPr="009167CC">
              <w:rPr>
                <w:rFonts w:ascii="Arial" w:hAnsi="Arial" w:cs="Arial"/>
                <w:kern w:val="2"/>
                <w:sz w:val="20"/>
                <w:szCs w:val="20"/>
              </w:rPr>
              <w:t>посао</w:t>
            </w:r>
            <w:proofErr w:type="spellEnd"/>
            <w:r w:rsidRPr="009167CC">
              <w:rPr>
                <w:rFonts w:ascii="Arial" w:hAnsi="Arial" w:cs="Arial"/>
                <w:kern w:val="2"/>
                <w:sz w:val="20"/>
                <w:szCs w:val="20"/>
                <w:lang w:val="sr-Cyrl-RS"/>
              </w:rPr>
              <w:t>.</w:t>
            </w:r>
          </w:p>
          <w:p w14:paraId="3C6D6931" w14:textId="77777777" w:rsidR="00B648AF" w:rsidRPr="009167CC" w:rsidRDefault="00B648AF" w:rsidP="00B648AF">
            <w:pPr>
              <w:autoSpaceDE w:val="0"/>
              <w:autoSpaceDN w:val="0"/>
              <w:adjustRightInd w:val="0"/>
              <w:jc w:val="both"/>
              <w:rPr>
                <w:rFonts w:ascii="Arial" w:hAnsi="Arial" w:cs="Arial"/>
                <w:kern w:val="2"/>
                <w:sz w:val="20"/>
                <w:szCs w:val="20"/>
                <w:highlight w:val="yellow"/>
              </w:rPr>
            </w:pPr>
            <w:proofErr w:type="spellStart"/>
            <w:r w:rsidRPr="009167CC">
              <w:rPr>
                <w:rFonts w:ascii="Arial" w:hAnsi="Arial" w:cs="Arial"/>
                <w:kern w:val="2"/>
                <w:sz w:val="20"/>
                <w:szCs w:val="20"/>
              </w:rPr>
              <w:t>Дан</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увођења</w:t>
            </w:r>
            <w:proofErr w:type="spellEnd"/>
            <w:r w:rsidRPr="009167CC">
              <w:rPr>
                <w:rFonts w:ascii="Arial" w:hAnsi="Arial" w:cs="Arial"/>
                <w:kern w:val="2"/>
                <w:sz w:val="20"/>
                <w:szCs w:val="20"/>
              </w:rPr>
              <w:t xml:space="preserve"> у </w:t>
            </w:r>
            <w:proofErr w:type="spellStart"/>
            <w:r w:rsidRPr="009167CC">
              <w:rPr>
                <w:rFonts w:ascii="Arial" w:hAnsi="Arial" w:cs="Arial"/>
                <w:kern w:val="2"/>
                <w:sz w:val="20"/>
                <w:szCs w:val="20"/>
              </w:rPr>
              <w:t>посао</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констатује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уписом</w:t>
            </w:r>
            <w:proofErr w:type="spellEnd"/>
            <w:r w:rsidRPr="009167CC">
              <w:rPr>
                <w:rFonts w:ascii="Arial" w:hAnsi="Arial" w:cs="Arial"/>
                <w:kern w:val="2"/>
                <w:sz w:val="20"/>
                <w:szCs w:val="20"/>
              </w:rPr>
              <w:t xml:space="preserve"> у </w:t>
            </w:r>
            <w:proofErr w:type="spellStart"/>
            <w:r w:rsidRPr="009167CC">
              <w:rPr>
                <w:rFonts w:ascii="Arial" w:hAnsi="Arial" w:cs="Arial"/>
                <w:kern w:val="2"/>
                <w:sz w:val="20"/>
                <w:szCs w:val="20"/>
              </w:rPr>
              <w:t>грађевински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дневник</w:t>
            </w:r>
            <w:proofErr w:type="spellEnd"/>
            <w:r w:rsidRPr="009167CC">
              <w:rPr>
                <w:rFonts w:ascii="Arial" w:hAnsi="Arial" w:cs="Arial"/>
                <w:kern w:val="2"/>
                <w:sz w:val="20"/>
                <w:szCs w:val="20"/>
              </w:rPr>
              <w:t xml:space="preserve">. </w:t>
            </w:r>
          </w:p>
        </w:tc>
      </w:tr>
      <w:tr w:rsidR="00B648AF" w:rsidRPr="009167CC" w14:paraId="2A062445" w14:textId="77777777" w:rsidTr="00B60883">
        <w:tc>
          <w:tcPr>
            <w:tcW w:w="2552" w:type="dxa"/>
            <w:tcBorders>
              <w:top w:val="single" w:sz="4" w:space="0" w:color="auto"/>
              <w:left w:val="single" w:sz="4" w:space="0" w:color="auto"/>
              <w:bottom w:val="single" w:sz="4" w:space="0" w:color="auto"/>
              <w:right w:val="single" w:sz="4" w:space="0" w:color="auto"/>
            </w:tcBorders>
            <w:vAlign w:val="center"/>
            <w:hideMark/>
          </w:tcPr>
          <w:p w14:paraId="7ED1D2E5" w14:textId="77777777" w:rsidR="00B648AF" w:rsidRPr="009167CC" w:rsidRDefault="00B648AF" w:rsidP="00B648AF">
            <w:pPr>
              <w:rPr>
                <w:rFonts w:ascii="Arial" w:hAnsi="Arial" w:cs="Arial"/>
                <w:b/>
                <w:bCs/>
                <w:kern w:val="2"/>
                <w:sz w:val="20"/>
                <w:szCs w:val="20"/>
              </w:rPr>
            </w:pPr>
            <w:proofErr w:type="spellStart"/>
            <w:r w:rsidRPr="009167CC">
              <w:rPr>
                <w:rFonts w:ascii="Arial" w:hAnsi="Arial" w:cs="Arial"/>
                <w:b/>
                <w:bCs/>
                <w:kern w:val="2"/>
                <w:sz w:val="20"/>
                <w:szCs w:val="20"/>
              </w:rPr>
              <w:t>Место</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извођења</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радова</w:t>
            </w:r>
            <w:proofErr w:type="spellEnd"/>
            <w:r w:rsidRPr="009167CC">
              <w:rPr>
                <w:rFonts w:ascii="Arial" w:hAnsi="Arial" w:cs="Arial"/>
                <w:b/>
                <w:bCs/>
                <w:kern w:val="2"/>
                <w:sz w:val="20"/>
                <w:szCs w:val="20"/>
              </w:rPr>
              <w:t>:</w:t>
            </w:r>
          </w:p>
        </w:tc>
        <w:tc>
          <w:tcPr>
            <w:tcW w:w="8080" w:type="dxa"/>
            <w:tcBorders>
              <w:top w:val="single" w:sz="4" w:space="0" w:color="auto"/>
              <w:left w:val="single" w:sz="4" w:space="0" w:color="auto"/>
              <w:bottom w:val="single" w:sz="4" w:space="0" w:color="auto"/>
              <w:right w:val="single" w:sz="4" w:space="0" w:color="auto"/>
            </w:tcBorders>
            <w:vAlign w:val="center"/>
            <w:hideMark/>
          </w:tcPr>
          <w:p w14:paraId="52949ADE" w14:textId="77777777" w:rsidR="00B648AF" w:rsidRPr="009167CC" w:rsidRDefault="00B648AF" w:rsidP="00B648AF">
            <w:pPr>
              <w:tabs>
                <w:tab w:val="left" w:pos="1485"/>
              </w:tabs>
              <w:rPr>
                <w:rFonts w:ascii="Arial" w:hAnsi="Arial" w:cs="Arial"/>
                <w:kern w:val="2"/>
                <w:sz w:val="20"/>
                <w:szCs w:val="20"/>
                <w:lang w:val="sr-Cyrl-RS"/>
              </w:rPr>
            </w:pPr>
            <w:r w:rsidRPr="009167CC">
              <w:rPr>
                <w:rFonts w:ascii="Arial" w:hAnsi="Arial" w:cs="Arial"/>
                <w:kern w:val="2"/>
                <w:sz w:val="20"/>
                <w:szCs w:val="20"/>
                <w:lang w:val="sr-Cyrl-RS"/>
              </w:rPr>
              <w:t>Велика тераса на Палићу</w:t>
            </w:r>
          </w:p>
        </w:tc>
      </w:tr>
    </w:tbl>
    <w:p w14:paraId="48AA3AF1" w14:textId="77777777" w:rsidR="00B648AF" w:rsidRPr="009167CC" w:rsidRDefault="00B648AF" w:rsidP="00B648AF">
      <w:pPr>
        <w:jc w:val="both"/>
        <w:rPr>
          <w:rFonts w:ascii="Arial" w:eastAsia="Batang" w:hAnsi="Arial" w:cs="Arial"/>
          <w:b/>
          <w:bCs/>
          <w:kern w:val="2"/>
          <w:sz w:val="20"/>
          <w:szCs w:val="20"/>
        </w:rPr>
      </w:pPr>
    </w:p>
    <w:p w14:paraId="45A3FB27" w14:textId="77777777" w:rsidR="00B648AF" w:rsidRPr="009167CC" w:rsidRDefault="00B648AF" w:rsidP="00B648AF">
      <w:pPr>
        <w:jc w:val="both"/>
        <w:rPr>
          <w:rFonts w:ascii="Arial" w:eastAsia="Batang" w:hAnsi="Arial" w:cs="Arial"/>
          <w:b/>
          <w:bCs/>
          <w:kern w:val="2"/>
          <w:sz w:val="20"/>
          <w:szCs w:val="20"/>
          <w:lang w:eastAsia="sr-Latn-CS"/>
        </w:rPr>
      </w:pPr>
      <w:proofErr w:type="spellStart"/>
      <w:r w:rsidRPr="009167CC">
        <w:rPr>
          <w:rFonts w:ascii="Arial" w:eastAsia="Batang" w:hAnsi="Arial" w:cs="Arial"/>
          <w:b/>
          <w:bCs/>
          <w:kern w:val="2"/>
          <w:sz w:val="20"/>
          <w:szCs w:val="20"/>
          <w:lang w:eastAsia="sr-Latn-CS"/>
        </w:rPr>
        <w:lastRenderedPageBreak/>
        <w:t>Понуђач</w:t>
      </w:r>
      <w:proofErr w:type="spellEnd"/>
      <w:r w:rsidRPr="009167CC">
        <w:rPr>
          <w:rFonts w:ascii="Arial" w:eastAsia="Batang" w:hAnsi="Arial" w:cs="Arial"/>
          <w:b/>
          <w:bCs/>
          <w:kern w:val="2"/>
          <w:sz w:val="20"/>
          <w:szCs w:val="20"/>
          <w:lang w:eastAsia="sr-Latn-CS"/>
        </w:rPr>
        <w:t xml:space="preserve"> </w:t>
      </w:r>
      <w:proofErr w:type="spellStart"/>
      <w:r w:rsidRPr="009167CC">
        <w:rPr>
          <w:rFonts w:ascii="Arial" w:eastAsia="Batang" w:hAnsi="Arial" w:cs="Arial"/>
          <w:b/>
          <w:bCs/>
          <w:kern w:val="2"/>
          <w:sz w:val="20"/>
          <w:szCs w:val="20"/>
          <w:lang w:eastAsia="sr-Latn-CS"/>
        </w:rPr>
        <w:t>је</w:t>
      </w:r>
      <w:proofErr w:type="spellEnd"/>
      <w:r w:rsidRPr="009167CC">
        <w:rPr>
          <w:rFonts w:ascii="Arial" w:eastAsia="Batang" w:hAnsi="Arial" w:cs="Arial"/>
          <w:b/>
          <w:bCs/>
          <w:kern w:val="2"/>
          <w:sz w:val="20"/>
          <w:szCs w:val="20"/>
          <w:lang w:eastAsia="sr-Latn-CS"/>
        </w:rPr>
        <w:t xml:space="preserve"> у </w:t>
      </w:r>
      <w:proofErr w:type="spellStart"/>
      <w:r w:rsidRPr="009167CC">
        <w:rPr>
          <w:rFonts w:ascii="Arial" w:eastAsia="Batang" w:hAnsi="Arial" w:cs="Arial"/>
          <w:b/>
          <w:bCs/>
          <w:kern w:val="2"/>
          <w:sz w:val="20"/>
          <w:szCs w:val="20"/>
          <w:lang w:eastAsia="sr-Latn-CS"/>
        </w:rPr>
        <w:t>обавези</w:t>
      </w:r>
      <w:proofErr w:type="spellEnd"/>
      <w:r w:rsidRPr="009167CC">
        <w:rPr>
          <w:rFonts w:ascii="Arial" w:eastAsia="Batang" w:hAnsi="Arial" w:cs="Arial"/>
          <w:b/>
          <w:bCs/>
          <w:kern w:val="2"/>
          <w:sz w:val="20"/>
          <w:szCs w:val="20"/>
          <w:lang w:eastAsia="sr-Latn-CS"/>
        </w:rPr>
        <w:t xml:space="preserve"> </w:t>
      </w:r>
      <w:proofErr w:type="spellStart"/>
      <w:r w:rsidRPr="009167CC">
        <w:rPr>
          <w:rFonts w:ascii="Arial" w:eastAsia="Batang" w:hAnsi="Arial" w:cs="Arial"/>
          <w:b/>
          <w:bCs/>
          <w:kern w:val="2"/>
          <w:sz w:val="20"/>
          <w:szCs w:val="20"/>
          <w:lang w:eastAsia="sr-Latn-CS"/>
        </w:rPr>
        <w:t>да</w:t>
      </w:r>
      <w:proofErr w:type="spellEnd"/>
      <w:r w:rsidRPr="009167CC">
        <w:rPr>
          <w:rFonts w:ascii="Arial" w:eastAsia="Batang" w:hAnsi="Arial" w:cs="Arial"/>
          <w:b/>
          <w:bCs/>
          <w:kern w:val="2"/>
          <w:sz w:val="20"/>
          <w:szCs w:val="20"/>
          <w:lang w:eastAsia="sr-Latn-CS"/>
        </w:rPr>
        <w:t xml:space="preserve"> </w:t>
      </w:r>
      <w:proofErr w:type="spellStart"/>
      <w:r w:rsidRPr="009167CC">
        <w:rPr>
          <w:rFonts w:ascii="Arial" w:eastAsia="Batang" w:hAnsi="Arial" w:cs="Arial"/>
          <w:b/>
          <w:bCs/>
          <w:kern w:val="2"/>
          <w:sz w:val="20"/>
          <w:szCs w:val="20"/>
          <w:lang w:eastAsia="sr-Latn-CS"/>
        </w:rPr>
        <w:t>сходно</w:t>
      </w:r>
      <w:proofErr w:type="spellEnd"/>
      <w:r w:rsidRPr="009167CC">
        <w:rPr>
          <w:rFonts w:ascii="Arial" w:eastAsia="Batang" w:hAnsi="Arial" w:cs="Arial"/>
          <w:b/>
          <w:bCs/>
          <w:kern w:val="2"/>
          <w:sz w:val="20"/>
          <w:szCs w:val="20"/>
          <w:lang w:eastAsia="sr-Latn-CS"/>
        </w:rPr>
        <w:t xml:space="preserve"> </w:t>
      </w:r>
      <w:proofErr w:type="spellStart"/>
      <w:r w:rsidRPr="009167CC">
        <w:rPr>
          <w:rFonts w:ascii="Arial" w:eastAsia="Batang" w:hAnsi="Arial" w:cs="Arial"/>
          <w:b/>
          <w:bCs/>
          <w:kern w:val="2"/>
          <w:sz w:val="20"/>
          <w:szCs w:val="20"/>
          <w:lang w:eastAsia="sr-Latn-CS"/>
        </w:rPr>
        <w:t>члану</w:t>
      </w:r>
      <w:proofErr w:type="spellEnd"/>
      <w:r w:rsidRPr="009167CC">
        <w:rPr>
          <w:rFonts w:ascii="Arial" w:eastAsia="Batang" w:hAnsi="Arial" w:cs="Arial"/>
          <w:b/>
          <w:bCs/>
          <w:kern w:val="2"/>
          <w:sz w:val="20"/>
          <w:szCs w:val="20"/>
          <w:lang w:eastAsia="sr-Latn-CS"/>
        </w:rPr>
        <w:t xml:space="preserve"> 71. </w:t>
      </w:r>
      <w:proofErr w:type="spellStart"/>
      <w:r w:rsidRPr="009167CC">
        <w:rPr>
          <w:rFonts w:ascii="Arial" w:eastAsia="Batang" w:hAnsi="Arial" w:cs="Arial"/>
          <w:b/>
          <w:bCs/>
          <w:kern w:val="2"/>
          <w:sz w:val="20"/>
          <w:szCs w:val="20"/>
          <w:lang w:eastAsia="sr-Latn-CS"/>
        </w:rPr>
        <w:t>став</w:t>
      </w:r>
      <w:proofErr w:type="spellEnd"/>
      <w:r w:rsidRPr="009167CC">
        <w:rPr>
          <w:rFonts w:ascii="Arial" w:eastAsia="Batang" w:hAnsi="Arial" w:cs="Arial"/>
          <w:b/>
          <w:bCs/>
          <w:kern w:val="2"/>
          <w:sz w:val="20"/>
          <w:szCs w:val="20"/>
          <w:lang w:eastAsia="sr-Latn-CS"/>
        </w:rPr>
        <w:t xml:space="preserve">. 2. ЗЈН, </w:t>
      </w:r>
      <w:proofErr w:type="spellStart"/>
      <w:r w:rsidRPr="009167CC">
        <w:rPr>
          <w:rFonts w:ascii="Arial" w:eastAsia="Batang" w:hAnsi="Arial" w:cs="Arial"/>
          <w:b/>
          <w:bCs/>
          <w:kern w:val="2"/>
          <w:sz w:val="20"/>
          <w:szCs w:val="20"/>
          <w:lang w:eastAsia="sr-Latn-CS"/>
        </w:rPr>
        <w:t>поштује</w:t>
      </w:r>
      <w:proofErr w:type="spellEnd"/>
      <w:r w:rsidRPr="009167CC">
        <w:rPr>
          <w:rFonts w:ascii="Arial" w:eastAsia="Batang" w:hAnsi="Arial" w:cs="Arial"/>
          <w:b/>
          <w:bCs/>
          <w:kern w:val="2"/>
          <w:sz w:val="20"/>
          <w:szCs w:val="20"/>
          <w:lang w:eastAsia="sr-Latn-CS"/>
        </w:rPr>
        <w:t xml:space="preserve"> </w:t>
      </w:r>
      <w:proofErr w:type="spellStart"/>
      <w:r w:rsidRPr="009167CC">
        <w:rPr>
          <w:rFonts w:ascii="Arial" w:eastAsia="Batang" w:hAnsi="Arial" w:cs="Arial"/>
          <w:b/>
          <w:bCs/>
          <w:kern w:val="2"/>
          <w:sz w:val="20"/>
          <w:szCs w:val="20"/>
          <w:lang w:eastAsia="sr-Latn-CS"/>
        </w:rPr>
        <w:t>техничке</w:t>
      </w:r>
      <w:proofErr w:type="spellEnd"/>
      <w:r w:rsidRPr="009167CC">
        <w:rPr>
          <w:rFonts w:ascii="Arial" w:eastAsia="Batang" w:hAnsi="Arial" w:cs="Arial"/>
          <w:b/>
          <w:bCs/>
          <w:kern w:val="2"/>
          <w:sz w:val="20"/>
          <w:szCs w:val="20"/>
          <w:lang w:eastAsia="sr-Latn-CS"/>
        </w:rPr>
        <w:t xml:space="preserve"> </w:t>
      </w:r>
      <w:proofErr w:type="spellStart"/>
      <w:r w:rsidRPr="009167CC">
        <w:rPr>
          <w:rFonts w:ascii="Arial" w:eastAsia="Batang" w:hAnsi="Arial" w:cs="Arial"/>
          <w:b/>
          <w:bCs/>
          <w:kern w:val="2"/>
          <w:sz w:val="20"/>
          <w:szCs w:val="20"/>
          <w:lang w:eastAsia="sr-Latn-CS"/>
        </w:rPr>
        <w:t>стандарде</w:t>
      </w:r>
      <w:proofErr w:type="spellEnd"/>
      <w:r w:rsidRPr="009167CC">
        <w:rPr>
          <w:rFonts w:ascii="Arial" w:eastAsia="Batang" w:hAnsi="Arial" w:cs="Arial"/>
          <w:b/>
          <w:bCs/>
          <w:kern w:val="2"/>
          <w:sz w:val="20"/>
          <w:szCs w:val="20"/>
          <w:lang w:eastAsia="sr-Latn-CS"/>
        </w:rPr>
        <w:t xml:space="preserve"> </w:t>
      </w:r>
      <w:proofErr w:type="spellStart"/>
      <w:r w:rsidRPr="009167CC">
        <w:rPr>
          <w:rFonts w:ascii="Arial" w:eastAsia="Batang" w:hAnsi="Arial" w:cs="Arial"/>
          <w:b/>
          <w:bCs/>
          <w:kern w:val="2"/>
          <w:sz w:val="20"/>
          <w:szCs w:val="20"/>
          <w:lang w:eastAsia="sr-Latn-CS"/>
        </w:rPr>
        <w:t>приступачности</w:t>
      </w:r>
      <w:proofErr w:type="spellEnd"/>
      <w:r w:rsidRPr="009167CC">
        <w:rPr>
          <w:rFonts w:ascii="Arial" w:eastAsia="Batang" w:hAnsi="Arial" w:cs="Arial"/>
          <w:b/>
          <w:bCs/>
          <w:kern w:val="2"/>
          <w:sz w:val="20"/>
          <w:szCs w:val="20"/>
          <w:lang w:eastAsia="sr-Latn-CS"/>
        </w:rPr>
        <w:t xml:space="preserve"> </w:t>
      </w:r>
      <w:proofErr w:type="spellStart"/>
      <w:r w:rsidRPr="009167CC">
        <w:rPr>
          <w:rFonts w:ascii="Arial" w:eastAsia="Batang" w:hAnsi="Arial" w:cs="Arial"/>
          <w:b/>
          <w:bCs/>
          <w:kern w:val="2"/>
          <w:sz w:val="20"/>
          <w:szCs w:val="20"/>
          <w:lang w:eastAsia="sr-Latn-CS"/>
        </w:rPr>
        <w:t>за</w:t>
      </w:r>
      <w:proofErr w:type="spellEnd"/>
      <w:r w:rsidRPr="009167CC">
        <w:rPr>
          <w:rFonts w:ascii="Arial" w:eastAsia="Batang" w:hAnsi="Arial" w:cs="Arial"/>
          <w:b/>
          <w:bCs/>
          <w:kern w:val="2"/>
          <w:sz w:val="20"/>
          <w:szCs w:val="20"/>
          <w:lang w:eastAsia="sr-Latn-CS"/>
        </w:rPr>
        <w:t xml:space="preserve"> </w:t>
      </w:r>
      <w:proofErr w:type="spellStart"/>
      <w:r w:rsidRPr="009167CC">
        <w:rPr>
          <w:rFonts w:ascii="Arial" w:eastAsia="Batang" w:hAnsi="Arial" w:cs="Arial"/>
          <w:b/>
          <w:bCs/>
          <w:kern w:val="2"/>
          <w:sz w:val="20"/>
          <w:szCs w:val="20"/>
          <w:lang w:eastAsia="sr-Latn-CS"/>
        </w:rPr>
        <w:t>особе</w:t>
      </w:r>
      <w:proofErr w:type="spellEnd"/>
      <w:r w:rsidRPr="009167CC">
        <w:rPr>
          <w:rFonts w:ascii="Arial" w:eastAsia="Batang" w:hAnsi="Arial" w:cs="Arial"/>
          <w:b/>
          <w:bCs/>
          <w:kern w:val="2"/>
          <w:sz w:val="20"/>
          <w:szCs w:val="20"/>
          <w:lang w:eastAsia="sr-Latn-CS"/>
        </w:rPr>
        <w:t xml:space="preserve"> </w:t>
      </w:r>
      <w:proofErr w:type="spellStart"/>
      <w:r w:rsidRPr="009167CC">
        <w:rPr>
          <w:rFonts w:ascii="Arial" w:eastAsia="Batang" w:hAnsi="Arial" w:cs="Arial"/>
          <w:b/>
          <w:bCs/>
          <w:kern w:val="2"/>
          <w:sz w:val="20"/>
          <w:szCs w:val="20"/>
          <w:lang w:eastAsia="sr-Latn-CS"/>
        </w:rPr>
        <w:t>са</w:t>
      </w:r>
      <w:proofErr w:type="spellEnd"/>
      <w:r w:rsidRPr="009167CC">
        <w:rPr>
          <w:rFonts w:ascii="Arial" w:eastAsia="Batang" w:hAnsi="Arial" w:cs="Arial"/>
          <w:b/>
          <w:bCs/>
          <w:kern w:val="2"/>
          <w:sz w:val="20"/>
          <w:szCs w:val="20"/>
          <w:lang w:eastAsia="sr-Latn-CS"/>
        </w:rPr>
        <w:t xml:space="preserve"> </w:t>
      </w:r>
      <w:proofErr w:type="spellStart"/>
      <w:r w:rsidRPr="009167CC">
        <w:rPr>
          <w:rFonts w:ascii="Arial" w:eastAsia="Batang" w:hAnsi="Arial" w:cs="Arial"/>
          <w:b/>
          <w:bCs/>
          <w:kern w:val="2"/>
          <w:sz w:val="20"/>
          <w:szCs w:val="20"/>
          <w:lang w:eastAsia="sr-Latn-CS"/>
        </w:rPr>
        <w:t>инвалидитетом</w:t>
      </w:r>
      <w:proofErr w:type="spellEnd"/>
      <w:r w:rsidRPr="009167CC">
        <w:rPr>
          <w:rFonts w:ascii="Arial" w:eastAsia="Batang" w:hAnsi="Arial" w:cs="Arial"/>
          <w:b/>
          <w:bCs/>
          <w:kern w:val="2"/>
          <w:sz w:val="20"/>
          <w:szCs w:val="20"/>
          <w:lang w:eastAsia="sr-Latn-CS"/>
        </w:rPr>
        <w:t>.</w:t>
      </w:r>
    </w:p>
    <w:p w14:paraId="3EE6EB93" w14:textId="77777777" w:rsidR="00B648AF" w:rsidRPr="009167CC" w:rsidRDefault="00B648AF" w:rsidP="00B648AF">
      <w:pPr>
        <w:rPr>
          <w:rFonts w:ascii="Arial" w:hAnsi="Arial" w:cs="Arial"/>
          <w:kern w:val="2"/>
          <w:sz w:val="20"/>
          <w:szCs w:val="20"/>
        </w:rPr>
      </w:pPr>
    </w:p>
    <w:p w14:paraId="1B8C7EEB" w14:textId="77777777" w:rsidR="004B1E82" w:rsidRPr="009167CC" w:rsidRDefault="004B1E82" w:rsidP="00503377">
      <w:pPr>
        <w:ind w:firstLine="708"/>
        <w:jc w:val="both"/>
        <w:rPr>
          <w:rFonts w:ascii="Arial" w:eastAsia="Calibri" w:hAnsi="Arial" w:cs="Arial"/>
          <w:color w:val="auto"/>
          <w:sz w:val="20"/>
          <w:szCs w:val="20"/>
        </w:rPr>
      </w:pPr>
    </w:p>
    <w:p w14:paraId="77EDB1AB" w14:textId="77777777" w:rsidR="00FC4579" w:rsidRPr="009167CC" w:rsidRDefault="00FC4579" w:rsidP="00384B52">
      <w:pPr>
        <w:jc w:val="both"/>
        <w:rPr>
          <w:rFonts w:ascii="Arial" w:eastAsia="Calibri" w:hAnsi="Arial" w:cs="Arial"/>
          <w:color w:val="auto"/>
          <w:sz w:val="20"/>
          <w:szCs w:val="20"/>
        </w:rPr>
      </w:pPr>
    </w:p>
    <w:p w14:paraId="74C5E514" w14:textId="77777777" w:rsidR="0045709D" w:rsidRPr="009167CC" w:rsidRDefault="0045709D" w:rsidP="0045709D">
      <w:pPr>
        <w:shd w:val="clear" w:color="auto" w:fill="C6D9F1"/>
        <w:spacing w:line="240" w:lineRule="auto"/>
        <w:jc w:val="center"/>
        <w:rPr>
          <w:rFonts w:ascii="Arial" w:hAnsi="Arial" w:cs="Arial"/>
          <w:b/>
          <w:bCs/>
          <w:i/>
          <w:iCs/>
          <w:color w:val="auto"/>
          <w:sz w:val="20"/>
          <w:szCs w:val="20"/>
        </w:rPr>
      </w:pPr>
      <w:r w:rsidRPr="009167CC">
        <w:rPr>
          <w:rFonts w:ascii="Arial" w:hAnsi="Arial" w:cs="Arial"/>
          <w:b/>
          <w:bCs/>
          <w:i/>
          <w:iCs/>
          <w:color w:val="auto"/>
          <w:sz w:val="20"/>
          <w:szCs w:val="20"/>
        </w:rPr>
        <w:t>III УСЛОВИ ЗА УЧЕШЋЕ У ПОСТУПКУ ЈАВНЕ НАБАВКЕ ИЗ ЧЛ. 75. И 76. ЗЈН И УПУТСТВО КАКО СЕ ДОКАЗУЈЕ ИСПУЊЕНОСТ ТИХ УСЛОВА</w:t>
      </w:r>
    </w:p>
    <w:p w14:paraId="66F2291F" w14:textId="77777777" w:rsidR="0045709D" w:rsidRPr="009167CC" w:rsidRDefault="0045709D" w:rsidP="0045709D">
      <w:pPr>
        <w:spacing w:line="240" w:lineRule="auto"/>
        <w:jc w:val="center"/>
        <w:rPr>
          <w:rFonts w:ascii="Arial" w:eastAsia="TimesNewRomanPSMT" w:hAnsi="Arial" w:cs="Arial"/>
          <w:b/>
          <w:bCs/>
          <w:color w:val="auto"/>
          <w:sz w:val="20"/>
          <w:szCs w:val="20"/>
          <w:lang w:val="sr-Cyrl-CS"/>
        </w:rPr>
      </w:pPr>
    </w:p>
    <w:p w14:paraId="73208A03" w14:textId="77777777" w:rsidR="0045709D" w:rsidRPr="009167CC" w:rsidRDefault="0045709D" w:rsidP="0045709D">
      <w:pPr>
        <w:spacing w:line="240" w:lineRule="auto"/>
        <w:jc w:val="center"/>
        <w:rPr>
          <w:rFonts w:ascii="Arial" w:eastAsia="TimesNewRomanPSMT" w:hAnsi="Arial" w:cs="Arial"/>
          <w:b/>
          <w:bCs/>
          <w:color w:val="auto"/>
          <w:sz w:val="20"/>
          <w:szCs w:val="20"/>
          <w:lang w:val="sr-Cyrl-CS"/>
        </w:rPr>
      </w:pPr>
      <w:r w:rsidRPr="009167CC">
        <w:rPr>
          <w:rFonts w:ascii="Arial" w:eastAsia="TimesNewRomanPSMT" w:hAnsi="Arial" w:cs="Arial"/>
          <w:b/>
          <w:bCs/>
          <w:color w:val="auto"/>
          <w:sz w:val="20"/>
          <w:szCs w:val="20"/>
          <w:lang w:val="sr-Cyrl-CS"/>
        </w:rPr>
        <w:t>ОБАВЕЗНИ УСЛОВИ</w:t>
      </w:r>
    </w:p>
    <w:p w14:paraId="425B89AE" w14:textId="77777777" w:rsidR="0045709D" w:rsidRPr="009167CC" w:rsidRDefault="0045709D" w:rsidP="0045709D">
      <w:pPr>
        <w:spacing w:line="240" w:lineRule="auto"/>
        <w:jc w:val="center"/>
        <w:rPr>
          <w:rFonts w:ascii="Arial" w:eastAsia="TimesNewRomanPSMT" w:hAnsi="Arial" w:cs="Arial"/>
          <w:bCs/>
          <w:color w:val="auto"/>
          <w:sz w:val="20"/>
          <w:szCs w:val="20"/>
          <w:lang w:val="sr-Cyrl-CS"/>
        </w:rPr>
      </w:pPr>
    </w:p>
    <w:p w14:paraId="4CBDA3F7" w14:textId="77777777" w:rsidR="0045709D" w:rsidRPr="009167CC" w:rsidRDefault="0045709D" w:rsidP="0045709D">
      <w:pPr>
        <w:pStyle w:val="ListParagraph"/>
        <w:tabs>
          <w:tab w:val="left" w:pos="680"/>
        </w:tabs>
        <w:ind w:left="0"/>
        <w:jc w:val="both"/>
        <w:rPr>
          <w:rFonts w:ascii="Arial" w:hAnsi="Arial" w:cs="Arial"/>
          <w:color w:val="auto"/>
          <w:sz w:val="20"/>
          <w:szCs w:val="20"/>
        </w:rPr>
      </w:pPr>
      <w:proofErr w:type="spellStart"/>
      <w:r w:rsidRPr="009167CC">
        <w:rPr>
          <w:rFonts w:ascii="Arial" w:hAnsi="Arial" w:cs="Arial"/>
          <w:iCs/>
          <w:color w:val="auto"/>
          <w:sz w:val="20"/>
          <w:szCs w:val="20"/>
        </w:rPr>
        <w:t>Право</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учешће</w:t>
      </w:r>
      <w:proofErr w:type="spellEnd"/>
      <w:r w:rsidRPr="009167CC">
        <w:rPr>
          <w:rFonts w:ascii="Arial" w:hAnsi="Arial" w:cs="Arial"/>
          <w:iCs/>
          <w:color w:val="auto"/>
          <w:sz w:val="20"/>
          <w:szCs w:val="20"/>
        </w:rPr>
        <w:t xml:space="preserve"> у </w:t>
      </w:r>
      <w:proofErr w:type="spellStart"/>
      <w:r w:rsidRPr="009167CC">
        <w:rPr>
          <w:rFonts w:ascii="Arial" w:hAnsi="Arial" w:cs="Arial"/>
          <w:iCs/>
          <w:color w:val="auto"/>
          <w:sz w:val="20"/>
          <w:szCs w:val="20"/>
        </w:rPr>
        <w:t>поступку</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предметне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јавне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набавке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има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понуђач</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који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испуњава</w:t>
      </w:r>
      <w:proofErr w:type="spellEnd"/>
      <w:r w:rsidRPr="009167CC">
        <w:rPr>
          <w:rFonts w:ascii="Arial" w:hAnsi="Arial" w:cs="Arial"/>
          <w:iCs/>
          <w:color w:val="auto"/>
          <w:sz w:val="20"/>
          <w:szCs w:val="20"/>
        </w:rPr>
        <w:t xml:space="preserve"> </w:t>
      </w:r>
      <w:proofErr w:type="spellStart"/>
      <w:r w:rsidRPr="009167CC">
        <w:rPr>
          <w:rFonts w:ascii="Arial" w:hAnsi="Arial" w:cs="Arial"/>
          <w:b/>
          <w:iCs/>
          <w:color w:val="auto"/>
          <w:sz w:val="20"/>
          <w:szCs w:val="20"/>
        </w:rPr>
        <w:t>обавезне</w:t>
      </w:r>
      <w:proofErr w:type="spellEnd"/>
      <w:r w:rsidRPr="009167CC">
        <w:rPr>
          <w:rFonts w:ascii="Arial" w:hAnsi="Arial" w:cs="Arial"/>
          <w:b/>
          <w:iCs/>
          <w:color w:val="auto"/>
          <w:sz w:val="20"/>
          <w:szCs w:val="20"/>
        </w:rPr>
        <w:t xml:space="preserve"> </w:t>
      </w:r>
      <w:proofErr w:type="spellStart"/>
      <w:r w:rsidRPr="009167CC">
        <w:rPr>
          <w:rFonts w:ascii="Arial" w:hAnsi="Arial" w:cs="Arial"/>
          <w:b/>
          <w:iCs/>
          <w:color w:val="auto"/>
          <w:sz w:val="20"/>
          <w:szCs w:val="20"/>
        </w:rPr>
        <w:t>услове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за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учешће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дефинисане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чланом</w:t>
      </w:r>
      <w:proofErr w:type="spellEnd"/>
      <w:r w:rsidRPr="009167CC">
        <w:rPr>
          <w:rFonts w:ascii="Arial" w:hAnsi="Arial" w:cs="Arial"/>
          <w:iCs/>
          <w:color w:val="auto"/>
          <w:sz w:val="20"/>
          <w:szCs w:val="20"/>
        </w:rPr>
        <w:t xml:space="preserve"> 75. ЗЈН, </w:t>
      </w:r>
      <w:r w:rsidRPr="009167CC">
        <w:rPr>
          <w:rFonts w:ascii="Arial" w:hAnsi="Arial" w:cs="Arial"/>
          <w:iCs/>
          <w:color w:val="auto"/>
          <w:sz w:val="20"/>
          <w:szCs w:val="20"/>
          <w:lang w:val="sr-Cyrl-CS"/>
        </w:rPr>
        <w:t>а и</w:t>
      </w:r>
      <w:proofErr w:type="spellStart"/>
      <w:r w:rsidRPr="009167CC">
        <w:rPr>
          <w:rFonts w:ascii="Arial" w:hAnsi="Arial" w:cs="Arial"/>
          <w:color w:val="auto"/>
          <w:sz w:val="20"/>
          <w:szCs w:val="20"/>
        </w:rPr>
        <w:t>спуњеност</w:t>
      </w:r>
      <w:proofErr w:type="spellEnd"/>
      <w:r w:rsidRPr="009167CC">
        <w:rPr>
          <w:rFonts w:ascii="Arial" w:hAnsi="Arial" w:cs="Arial"/>
          <w:color w:val="auto"/>
          <w:sz w:val="20"/>
          <w:szCs w:val="20"/>
        </w:rPr>
        <w:t xml:space="preserve"> </w:t>
      </w:r>
      <w:proofErr w:type="spellStart"/>
      <w:r w:rsidRPr="009167CC">
        <w:rPr>
          <w:rFonts w:ascii="Arial" w:hAnsi="Arial" w:cs="Arial"/>
          <w:b/>
          <w:color w:val="auto"/>
          <w:sz w:val="20"/>
          <w:szCs w:val="20"/>
        </w:rPr>
        <w:t>обавезних</w:t>
      </w:r>
      <w:proofErr w:type="spellEnd"/>
      <w:r w:rsidRPr="009167CC">
        <w:rPr>
          <w:rFonts w:ascii="Arial" w:hAnsi="Arial" w:cs="Arial"/>
          <w:b/>
          <w:color w:val="auto"/>
          <w:sz w:val="20"/>
          <w:szCs w:val="20"/>
        </w:rPr>
        <w:t xml:space="preserve"> </w:t>
      </w:r>
      <w:r w:rsidRPr="009167CC">
        <w:rPr>
          <w:rFonts w:ascii="Arial" w:hAnsi="Arial" w:cs="Arial"/>
          <w:b/>
          <w:color w:val="auto"/>
          <w:sz w:val="20"/>
          <w:szCs w:val="20"/>
          <w:lang w:val="sr-Cyrl-CS"/>
        </w:rPr>
        <w:t xml:space="preserve">услова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учешће</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поступку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предметне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w:t>
      </w:r>
      <w:r w:rsidRPr="009167CC">
        <w:rPr>
          <w:rFonts w:ascii="Arial" w:hAnsi="Arial" w:cs="Arial"/>
          <w:color w:val="auto"/>
          <w:sz w:val="20"/>
          <w:szCs w:val="20"/>
          <w:lang w:val="sr-Cyrl-CS"/>
        </w:rPr>
        <w:t xml:space="preserve">понуђач доказује на начин дефинисан у следећој табели, </w:t>
      </w:r>
      <w:r w:rsidRPr="009167CC">
        <w:rPr>
          <w:rFonts w:ascii="Arial" w:hAnsi="Arial" w:cs="Arial"/>
          <w:b/>
          <w:color w:val="auto"/>
          <w:sz w:val="20"/>
          <w:szCs w:val="20"/>
          <w:lang w:val="sr-Cyrl-CS"/>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785"/>
        <w:gridCol w:w="3601"/>
      </w:tblGrid>
      <w:tr w:rsidR="009D4C4C" w:rsidRPr="009167CC" w14:paraId="3BD7BCF1" w14:textId="77777777" w:rsidTr="001915A2">
        <w:trPr>
          <w:trHeight w:val="192"/>
        </w:trPr>
        <w:tc>
          <w:tcPr>
            <w:tcW w:w="630" w:type="dxa"/>
            <w:shd w:val="clear" w:color="auto" w:fill="C6D9F1"/>
            <w:vAlign w:val="center"/>
          </w:tcPr>
          <w:p w14:paraId="224806B6" w14:textId="77777777" w:rsidR="0045709D" w:rsidRPr="009167CC" w:rsidRDefault="0045709D" w:rsidP="000442C7">
            <w:pPr>
              <w:spacing w:line="240" w:lineRule="auto"/>
              <w:contextualSpacing/>
              <w:jc w:val="center"/>
              <w:rPr>
                <w:rFonts w:ascii="Arial" w:hAnsi="Arial" w:cs="Arial"/>
                <w:b/>
                <w:color w:val="auto"/>
                <w:sz w:val="20"/>
                <w:szCs w:val="20"/>
                <w:lang w:val="sr-Cyrl-CS"/>
              </w:rPr>
            </w:pPr>
            <w:r w:rsidRPr="009167CC">
              <w:rPr>
                <w:rFonts w:ascii="Arial" w:hAnsi="Arial" w:cs="Arial"/>
                <w:b/>
                <w:color w:val="auto"/>
                <w:sz w:val="20"/>
                <w:szCs w:val="20"/>
                <w:lang w:val="sr-Cyrl-CS"/>
              </w:rPr>
              <w:t>Р.бр</w:t>
            </w:r>
          </w:p>
        </w:tc>
        <w:tc>
          <w:tcPr>
            <w:tcW w:w="4929" w:type="dxa"/>
            <w:shd w:val="clear" w:color="auto" w:fill="C6D9F1"/>
            <w:vAlign w:val="center"/>
          </w:tcPr>
          <w:p w14:paraId="40362EA3" w14:textId="77777777" w:rsidR="0045709D" w:rsidRPr="009167CC" w:rsidRDefault="0045709D" w:rsidP="000442C7">
            <w:pPr>
              <w:jc w:val="center"/>
              <w:rPr>
                <w:rFonts w:ascii="Arial" w:hAnsi="Arial" w:cs="Arial"/>
                <w:b/>
                <w:color w:val="auto"/>
                <w:sz w:val="20"/>
                <w:szCs w:val="20"/>
                <w:lang w:val="sr-Cyrl-CS"/>
              </w:rPr>
            </w:pPr>
            <w:r w:rsidRPr="009167CC">
              <w:rPr>
                <w:rFonts w:ascii="Arial" w:hAnsi="Arial" w:cs="Arial"/>
                <w:b/>
                <w:color w:val="auto"/>
                <w:sz w:val="20"/>
                <w:szCs w:val="20"/>
                <w:lang w:val="sr-Cyrl-CS"/>
              </w:rPr>
              <w:t>ОБАВЕЗНИ УСЛОВИ</w:t>
            </w:r>
          </w:p>
        </w:tc>
        <w:tc>
          <w:tcPr>
            <w:tcW w:w="3683" w:type="dxa"/>
            <w:shd w:val="clear" w:color="auto" w:fill="C6D9F1"/>
            <w:vAlign w:val="center"/>
          </w:tcPr>
          <w:p w14:paraId="79A7F7BB" w14:textId="77777777" w:rsidR="0045709D" w:rsidRPr="009167CC" w:rsidRDefault="0045709D" w:rsidP="000442C7">
            <w:pPr>
              <w:jc w:val="center"/>
              <w:rPr>
                <w:rFonts w:ascii="Arial" w:hAnsi="Arial" w:cs="Arial"/>
                <w:b/>
                <w:color w:val="auto"/>
                <w:sz w:val="20"/>
                <w:szCs w:val="20"/>
                <w:lang w:val="sr-Cyrl-CS"/>
              </w:rPr>
            </w:pPr>
            <w:r w:rsidRPr="009167CC">
              <w:rPr>
                <w:rFonts w:ascii="Arial" w:hAnsi="Arial" w:cs="Arial"/>
                <w:b/>
                <w:color w:val="auto"/>
                <w:sz w:val="20"/>
                <w:szCs w:val="20"/>
              </w:rPr>
              <w:t xml:space="preserve">НАЧИН </w:t>
            </w:r>
            <w:r w:rsidRPr="009167CC">
              <w:rPr>
                <w:rFonts w:ascii="Arial" w:hAnsi="Arial" w:cs="Arial"/>
                <w:b/>
                <w:color w:val="auto"/>
                <w:sz w:val="20"/>
                <w:szCs w:val="20"/>
                <w:lang w:val="sr-Cyrl-CS"/>
              </w:rPr>
              <w:t>ДОКАЗИВАЊА</w:t>
            </w:r>
          </w:p>
        </w:tc>
      </w:tr>
      <w:tr w:rsidR="009D4C4C" w:rsidRPr="009167CC" w14:paraId="67DC8EEB" w14:textId="77777777" w:rsidTr="001915A2">
        <w:trPr>
          <w:trHeight w:val="708"/>
        </w:trPr>
        <w:tc>
          <w:tcPr>
            <w:tcW w:w="630" w:type="dxa"/>
            <w:shd w:val="clear" w:color="auto" w:fill="auto"/>
          </w:tcPr>
          <w:p w14:paraId="5E7834B4" w14:textId="77777777" w:rsidR="001915A2" w:rsidRPr="009167CC" w:rsidRDefault="001915A2" w:rsidP="000442C7">
            <w:pPr>
              <w:jc w:val="center"/>
              <w:rPr>
                <w:rFonts w:ascii="Arial" w:hAnsi="Arial" w:cs="Arial"/>
                <w:b/>
                <w:color w:val="auto"/>
                <w:sz w:val="20"/>
                <w:szCs w:val="20"/>
                <w:lang w:val="sr-Cyrl-CS"/>
              </w:rPr>
            </w:pPr>
            <w:r w:rsidRPr="009167CC">
              <w:rPr>
                <w:rFonts w:ascii="Arial" w:hAnsi="Arial" w:cs="Arial"/>
                <w:b/>
                <w:color w:val="auto"/>
                <w:sz w:val="20"/>
                <w:szCs w:val="20"/>
                <w:lang w:val="sr-Cyrl-CS"/>
              </w:rPr>
              <w:t>1.</w:t>
            </w:r>
          </w:p>
        </w:tc>
        <w:tc>
          <w:tcPr>
            <w:tcW w:w="4929" w:type="dxa"/>
            <w:shd w:val="clear" w:color="auto" w:fill="auto"/>
          </w:tcPr>
          <w:p w14:paraId="448ABE59" w14:textId="77777777" w:rsidR="001915A2" w:rsidRPr="009167CC" w:rsidRDefault="001915A2" w:rsidP="000442C7">
            <w:pPr>
              <w:tabs>
                <w:tab w:val="left" w:pos="360"/>
              </w:tabs>
              <w:spacing w:line="240" w:lineRule="auto"/>
              <w:jc w:val="both"/>
              <w:rPr>
                <w:rFonts w:ascii="Arial" w:hAnsi="Arial" w:cs="Arial"/>
                <w:color w:val="auto"/>
                <w:sz w:val="20"/>
                <w:szCs w:val="20"/>
                <w:lang w:val="ru-RU"/>
              </w:rPr>
            </w:pPr>
            <w:r w:rsidRPr="009167CC">
              <w:rPr>
                <w:rFonts w:ascii="Arial" w:hAnsi="Arial" w:cs="Arial"/>
                <w:color w:val="auto"/>
                <w:sz w:val="20"/>
                <w:szCs w:val="20"/>
                <w:lang w:val="ru-RU"/>
              </w:rPr>
              <w:t>Да је понуђач регистрован код надлежног органа, односно уписан у одговарајући регистар (члан 75. став 1. тачка 1. ЗЈН)</w:t>
            </w:r>
          </w:p>
        </w:tc>
        <w:tc>
          <w:tcPr>
            <w:tcW w:w="3683" w:type="dxa"/>
            <w:vMerge w:val="restart"/>
            <w:shd w:val="clear" w:color="auto" w:fill="auto"/>
            <w:vAlign w:val="center"/>
          </w:tcPr>
          <w:p w14:paraId="19B537D2" w14:textId="77777777" w:rsidR="001915A2" w:rsidRPr="009167CC" w:rsidRDefault="001915A2" w:rsidP="000442C7">
            <w:pPr>
              <w:pStyle w:val="ListParagraph"/>
              <w:ind w:left="0"/>
              <w:jc w:val="center"/>
              <w:rPr>
                <w:rFonts w:ascii="Arial" w:hAnsi="Arial" w:cs="Arial"/>
                <w:b/>
                <w:color w:val="auto"/>
                <w:sz w:val="20"/>
                <w:szCs w:val="20"/>
              </w:rPr>
            </w:pPr>
          </w:p>
          <w:p w14:paraId="582B44CF" w14:textId="77777777" w:rsidR="001915A2" w:rsidRPr="009167CC" w:rsidRDefault="001915A2" w:rsidP="000442C7">
            <w:pPr>
              <w:pStyle w:val="ListParagraph"/>
              <w:ind w:left="0"/>
              <w:jc w:val="center"/>
              <w:rPr>
                <w:rFonts w:ascii="Arial" w:hAnsi="Arial" w:cs="Arial"/>
                <w:color w:val="auto"/>
                <w:sz w:val="20"/>
                <w:szCs w:val="20"/>
                <w:lang w:val="sr-Cyrl-CS"/>
              </w:rPr>
            </w:pPr>
            <w:r w:rsidRPr="009167CC">
              <w:rPr>
                <w:rFonts w:ascii="Arial" w:hAnsi="Arial" w:cs="Arial"/>
                <w:b/>
                <w:color w:val="auto"/>
                <w:sz w:val="20"/>
                <w:szCs w:val="20"/>
              </w:rPr>
              <w:t>ИЗЈАВА</w:t>
            </w:r>
          </w:p>
          <w:p w14:paraId="0EFBAB05" w14:textId="77777777" w:rsidR="001915A2" w:rsidRPr="009167CC" w:rsidRDefault="001915A2" w:rsidP="000442C7">
            <w:pPr>
              <w:pStyle w:val="ListParagraph"/>
              <w:ind w:left="0"/>
              <w:jc w:val="center"/>
              <w:rPr>
                <w:rFonts w:ascii="Arial" w:hAnsi="Arial" w:cs="Arial"/>
                <w:color w:val="auto"/>
                <w:sz w:val="20"/>
                <w:szCs w:val="20"/>
                <w:highlight w:val="yellow"/>
              </w:rPr>
            </w:pPr>
            <w:r w:rsidRPr="009167CC">
              <w:rPr>
                <w:rFonts w:ascii="Arial" w:hAnsi="Arial" w:cs="Arial"/>
                <w:color w:val="auto"/>
                <w:sz w:val="20"/>
                <w:szCs w:val="20"/>
                <w:lang w:val="sr-Cyrl-CS"/>
              </w:rPr>
              <w:t>(</w:t>
            </w:r>
            <w:r w:rsidRPr="009167CC">
              <w:rPr>
                <w:rFonts w:ascii="Arial" w:hAnsi="Arial" w:cs="Arial"/>
                <w:i/>
                <w:color w:val="auto"/>
                <w:sz w:val="20"/>
                <w:szCs w:val="20"/>
                <w:lang w:val="sr-Cyrl-CS"/>
              </w:rPr>
              <w:t>Образац 4/5.</w:t>
            </w:r>
            <w:r w:rsidRPr="009167CC">
              <w:rPr>
                <w:rFonts w:ascii="Arial" w:hAnsi="Arial" w:cs="Arial"/>
                <w:i/>
                <w:color w:val="auto"/>
                <w:sz w:val="20"/>
                <w:szCs w:val="20"/>
                <w:lang w:val="ru-RU"/>
              </w:rPr>
              <w:t xml:space="preserve"> у </w:t>
            </w:r>
            <w:proofErr w:type="spellStart"/>
            <w:r w:rsidRPr="009167CC">
              <w:rPr>
                <w:rFonts w:ascii="Arial" w:hAnsi="Arial" w:cs="Arial"/>
                <w:i/>
                <w:color w:val="auto"/>
                <w:sz w:val="20"/>
                <w:szCs w:val="20"/>
              </w:rPr>
              <w:t>поглављу</w:t>
            </w:r>
            <w:proofErr w:type="spellEnd"/>
            <w:r w:rsidRPr="009167CC">
              <w:rPr>
                <w:rFonts w:ascii="Arial" w:hAnsi="Arial" w:cs="Arial"/>
                <w:i/>
                <w:color w:val="auto"/>
                <w:sz w:val="20"/>
                <w:szCs w:val="20"/>
                <w:lang w:val="sr-Cyrl-CS"/>
              </w:rPr>
              <w:t xml:space="preserve"> </w:t>
            </w:r>
            <w:r w:rsidRPr="009167CC">
              <w:rPr>
                <w:rFonts w:ascii="Arial" w:hAnsi="Arial" w:cs="Arial"/>
                <w:i/>
                <w:color w:val="auto"/>
                <w:sz w:val="20"/>
                <w:szCs w:val="20"/>
              </w:rPr>
              <w:t>V</w:t>
            </w:r>
            <w:r w:rsidRPr="009167CC">
              <w:rPr>
                <w:rFonts w:ascii="Arial" w:hAnsi="Arial" w:cs="Arial"/>
                <w:i/>
                <w:color w:val="auto"/>
                <w:sz w:val="20"/>
                <w:szCs w:val="20"/>
                <w:lang w:val="ru-RU"/>
              </w:rPr>
              <w:t xml:space="preserve"> ове Конкурсне документације</w:t>
            </w:r>
            <w:r w:rsidRPr="009167CC">
              <w:rPr>
                <w:rFonts w:ascii="Arial" w:hAnsi="Arial" w:cs="Arial"/>
                <w:color w:val="auto"/>
                <w:sz w:val="20"/>
                <w:szCs w:val="20"/>
                <w:lang w:val="sr-Cyrl-CS"/>
              </w:rPr>
              <w:t xml:space="preserve">), </w:t>
            </w:r>
            <w:proofErr w:type="spellStart"/>
            <w:r w:rsidRPr="009167CC">
              <w:rPr>
                <w:rFonts w:ascii="Arial" w:hAnsi="Arial" w:cs="Arial"/>
                <w:color w:val="auto"/>
                <w:sz w:val="20"/>
                <w:szCs w:val="20"/>
              </w:rPr>
              <w:t>којом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пуном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материјалном</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кривичном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одговорношћу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потврђује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испуњава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услове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учешће</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поступку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w:t>
            </w:r>
            <w:proofErr w:type="spellEnd"/>
            <w:r w:rsidRPr="009167CC">
              <w:rPr>
                <w:rFonts w:ascii="Arial" w:hAnsi="Arial" w:cs="Arial"/>
                <w:color w:val="auto"/>
                <w:sz w:val="20"/>
                <w:szCs w:val="20"/>
              </w:rPr>
              <w:t xml:space="preserve">. 75. </w:t>
            </w:r>
            <w:proofErr w:type="spellStart"/>
            <w:r w:rsidRPr="009167CC">
              <w:rPr>
                <w:rFonts w:ascii="Arial" w:hAnsi="Arial" w:cs="Arial"/>
                <w:color w:val="auto"/>
                <w:sz w:val="20"/>
                <w:szCs w:val="20"/>
              </w:rPr>
              <w:t>ст</w:t>
            </w:r>
            <w:proofErr w:type="spellEnd"/>
            <w:r w:rsidRPr="009167CC">
              <w:rPr>
                <w:rFonts w:ascii="Arial" w:hAnsi="Arial" w:cs="Arial"/>
                <w:color w:val="auto"/>
                <w:sz w:val="20"/>
                <w:szCs w:val="20"/>
              </w:rPr>
              <w:t xml:space="preserve">. 1. </w:t>
            </w:r>
            <w:proofErr w:type="spellStart"/>
            <w:r w:rsidRPr="009167CC">
              <w:rPr>
                <w:rFonts w:ascii="Arial" w:hAnsi="Arial" w:cs="Arial"/>
                <w:color w:val="auto"/>
                <w:sz w:val="20"/>
                <w:szCs w:val="20"/>
              </w:rPr>
              <w:t>тач</w:t>
            </w:r>
            <w:proofErr w:type="spellEnd"/>
            <w:r w:rsidRPr="009167CC">
              <w:rPr>
                <w:rFonts w:ascii="Arial" w:hAnsi="Arial" w:cs="Arial"/>
                <w:color w:val="auto"/>
                <w:sz w:val="20"/>
                <w:szCs w:val="20"/>
              </w:rPr>
              <w:t xml:space="preserve">. 1) </w:t>
            </w:r>
            <w:proofErr w:type="spellStart"/>
            <w:r w:rsidRPr="009167CC">
              <w:rPr>
                <w:rFonts w:ascii="Arial" w:hAnsi="Arial" w:cs="Arial"/>
                <w:color w:val="auto"/>
                <w:sz w:val="20"/>
                <w:szCs w:val="20"/>
              </w:rPr>
              <w:t>до</w:t>
            </w:r>
            <w:proofErr w:type="spellEnd"/>
            <w:r w:rsidRPr="009167CC">
              <w:rPr>
                <w:rFonts w:ascii="Arial" w:hAnsi="Arial" w:cs="Arial"/>
                <w:color w:val="auto"/>
                <w:sz w:val="20"/>
                <w:szCs w:val="20"/>
              </w:rPr>
              <w:t xml:space="preserve"> 4) и </w:t>
            </w:r>
            <w:proofErr w:type="spellStart"/>
            <w:r w:rsidRPr="009167CC">
              <w:rPr>
                <w:rFonts w:ascii="Arial" w:hAnsi="Arial" w:cs="Arial"/>
                <w:color w:val="auto"/>
                <w:sz w:val="20"/>
                <w:szCs w:val="20"/>
              </w:rPr>
              <w:t>став</w:t>
            </w:r>
            <w:proofErr w:type="spellEnd"/>
            <w:r w:rsidRPr="009167CC">
              <w:rPr>
                <w:rFonts w:ascii="Arial" w:hAnsi="Arial" w:cs="Arial"/>
                <w:color w:val="auto"/>
                <w:sz w:val="20"/>
                <w:szCs w:val="20"/>
              </w:rPr>
              <w:t xml:space="preserve"> 2. ЗЈН, </w:t>
            </w:r>
            <w:proofErr w:type="spellStart"/>
            <w:r w:rsidRPr="009167CC">
              <w:rPr>
                <w:rFonts w:ascii="Arial" w:hAnsi="Arial" w:cs="Arial"/>
                <w:color w:val="auto"/>
                <w:sz w:val="20"/>
                <w:szCs w:val="20"/>
              </w:rPr>
              <w:t>дефинисане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овом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конкурсном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документацијом</w:t>
            </w:r>
            <w:proofErr w:type="spellEnd"/>
          </w:p>
        </w:tc>
      </w:tr>
      <w:tr w:rsidR="009D4C4C" w:rsidRPr="009167CC" w14:paraId="76DE0F65" w14:textId="77777777" w:rsidTr="001915A2">
        <w:tc>
          <w:tcPr>
            <w:tcW w:w="630" w:type="dxa"/>
            <w:shd w:val="clear" w:color="auto" w:fill="auto"/>
            <w:vAlign w:val="center"/>
          </w:tcPr>
          <w:p w14:paraId="1363BEBE" w14:textId="77777777" w:rsidR="001915A2" w:rsidRPr="009167CC" w:rsidRDefault="001915A2" w:rsidP="000442C7">
            <w:pPr>
              <w:jc w:val="center"/>
              <w:rPr>
                <w:rFonts w:ascii="Arial" w:hAnsi="Arial" w:cs="Arial"/>
                <w:b/>
                <w:color w:val="auto"/>
                <w:sz w:val="20"/>
                <w:szCs w:val="20"/>
                <w:lang w:val="sr-Cyrl-CS"/>
              </w:rPr>
            </w:pPr>
            <w:r w:rsidRPr="009167CC">
              <w:rPr>
                <w:rFonts w:ascii="Arial" w:hAnsi="Arial" w:cs="Arial"/>
                <w:b/>
                <w:color w:val="auto"/>
                <w:sz w:val="20"/>
                <w:szCs w:val="20"/>
                <w:lang w:val="sr-Cyrl-CS"/>
              </w:rPr>
              <w:t>2.</w:t>
            </w:r>
          </w:p>
        </w:tc>
        <w:tc>
          <w:tcPr>
            <w:tcW w:w="4929" w:type="dxa"/>
            <w:shd w:val="clear" w:color="auto" w:fill="auto"/>
          </w:tcPr>
          <w:p w14:paraId="74992BAE" w14:textId="77777777" w:rsidR="001915A2" w:rsidRPr="009167CC" w:rsidRDefault="001915A2" w:rsidP="000442C7">
            <w:pPr>
              <w:tabs>
                <w:tab w:val="left" w:pos="360"/>
              </w:tabs>
              <w:spacing w:line="240" w:lineRule="auto"/>
              <w:jc w:val="both"/>
              <w:rPr>
                <w:rFonts w:ascii="Arial" w:hAnsi="Arial" w:cs="Arial"/>
                <w:b/>
                <w:color w:val="auto"/>
                <w:sz w:val="20"/>
                <w:szCs w:val="20"/>
                <w:u w:val="single"/>
                <w:lang w:val="ru-RU"/>
              </w:rPr>
            </w:pPr>
            <w:r w:rsidRPr="009167CC">
              <w:rPr>
                <w:rFonts w:ascii="Arial" w:hAnsi="Arial" w:cs="Arial"/>
                <w:color w:val="auto"/>
                <w:sz w:val="20"/>
                <w:szCs w:val="20"/>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ЗЈН)</w:t>
            </w:r>
          </w:p>
        </w:tc>
        <w:tc>
          <w:tcPr>
            <w:tcW w:w="3683" w:type="dxa"/>
            <w:vMerge/>
            <w:shd w:val="clear" w:color="auto" w:fill="auto"/>
          </w:tcPr>
          <w:p w14:paraId="332D95F1" w14:textId="77777777" w:rsidR="001915A2" w:rsidRPr="009167CC" w:rsidRDefault="001915A2" w:rsidP="000442C7">
            <w:pPr>
              <w:jc w:val="both"/>
              <w:rPr>
                <w:rFonts w:ascii="Arial" w:hAnsi="Arial" w:cs="Arial"/>
                <w:color w:val="auto"/>
                <w:sz w:val="20"/>
                <w:szCs w:val="20"/>
                <w:highlight w:val="yellow"/>
              </w:rPr>
            </w:pPr>
          </w:p>
        </w:tc>
      </w:tr>
      <w:tr w:rsidR="009D4C4C" w:rsidRPr="009167CC" w14:paraId="671E53D7" w14:textId="77777777" w:rsidTr="001915A2">
        <w:tc>
          <w:tcPr>
            <w:tcW w:w="630" w:type="dxa"/>
            <w:shd w:val="clear" w:color="auto" w:fill="auto"/>
            <w:vAlign w:val="center"/>
          </w:tcPr>
          <w:p w14:paraId="40019585" w14:textId="77777777" w:rsidR="001915A2" w:rsidRPr="009167CC" w:rsidRDefault="001915A2" w:rsidP="000442C7">
            <w:pPr>
              <w:jc w:val="center"/>
              <w:rPr>
                <w:rFonts w:ascii="Arial" w:hAnsi="Arial" w:cs="Arial"/>
                <w:b/>
                <w:color w:val="auto"/>
                <w:sz w:val="20"/>
                <w:szCs w:val="20"/>
                <w:lang w:val="sr-Cyrl-CS"/>
              </w:rPr>
            </w:pPr>
            <w:r w:rsidRPr="009167CC">
              <w:rPr>
                <w:rFonts w:ascii="Arial" w:hAnsi="Arial" w:cs="Arial"/>
                <w:b/>
                <w:color w:val="auto"/>
                <w:sz w:val="20"/>
                <w:szCs w:val="20"/>
                <w:lang w:val="sr-Cyrl-CS"/>
              </w:rPr>
              <w:t>3.</w:t>
            </w:r>
          </w:p>
        </w:tc>
        <w:tc>
          <w:tcPr>
            <w:tcW w:w="4929" w:type="dxa"/>
            <w:shd w:val="clear" w:color="auto" w:fill="auto"/>
          </w:tcPr>
          <w:p w14:paraId="17D1E4AA" w14:textId="77777777" w:rsidR="001915A2" w:rsidRPr="009167CC" w:rsidRDefault="001915A2" w:rsidP="000442C7">
            <w:pPr>
              <w:tabs>
                <w:tab w:val="left" w:pos="360"/>
              </w:tabs>
              <w:spacing w:line="240" w:lineRule="auto"/>
              <w:jc w:val="both"/>
              <w:rPr>
                <w:rFonts w:ascii="Arial" w:hAnsi="Arial" w:cs="Arial"/>
                <w:color w:val="auto"/>
                <w:sz w:val="20"/>
                <w:szCs w:val="20"/>
                <w:lang w:val="ru-RU"/>
              </w:rPr>
            </w:pPr>
            <w:r w:rsidRPr="009167CC">
              <w:rPr>
                <w:rFonts w:ascii="Arial" w:hAnsi="Arial" w:cs="Arial"/>
                <w:color w:val="auto"/>
                <w:sz w:val="20"/>
                <w:szCs w:val="20"/>
                <w:lang w:val="ru-RU"/>
              </w:rPr>
              <w:t>Да је понуђач измирио доспеле порезе, доприносе и друге јавне дажбине у складу са прописима Републике Србије или стране државе, ако има седиште на њеној територији (члан 75. став 1. тачка 4. ЗЈН)</w:t>
            </w:r>
          </w:p>
        </w:tc>
        <w:tc>
          <w:tcPr>
            <w:tcW w:w="3683" w:type="dxa"/>
            <w:vMerge/>
            <w:shd w:val="clear" w:color="auto" w:fill="auto"/>
          </w:tcPr>
          <w:p w14:paraId="6A3DFCF6" w14:textId="77777777" w:rsidR="001915A2" w:rsidRPr="009167CC" w:rsidRDefault="001915A2" w:rsidP="000442C7">
            <w:pPr>
              <w:jc w:val="both"/>
              <w:rPr>
                <w:rFonts w:ascii="Arial" w:hAnsi="Arial" w:cs="Arial"/>
                <w:color w:val="auto"/>
                <w:sz w:val="20"/>
                <w:szCs w:val="20"/>
                <w:highlight w:val="yellow"/>
              </w:rPr>
            </w:pPr>
          </w:p>
        </w:tc>
      </w:tr>
      <w:tr w:rsidR="001915A2" w:rsidRPr="009167CC" w14:paraId="35AE4409" w14:textId="77777777" w:rsidTr="001915A2">
        <w:tc>
          <w:tcPr>
            <w:tcW w:w="630" w:type="dxa"/>
            <w:shd w:val="clear" w:color="auto" w:fill="auto"/>
            <w:vAlign w:val="center"/>
          </w:tcPr>
          <w:p w14:paraId="11833D38" w14:textId="77777777" w:rsidR="001915A2" w:rsidRPr="009167CC" w:rsidRDefault="001915A2" w:rsidP="000442C7">
            <w:pPr>
              <w:jc w:val="center"/>
              <w:rPr>
                <w:rFonts w:ascii="Arial" w:hAnsi="Arial" w:cs="Arial"/>
                <w:b/>
                <w:color w:val="auto"/>
                <w:sz w:val="20"/>
                <w:szCs w:val="20"/>
                <w:lang w:val="sr-Cyrl-CS"/>
              </w:rPr>
            </w:pPr>
            <w:r w:rsidRPr="009167CC">
              <w:rPr>
                <w:rFonts w:ascii="Arial" w:hAnsi="Arial" w:cs="Arial"/>
                <w:b/>
                <w:color w:val="auto"/>
                <w:sz w:val="20"/>
                <w:szCs w:val="20"/>
                <w:lang w:val="sr-Cyrl-CS"/>
              </w:rPr>
              <w:t>4.</w:t>
            </w:r>
          </w:p>
        </w:tc>
        <w:tc>
          <w:tcPr>
            <w:tcW w:w="4929" w:type="dxa"/>
            <w:shd w:val="clear" w:color="auto" w:fill="auto"/>
          </w:tcPr>
          <w:p w14:paraId="72D04636" w14:textId="77777777" w:rsidR="001915A2" w:rsidRPr="009167CC" w:rsidRDefault="001915A2" w:rsidP="000442C7">
            <w:pPr>
              <w:tabs>
                <w:tab w:val="left" w:pos="450"/>
              </w:tabs>
              <w:spacing w:line="240" w:lineRule="auto"/>
              <w:jc w:val="both"/>
              <w:rPr>
                <w:rFonts w:ascii="Arial" w:hAnsi="Arial" w:cs="Arial"/>
                <w:color w:val="auto"/>
                <w:sz w:val="20"/>
                <w:szCs w:val="20"/>
                <w:lang w:val="ru-RU"/>
              </w:rPr>
            </w:pPr>
            <w:r w:rsidRPr="009167CC">
              <w:rPr>
                <w:rFonts w:ascii="Arial" w:hAnsi="Arial" w:cs="Arial"/>
                <w:color w:val="auto"/>
                <w:sz w:val="20"/>
                <w:szCs w:val="20"/>
                <w:lang w:val="ru-RU"/>
              </w:rPr>
              <w:t>Да је понуђач при састављању своје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тачка 4. ЗЈН)</w:t>
            </w:r>
          </w:p>
        </w:tc>
        <w:tc>
          <w:tcPr>
            <w:tcW w:w="3683" w:type="dxa"/>
            <w:vMerge/>
            <w:shd w:val="clear" w:color="auto" w:fill="auto"/>
          </w:tcPr>
          <w:p w14:paraId="3B2280A6" w14:textId="77777777" w:rsidR="001915A2" w:rsidRPr="009167CC" w:rsidRDefault="001915A2" w:rsidP="000442C7">
            <w:pPr>
              <w:jc w:val="both"/>
              <w:rPr>
                <w:rFonts w:ascii="Arial" w:hAnsi="Arial" w:cs="Arial"/>
                <w:color w:val="auto"/>
                <w:sz w:val="20"/>
                <w:szCs w:val="20"/>
                <w:highlight w:val="yellow"/>
              </w:rPr>
            </w:pPr>
          </w:p>
        </w:tc>
      </w:tr>
    </w:tbl>
    <w:p w14:paraId="7974DE0A" w14:textId="77777777" w:rsidR="009F576B" w:rsidRPr="009167CC" w:rsidRDefault="009F576B" w:rsidP="0045709D">
      <w:pPr>
        <w:pStyle w:val="ListParagraph"/>
        <w:tabs>
          <w:tab w:val="left" w:pos="680"/>
        </w:tabs>
        <w:ind w:left="0"/>
        <w:jc w:val="center"/>
        <w:rPr>
          <w:rFonts w:ascii="Arial" w:eastAsia="TimesNewRomanPSMT" w:hAnsi="Arial" w:cs="Arial"/>
          <w:b/>
          <w:bCs/>
          <w:color w:val="auto"/>
          <w:sz w:val="20"/>
          <w:szCs w:val="20"/>
          <w:highlight w:val="yellow"/>
          <w:lang w:val="sr-Cyrl-CS"/>
        </w:rPr>
      </w:pPr>
    </w:p>
    <w:p w14:paraId="13771E7F" w14:textId="77777777" w:rsidR="0045709D" w:rsidRPr="009167CC" w:rsidRDefault="0045709D" w:rsidP="0045709D">
      <w:pPr>
        <w:pStyle w:val="ListParagraph"/>
        <w:tabs>
          <w:tab w:val="left" w:pos="680"/>
        </w:tabs>
        <w:ind w:left="0"/>
        <w:jc w:val="center"/>
        <w:rPr>
          <w:rFonts w:ascii="Arial" w:eastAsia="TimesNewRomanPSMT" w:hAnsi="Arial" w:cs="Arial"/>
          <w:b/>
          <w:bCs/>
          <w:color w:val="auto"/>
          <w:sz w:val="20"/>
          <w:szCs w:val="20"/>
          <w:lang w:val="sr-Cyrl-CS"/>
        </w:rPr>
      </w:pPr>
      <w:r w:rsidRPr="009167CC">
        <w:rPr>
          <w:rFonts w:ascii="Arial" w:eastAsia="TimesNewRomanPSMT" w:hAnsi="Arial" w:cs="Arial"/>
          <w:b/>
          <w:bCs/>
          <w:color w:val="auto"/>
          <w:sz w:val="20"/>
          <w:szCs w:val="20"/>
          <w:lang w:val="sr-Cyrl-CS"/>
        </w:rPr>
        <w:t>ДОДАТНИ УСЛОВИ</w:t>
      </w:r>
    </w:p>
    <w:p w14:paraId="5BD9A129" w14:textId="77777777" w:rsidR="0045709D" w:rsidRPr="009167CC" w:rsidRDefault="0045709D" w:rsidP="0045709D">
      <w:pPr>
        <w:pStyle w:val="ListParagraph"/>
        <w:tabs>
          <w:tab w:val="left" w:pos="680"/>
        </w:tabs>
        <w:ind w:left="0"/>
        <w:jc w:val="center"/>
        <w:rPr>
          <w:rFonts w:ascii="Arial" w:eastAsia="TimesNewRomanPSMT" w:hAnsi="Arial" w:cs="Arial"/>
          <w:b/>
          <w:bCs/>
          <w:color w:val="auto"/>
          <w:sz w:val="20"/>
          <w:szCs w:val="20"/>
          <w:lang w:val="sr-Cyrl-CS"/>
        </w:rPr>
      </w:pPr>
    </w:p>
    <w:p w14:paraId="1E11A823" w14:textId="4FCC50C6" w:rsidR="00B648AF" w:rsidRPr="009167CC" w:rsidRDefault="0045709D" w:rsidP="0045709D">
      <w:pPr>
        <w:pStyle w:val="ListParagraph"/>
        <w:tabs>
          <w:tab w:val="left" w:pos="680"/>
        </w:tabs>
        <w:ind w:left="0"/>
        <w:jc w:val="both"/>
        <w:rPr>
          <w:rFonts w:ascii="Arial" w:eastAsia="TimesNewRomanPS-BoldMT" w:hAnsi="Arial" w:cs="Arial"/>
          <w:b/>
          <w:bCs/>
          <w:color w:val="auto"/>
          <w:sz w:val="20"/>
          <w:szCs w:val="20"/>
          <w:lang w:val="sr-Cyrl-CS"/>
        </w:rPr>
      </w:pPr>
      <w:proofErr w:type="spellStart"/>
      <w:r w:rsidRPr="009167CC">
        <w:rPr>
          <w:rFonts w:ascii="Arial" w:hAnsi="Arial" w:cs="Arial"/>
          <w:bCs/>
          <w:iCs/>
          <w:color w:val="auto"/>
          <w:sz w:val="20"/>
          <w:szCs w:val="20"/>
        </w:rPr>
        <w:t>Понуђач</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који</w:t>
      </w:r>
      <w:proofErr w:type="spellEnd"/>
      <w:r w:rsidRPr="009167CC">
        <w:rPr>
          <w:rFonts w:ascii="Arial" w:hAnsi="Arial" w:cs="Arial"/>
          <w:bCs/>
          <w:iCs/>
          <w:color w:val="auto"/>
          <w:sz w:val="20"/>
          <w:szCs w:val="20"/>
        </w:rPr>
        <w:t xml:space="preserve"> </w:t>
      </w:r>
      <w:proofErr w:type="spellStart"/>
      <w:r w:rsidRPr="009167CC">
        <w:rPr>
          <w:rFonts w:ascii="Arial" w:hAnsi="Arial" w:cs="Arial"/>
          <w:iCs/>
          <w:color w:val="auto"/>
          <w:sz w:val="20"/>
          <w:szCs w:val="20"/>
        </w:rPr>
        <w:t>учествује</w:t>
      </w:r>
      <w:proofErr w:type="spellEnd"/>
      <w:r w:rsidRPr="009167CC">
        <w:rPr>
          <w:rFonts w:ascii="Arial" w:hAnsi="Arial" w:cs="Arial"/>
          <w:iCs/>
          <w:color w:val="auto"/>
          <w:sz w:val="20"/>
          <w:szCs w:val="20"/>
        </w:rPr>
        <w:t xml:space="preserve"> у </w:t>
      </w:r>
      <w:proofErr w:type="spellStart"/>
      <w:r w:rsidRPr="009167CC">
        <w:rPr>
          <w:rFonts w:ascii="Arial" w:hAnsi="Arial" w:cs="Arial"/>
          <w:iCs/>
          <w:color w:val="auto"/>
          <w:sz w:val="20"/>
          <w:szCs w:val="20"/>
        </w:rPr>
        <w:t>поступку</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предметне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јавне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набавке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мора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испунити</w:t>
      </w:r>
      <w:proofErr w:type="spellEnd"/>
      <w:r w:rsidRPr="009167CC">
        <w:rPr>
          <w:rFonts w:ascii="Arial" w:hAnsi="Arial" w:cs="Arial"/>
          <w:iCs/>
          <w:color w:val="auto"/>
          <w:sz w:val="20"/>
          <w:szCs w:val="20"/>
        </w:rPr>
        <w:t xml:space="preserve"> </w:t>
      </w:r>
      <w:proofErr w:type="spellStart"/>
      <w:r w:rsidRPr="009167CC">
        <w:rPr>
          <w:rFonts w:ascii="Arial" w:hAnsi="Arial" w:cs="Arial"/>
          <w:b/>
          <w:iCs/>
          <w:color w:val="auto"/>
          <w:sz w:val="20"/>
          <w:szCs w:val="20"/>
        </w:rPr>
        <w:t>додатне</w:t>
      </w:r>
      <w:proofErr w:type="spellEnd"/>
      <w:r w:rsidRPr="009167CC">
        <w:rPr>
          <w:rFonts w:ascii="Arial" w:hAnsi="Arial" w:cs="Arial"/>
          <w:b/>
          <w:iCs/>
          <w:color w:val="auto"/>
          <w:sz w:val="20"/>
          <w:szCs w:val="20"/>
        </w:rPr>
        <w:t xml:space="preserve"> </w:t>
      </w:r>
      <w:proofErr w:type="spellStart"/>
      <w:r w:rsidRPr="009167CC">
        <w:rPr>
          <w:rFonts w:ascii="Arial" w:hAnsi="Arial" w:cs="Arial"/>
          <w:b/>
          <w:iCs/>
          <w:color w:val="auto"/>
          <w:sz w:val="20"/>
          <w:szCs w:val="20"/>
        </w:rPr>
        <w:t>услове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за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учешће</w:t>
      </w:r>
      <w:proofErr w:type="spellEnd"/>
      <w:r w:rsidRPr="009167CC">
        <w:rPr>
          <w:rFonts w:ascii="Arial" w:hAnsi="Arial" w:cs="Arial"/>
          <w:iCs/>
          <w:color w:val="auto"/>
          <w:sz w:val="20"/>
          <w:szCs w:val="20"/>
        </w:rPr>
        <w:t xml:space="preserve"> у </w:t>
      </w:r>
      <w:proofErr w:type="spellStart"/>
      <w:r w:rsidRPr="009167CC">
        <w:rPr>
          <w:rFonts w:ascii="Arial" w:hAnsi="Arial" w:cs="Arial"/>
          <w:iCs/>
          <w:color w:val="auto"/>
          <w:sz w:val="20"/>
          <w:szCs w:val="20"/>
        </w:rPr>
        <w:t>поступку</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јавне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набавке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дефинисане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овом</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конкурсном</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документацијом</w:t>
      </w:r>
      <w:proofErr w:type="spellEnd"/>
      <w:r w:rsidRPr="009167CC">
        <w:rPr>
          <w:rFonts w:ascii="Arial" w:hAnsi="Arial" w:cs="Arial"/>
          <w:iCs/>
          <w:color w:val="auto"/>
          <w:sz w:val="20"/>
          <w:szCs w:val="20"/>
        </w:rPr>
        <w:t>,</w:t>
      </w:r>
      <w:r w:rsidRPr="009167CC">
        <w:rPr>
          <w:rFonts w:ascii="Arial" w:eastAsia="TimesNewRomanPS-BoldMT" w:hAnsi="Arial" w:cs="Arial"/>
          <w:b/>
          <w:bCs/>
          <w:color w:val="auto"/>
          <w:sz w:val="20"/>
          <w:szCs w:val="20"/>
          <w:lang w:val="sr-Cyrl-CS"/>
        </w:rPr>
        <w:t xml:space="preserve"> </w:t>
      </w:r>
      <w:r w:rsidRPr="009167CC">
        <w:rPr>
          <w:rFonts w:ascii="Arial" w:hAnsi="Arial" w:cs="Arial"/>
          <w:iCs/>
          <w:color w:val="auto"/>
          <w:sz w:val="20"/>
          <w:szCs w:val="20"/>
          <w:lang w:val="sr-Cyrl-CS"/>
        </w:rPr>
        <w:t>а и</w:t>
      </w:r>
      <w:r w:rsidRPr="009167CC">
        <w:rPr>
          <w:rFonts w:ascii="Arial" w:eastAsia="TimesNewRomanPS-BoldMT" w:hAnsi="Arial" w:cs="Arial"/>
          <w:bCs/>
          <w:color w:val="auto"/>
          <w:sz w:val="20"/>
          <w:szCs w:val="20"/>
          <w:lang w:val="sr-Cyrl-CS"/>
        </w:rPr>
        <w:t xml:space="preserve">спуњеност </w:t>
      </w:r>
      <w:r w:rsidRPr="009167CC">
        <w:rPr>
          <w:rFonts w:ascii="Arial" w:eastAsia="TimesNewRomanPS-BoldMT" w:hAnsi="Arial" w:cs="Arial"/>
          <w:b/>
          <w:bCs/>
          <w:color w:val="auto"/>
          <w:sz w:val="20"/>
          <w:szCs w:val="20"/>
          <w:lang w:val="sr-Cyrl-CS"/>
        </w:rPr>
        <w:t xml:space="preserve">додатних услова </w:t>
      </w:r>
      <w:r w:rsidRPr="009167CC">
        <w:rPr>
          <w:rFonts w:ascii="Arial" w:eastAsia="TimesNewRomanPS-BoldMT" w:hAnsi="Arial" w:cs="Arial"/>
          <w:bCs/>
          <w:color w:val="auto"/>
          <w:sz w:val="20"/>
          <w:szCs w:val="20"/>
          <w:lang w:val="sr-Cyrl-CS"/>
        </w:rPr>
        <w:t xml:space="preserve">понуђач доказује </w:t>
      </w:r>
      <w:r w:rsidRPr="009167CC">
        <w:rPr>
          <w:rFonts w:ascii="Arial" w:hAnsi="Arial" w:cs="Arial"/>
          <w:color w:val="auto"/>
          <w:sz w:val="20"/>
          <w:szCs w:val="20"/>
          <w:lang w:val="sr-Cyrl-CS"/>
        </w:rPr>
        <w:t xml:space="preserve">на начин дефинисан у наредној табели, </w:t>
      </w:r>
      <w:r w:rsidRPr="009167CC">
        <w:rPr>
          <w:rFonts w:ascii="Arial" w:hAnsi="Arial" w:cs="Arial"/>
          <w:b/>
          <w:color w:val="auto"/>
          <w:sz w:val="20"/>
          <w:szCs w:val="20"/>
          <w:lang w:val="sr-Cyrl-CS"/>
        </w:rPr>
        <w:t>и то</w:t>
      </w:r>
      <w:r w:rsidR="004B1E82" w:rsidRPr="009167CC">
        <w:rPr>
          <w:rFonts w:ascii="Arial" w:eastAsia="TimesNewRomanPS-BoldMT" w:hAnsi="Arial" w:cs="Arial"/>
          <w:b/>
          <w:bCs/>
          <w:color w:val="auto"/>
          <w:sz w:val="20"/>
          <w:szCs w:val="20"/>
          <w:lang w:val="sr-Cyrl-CS"/>
        </w:rPr>
        <w:t>:</w:t>
      </w:r>
    </w:p>
    <w:p w14:paraId="266C0E7F" w14:textId="77777777" w:rsidR="00B648AF" w:rsidRPr="009167CC" w:rsidRDefault="00B648AF" w:rsidP="0045709D">
      <w:pPr>
        <w:pStyle w:val="ListParagraph"/>
        <w:tabs>
          <w:tab w:val="left" w:pos="680"/>
        </w:tabs>
        <w:ind w:left="0"/>
        <w:jc w:val="both"/>
        <w:rPr>
          <w:rFonts w:ascii="Arial" w:eastAsia="TimesNewRomanPS-BoldMT" w:hAnsi="Arial" w:cs="Arial"/>
          <w:b/>
          <w:bCs/>
          <w:color w:val="auto"/>
          <w:sz w:val="20"/>
          <w:szCs w:val="20"/>
          <w:lang w:val="sr-Cyrl-CS"/>
        </w:rPr>
      </w:pPr>
    </w:p>
    <w:tbl>
      <w:tblPr>
        <w:tblW w:w="102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5208"/>
        <w:gridCol w:w="4398"/>
      </w:tblGrid>
      <w:tr w:rsidR="00B648AF" w:rsidRPr="009167CC" w14:paraId="32C1B1E2" w14:textId="77777777" w:rsidTr="00B648AF">
        <w:trPr>
          <w:trHeight w:val="322"/>
        </w:trPr>
        <w:tc>
          <w:tcPr>
            <w:tcW w:w="649" w:type="dxa"/>
            <w:shd w:val="clear" w:color="auto" w:fill="F2F2F2"/>
            <w:vAlign w:val="center"/>
          </w:tcPr>
          <w:p w14:paraId="24D6D590" w14:textId="77777777" w:rsidR="00B648AF" w:rsidRPr="009167CC" w:rsidRDefault="00B648AF" w:rsidP="00B648AF">
            <w:pPr>
              <w:jc w:val="center"/>
              <w:rPr>
                <w:rFonts w:ascii="Arial" w:hAnsi="Arial" w:cs="Arial"/>
                <w:b/>
                <w:sz w:val="20"/>
                <w:szCs w:val="20"/>
                <w:lang w:val="sr-Cyrl-CS"/>
              </w:rPr>
            </w:pPr>
            <w:r w:rsidRPr="009167CC">
              <w:rPr>
                <w:rFonts w:ascii="Arial" w:hAnsi="Arial" w:cs="Arial"/>
                <w:b/>
                <w:sz w:val="20"/>
                <w:szCs w:val="20"/>
                <w:lang w:val="sr-Cyrl-CS"/>
              </w:rPr>
              <w:t>Р.бр.</w:t>
            </w:r>
          </w:p>
        </w:tc>
        <w:tc>
          <w:tcPr>
            <w:tcW w:w="5224" w:type="dxa"/>
            <w:tcBorders>
              <w:bottom w:val="single" w:sz="4" w:space="0" w:color="auto"/>
            </w:tcBorders>
            <w:shd w:val="clear" w:color="auto" w:fill="F2F2F2"/>
            <w:vAlign w:val="center"/>
          </w:tcPr>
          <w:p w14:paraId="60CBC808" w14:textId="77777777" w:rsidR="00B648AF" w:rsidRPr="009167CC" w:rsidRDefault="00B648AF" w:rsidP="00B648AF">
            <w:pPr>
              <w:jc w:val="center"/>
              <w:rPr>
                <w:rFonts w:ascii="Arial" w:hAnsi="Arial" w:cs="Arial"/>
                <w:b/>
                <w:sz w:val="20"/>
                <w:szCs w:val="20"/>
                <w:lang w:val="sr-Cyrl-CS"/>
              </w:rPr>
            </w:pPr>
            <w:r w:rsidRPr="009167CC">
              <w:rPr>
                <w:rFonts w:ascii="Arial" w:hAnsi="Arial" w:cs="Arial"/>
                <w:b/>
                <w:sz w:val="20"/>
                <w:szCs w:val="20"/>
                <w:lang w:val="sr-Cyrl-CS"/>
              </w:rPr>
              <w:t>ДОДАТНИ УСЛОВИ</w:t>
            </w:r>
          </w:p>
        </w:tc>
        <w:tc>
          <w:tcPr>
            <w:tcW w:w="4410" w:type="dxa"/>
            <w:shd w:val="clear" w:color="auto" w:fill="F2F2F2"/>
            <w:vAlign w:val="center"/>
          </w:tcPr>
          <w:p w14:paraId="04C5C921" w14:textId="77777777" w:rsidR="00B648AF" w:rsidRPr="009167CC" w:rsidRDefault="00B648AF" w:rsidP="00B648AF">
            <w:pPr>
              <w:jc w:val="center"/>
              <w:rPr>
                <w:rFonts w:ascii="Arial" w:hAnsi="Arial" w:cs="Arial"/>
                <w:b/>
                <w:sz w:val="20"/>
                <w:szCs w:val="20"/>
                <w:lang w:val="sr-Cyrl-CS"/>
              </w:rPr>
            </w:pPr>
            <w:r w:rsidRPr="009167CC">
              <w:rPr>
                <w:rFonts w:ascii="Arial" w:hAnsi="Arial" w:cs="Arial"/>
                <w:b/>
                <w:sz w:val="20"/>
                <w:szCs w:val="20"/>
                <w:lang w:val="sr-Cyrl-CS"/>
              </w:rPr>
              <w:t>НАЧИН ДОКАЗИВАЊА</w:t>
            </w:r>
          </w:p>
        </w:tc>
      </w:tr>
      <w:tr w:rsidR="00B648AF" w:rsidRPr="009167CC" w14:paraId="3E99A462" w14:textId="77777777" w:rsidTr="00B648AF">
        <w:trPr>
          <w:trHeight w:val="332"/>
        </w:trPr>
        <w:tc>
          <w:tcPr>
            <w:tcW w:w="649" w:type="dxa"/>
            <w:vMerge w:val="restart"/>
            <w:shd w:val="clear" w:color="auto" w:fill="auto"/>
            <w:vAlign w:val="center"/>
          </w:tcPr>
          <w:p w14:paraId="4BD1FC19" w14:textId="77777777" w:rsidR="00B648AF" w:rsidRPr="009167CC" w:rsidRDefault="00B648AF" w:rsidP="00B648AF">
            <w:pPr>
              <w:jc w:val="center"/>
              <w:rPr>
                <w:rFonts w:ascii="Arial" w:hAnsi="Arial" w:cs="Arial"/>
                <w:b/>
                <w:sz w:val="20"/>
                <w:szCs w:val="20"/>
                <w:lang w:val="sr-Cyrl-CS"/>
              </w:rPr>
            </w:pPr>
            <w:r w:rsidRPr="009167CC">
              <w:rPr>
                <w:rFonts w:ascii="Arial" w:hAnsi="Arial" w:cs="Arial"/>
                <w:b/>
                <w:sz w:val="20"/>
                <w:szCs w:val="20"/>
              </w:rPr>
              <w:t>1.</w:t>
            </w:r>
          </w:p>
        </w:tc>
        <w:tc>
          <w:tcPr>
            <w:tcW w:w="5224" w:type="dxa"/>
            <w:shd w:val="clear" w:color="auto" w:fill="F2F2F2"/>
            <w:vAlign w:val="center"/>
          </w:tcPr>
          <w:p w14:paraId="51C1327B" w14:textId="77777777" w:rsidR="00B648AF" w:rsidRPr="009167CC" w:rsidRDefault="00B648AF" w:rsidP="00B648AF">
            <w:pPr>
              <w:jc w:val="center"/>
              <w:rPr>
                <w:rFonts w:ascii="Arial" w:hAnsi="Arial" w:cs="Arial"/>
                <w:b/>
                <w:sz w:val="20"/>
                <w:szCs w:val="20"/>
                <w:lang w:val="sr-Cyrl-CS"/>
              </w:rPr>
            </w:pPr>
            <w:r w:rsidRPr="009167CC">
              <w:rPr>
                <w:rFonts w:ascii="Arial" w:hAnsi="Arial" w:cs="Arial"/>
                <w:b/>
                <w:sz w:val="20"/>
                <w:szCs w:val="20"/>
              </w:rPr>
              <w:t xml:space="preserve">ФИНАНСИЈСКИ </w:t>
            </w:r>
            <w:r w:rsidRPr="009167CC">
              <w:rPr>
                <w:rFonts w:ascii="Arial" w:hAnsi="Arial" w:cs="Arial"/>
                <w:b/>
                <w:sz w:val="20"/>
                <w:szCs w:val="20"/>
                <w:lang w:val="sr-Cyrl-CS"/>
              </w:rPr>
              <w:t>КАПАЦИТЕТ</w:t>
            </w:r>
          </w:p>
        </w:tc>
        <w:tc>
          <w:tcPr>
            <w:tcW w:w="4410" w:type="dxa"/>
            <w:vMerge w:val="restart"/>
            <w:shd w:val="clear" w:color="auto" w:fill="auto"/>
            <w:vAlign w:val="center"/>
          </w:tcPr>
          <w:p w14:paraId="7BBA8BFF" w14:textId="1167B499" w:rsidR="00B648AF" w:rsidRPr="004A3B24" w:rsidRDefault="004A3B24" w:rsidP="004A3B24">
            <w:pPr>
              <w:ind w:left="29"/>
              <w:jc w:val="center"/>
              <w:rPr>
                <w:rFonts w:ascii="Arial" w:hAnsi="Arial" w:cs="Arial"/>
                <w:sz w:val="20"/>
                <w:szCs w:val="20"/>
                <w:lang w:val="sr-Cyrl-RS"/>
              </w:rPr>
            </w:pPr>
            <w:r w:rsidRPr="004A3B24">
              <w:rPr>
                <w:rFonts w:ascii="Arial" w:hAnsi="Arial" w:cs="Arial"/>
                <w:iCs/>
                <w:color w:val="auto"/>
                <w:sz w:val="20"/>
                <w:szCs w:val="20"/>
                <w:lang w:val="sr-Cyrl-RS"/>
              </w:rPr>
              <w:t>Извештај о бонитету</w:t>
            </w:r>
          </w:p>
        </w:tc>
      </w:tr>
      <w:tr w:rsidR="00B648AF" w:rsidRPr="009167CC" w14:paraId="727A65D3" w14:textId="77777777" w:rsidTr="00B60883">
        <w:trPr>
          <w:trHeight w:val="836"/>
        </w:trPr>
        <w:tc>
          <w:tcPr>
            <w:tcW w:w="649" w:type="dxa"/>
            <w:vMerge/>
            <w:shd w:val="clear" w:color="auto" w:fill="auto"/>
            <w:vAlign w:val="center"/>
          </w:tcPr>
          <w:p w14:paraId="27440910" w14:textId="77777777" w:rsidR="00B648AF" w:rsidRPr="009167CC" w:rsidRDefault="00B648AF" w:rsidP="00B648AF">
            <w:pPr>
              <w:jc w:val="center"/>
              <w:rPr>
                <w:rFonts w:ascii="Arial" w:hAnsi="Arial" w:cs="Arial"/>
                <w:b/>
                <w:sz w:val="20"/>
                <w:szCs w:val="20"/>
              </w:rPr>
            </w:pPr>
          </w:p>
        </w:tc>
        <w:tc>
          <w:tcPr>
            <w:tcW w:w="5224" w:type="dxa"/>
            <w:tcBorders>
              <w:bottom w:val="single" w:sz="4" w:space="0" w:color="auto"/>
            </w:tcBorders>
            <w:shd w:val="clear" w:color="auto" w:fill="auto"/>
            <w:vAlign w:val="center"/>
          </w:tcPr>
          <w:p w14:paraId="758A9555" w14:textId="5AD69343" w:rsidR="00B648AF" w:rsidRPr="009167CC" w:rsidRDefault="004A3B24" w:rsidP="00B648AF">
            <w:pPr>
              <w:jc w:val="both"/>
              <w:rPr>
                <w:rFonts w:ascii="Arial" w:hAnsi="Arial" w:cs="Arial"/>
                <w:sz w:val="20"/>
                <w:szCs w:val="20"/>
              </w:rPr>
            </w:pPr>
            <w:r>
              <w:rPr>
                <w:rFonts w:ascii="Arial" w:hAnsi="Arial" w:cs="Arial"/>
                <w:sz w:val="20"/>
                <w:szCs w:val="20"/>
                <w:lang w:val="sr-Cyrl-RS"/>
              </w:rPr>
              <w:t xml:space="preserve">Да </w:t>
            </w:r>
            <w:proofErr w:type="spellStart"/>
            <w:r w:rsidR="00B648AF" w:rsidRPr="009167CC">
              <w:rPr>
                <w:rFonts w:ascii="Arial" w:hAnsi="Arial" w:cs="Arial"/>
                <w:sz w:val="20"/>
                <w:szCs w:val="20"/>
              </w:rPr>
              <w:t>располаже</w:t>
            </w:r>
            <w:proofErr w:type="spellEnd"/>
            <w:r w:rsidR="00B648AF" w:rsidRPr="009167CC">
              <w:rPr>
                <w:rFonts w:ascii="Arial" w:hAnsi="Arial" w:cs="Arial"/>
                <w:sz w:val="20"/>
                <w:szCs w:val="20"/>
              </w:rPr>
              <w:t xml:space="preserve"> </w:t>
            </w:r>
            <w:proofErr w:type="spellStart"/>
            <w:r w:rsidR="00B648AF" w:rsidRPr="009167CC">
              <w:rPr>
                <w:rFonts w:ascii="Arial" w:hAnsi="Arial" w:cs="Arial"/>
                <w:sz w:val="20"/>
                <w:szCs w:val="20"/>
              </w:rPr>
              <w:t>неопходним</w:t>
            </w:r>
            <w:proofErr w:type="spellEnd"/>
            <w:r w:rsidR="00B648AF" w:rsidRPr="009167CC">
              <w:rPr>
                <w:rFonts w:ascii="Arial" w:hAnsi="Arial" w:cs="Arial"/>
                <w:sz w:val="20"/>
                <w:szCs w:val="20"/>
              </w:rPr>
              <w:t xml:space="preserve"> </w:t>
            </w:r>
            <w:proofErr w:type="spellStart"/>
            <w:r w:rsidR="00B648AF" w:rsidRPr="009167CC">
              <w:rPr>
                <w:rFonts w:ascii="Arial" w:hAnsi="Arial" w:cs="Arial"/>
                <w:sz w:val="20"/>
                <w:szCs w:val="20"/>
              </w:rPr>
              <w:t>финансијским</w:t>
            </w:r>
            <w:proofErr w:type="spellEnd"/>
            <w:r w:rsidR="00B648AF" w:rsidRPr="009167CC">
              <w:rPr>
                <w:rFonts w:ascii="Arial" w:hAnsi="Arial" w:cs="Arial"/>
                <w:sz w:val="20"/>
                <w:szCs w:val="20"/>
              </w:rPr>
              <w:t xml:space="preserve"> </w:t>
            </w:r>
            <w:proofErr w:type="spellStart"/>
            <w:r w:rsidR="00B648AF" w:rsidRPr="009167CC">
              <w:rPr>
                <w:rFonts w:ascii="Arial" w:hAnsi="Arial" w:cs="Arial"/>
                <w:sz w:val="20"/>
                <w:szCs w:val="20"/>
              </w:rPr>
              <w:t>капацитетом</w:t>
            </w:r>
            <w:proofErr w:type="spellEnd"/>
            <w:r w:rsidR="00B648AF" w:rsidRPr="009167CC">
              <w:rPr>
                <w:rFonts w:ascii="Arial" w:hAnsi="Arial" w:cs="Arial"/>
                <w:sz w:val="20"/>
                <w:szCs w:val="20"/>
              </w:rPr>
              <w:t xml:space="preserve"> и </w:t>
            </w:r>
            <w:proofErr w:type="spellStart"/>
            <w:r w:rsidR="00B648AF" w:rsidRPr="009167CC">
              <w:rPr>
                <w:rFonts w:ascii="Arial" w:hAnsi="Arial" w:cs="Arial"/>
                <w:sz w:val="20"/>
                <w:szCs w:val="20"/>
              </w:rPr>
              <w:t>то</w:t>
            </w:r>
            <w:proofErr w:type="spellEnd"/>
            <w:r w:rsidR="00B648AF" w:rsidRPr="009167CC">
              <w:rPr>
                <w:rFonts w:ascii="Arial" w:hAnsi="Arial" w:cs="Arial"/>
                <w:sz w:val="20"/>
                <w:szCs w:val="20"/>
              </w:rPr>
              <w:t>:</w:t>
            </w:r>
          </w:p>
          <w:p w14:paraId="608FDFBA" w14:textId="77777777" w:rsidR="00B648AF" w:rsidRPr="009167CC" w:rsidRDefault="00B648AF" w:rsidP="00B648AF">
            <w:pPr>
              <w:ind w:left="76"/>
              <w:jc w:val="both"/>
              <w:rPr>
                <w:rFonts w:ascii="Arial" w:eastAsia="Times New Roman" w:hAnsi="Arial" w:cs="Arial"/>
                <w:bCs/>
                <w:iCs/>
                <w:sz w:val="20"/>
                <w:szCs w:val="20"/>
              </w:rPr>
            </w:pPr>
            <w:r w:rsidRPr="009167CC">
              <w:rPr>
                <w:rFonts w:ascii="Arial" w:hAnsi="Arial" w:cs="Arial"/>
                <w:sz w:val="20"/>
                <w:szCs w:val="20"/>
              </w:rPr>
              <w:t xml:space="preserve">- </w:t>
            </w:r>
            <w:proofErr w:type="spellStart"/>
            <w:r w:rsidRPr="009167CC">
              <w:rPr>
                <w:rFonts w:ascii="Arial" w:hAnsi="Arial" w:cs="Arial"/>
                <w:sz w:val="20"/>
                <w:szCs w:val="20"/>
              </w:rPr>
              <w:t>да</w:t>
            </w:r>
            <w:proofErr w:type="spellEnd"/>
            <w:r w:rsidRPr="009167CC">
              <w:rPr>
                <w:rFonts w:ascii="Arial" w:hAnsi="Arial" w:cs="Arial"/>
                <w:sz w:val="20"/>
                <w:szCs w:val="20"/>
              </w:rPr>
              <w:t xml:space="preserve"> </w:t>
            </w:r>
            <w:proofErr w:type="spellStart"/>
            <w:r w:rsidRPr="009167CC">
              <w:rPr>
                <w:rFonts w:ascii="Arial" w:hAnsi="Arial" w:cs="Arial"/>
                <w:sz w:val="20"/>
                <w:szCs w:val="20"/>
              </w:rPr>
              <w:t>је</w:t>
            </w:r>
            <w:proofErr w:type="spellEnd"/>
            <w:r w:rsidRPr="009167CC">
              <w:rPr>
                <w:rFonts w:ascii="Arial" w:hAnsi="Arial" w:cs="Arial"/>
                <w:sz w:val="20"/>
                <w:szCs w:val="20"/>
              </w:rPr>
              <w:t xml:space="preserve"> у </w:t>
            </w:r>
            <w:proofErr w:type="spellStart"/>
            <w:r w:rsidRPr="009167CC">
              <w:rPr>
                <w:rFonts w:ascii="Arial" w:hAnsi="Arial" w:cs="Arial"/>
                <w:sz w:val="20"/>
                <w:szCs w:val="20"/>
              </w:rPr>
              <w:t>претходне</w:t>
            </w:r>
            <w:proofErr w:type="spellEnd"/>
            <w:r w:rsidRPr="009167CC">
              <w:rPr>
                <w:rFonts w:ascii="Arial" w:hAnsi="Arial" w:cs="Arial"/>
                <w:sz w:val="20"/>
                <w:szCs w:val="20"/>
              </w:rPr>
              <w:t xml:space="preserve"> 3 </w:t>
            </w:r>
            <w:proofErr w:type="spellStart"/>
            <w:r w:rsidRPr="009167CC">
              <w:rPr>
                <w:rFonts w:ascii="Arial" w:hAnsi="Arial" w:cs="Arial"/>
                <w:sz w:val="20"/>
                <w:szCs w:val="20"/>
              </w:rPr>
              <w:t>обрачунске</w:t>
            </w:r>
            <w:proofErr w:type="spellEnd"/>
            <w:r w:rsidRPr="009167CC">
              <w:rPr>
                <w:rFonts w:ascii="Arial" w:hAnsi="Arial" w:cs="Arial"/>
                <w:sz w:val="20"/>
                <w:szCs w:val="20"/>
              </w:rPr>
              <w:t xml:space="preserve"> </w:t>
            </w:r>
            <w:proofErr w:type="spellStart"/>
            <w:r w:rsidRPr="009167CC">
              <w:rPr>
                <w:rFonts w:ascii="Arial" w:hAnsi="Arial" w:cs="Arial"/>
                <w:sz w:val="20"/>
                <w:szCs w:val="20"/>
              </w:rPr>
              <w:t>године</w:t>
            </w:r>
            <w:proofErr w:type="spellEnd"/>
            <w:r w:rsidRPr="009167CC">
              <w:rPr>
                <w:rFonts w:ascii="Arial" w:hAnsi="Arial" w:cs="Arial"/>
                <w:sz w:val="20"/>
                <w:szCs w:val="20"/>
              </w:rPr>
              <w:t xml:space="preserve"> (2016, 2017, 2018) </w:t>
            </w:r>
            <w:proofErr w:type="spellStart"/>
            <w:r w:rsidRPr="009167CC">
              <w:rPr>
                <w:rFonts w:ascii="Arial" w:hAnsi="Arial" w:cs="Arial"/>
                <w:sz w:val="20"/>
                <w:szCs w:val="20"/>
              </w:rPr>
              <w:t>остварио</w:t>
            </w:r>
            <w:proofErr w:type="spellEnd"/>
            <w:r w:rsidRPr="009167CC">
              <w:rPr>
                <w:rFonts w:ascii="Arial" w:hAnsi="Arial" w:cs="Arial"/>
                <w:sz w:val="20"/>
                <w:szCs w:val="20"/>
              </w:rPr>
              <w:t xml:space="preserve"> </w:t>
            </w:r>
            <w:proofErr w:type="spellStart"/>
            <w:r w:rsidRPr="009167CC">
              <w:rPr>
                <w:rFonts w:ascii="Arial" w:hAnsi="Arial" w:cs="Arial"/>
                <w:sz w:val="20"/>
                <w:szCs w:val="20"/>
              </w:rPr>
              <w:t>укупан</w:t>
            </w:r>
            <w:proofErr w:type="spellEnd"/>
            <w:r w:rsidRPr="009167CC">
              <w:rPr>
                <w:rFonts w:ascii="Arial" w:hAnsi="Arial" w:cs="Arial"/>
                <w:sz w:val="20"/>
                <w:szCs w:val="20"/>
              </w:rPr>
              <w:t xml:space="preserve"> </w:t>
            </w:r>
            <w:proofErr w:type="spellStart"/>
            <w:r w:rsidRPr="009167CC">
              <w:rPr>
                <w:rFonts w:ascii="Arial" w:hAnsi="Arial" w:cs="Arial"/>
                <w:sz w:val="20"/>
                <w:szCs w:val="20"/>
              </w:rPr>
              <w:t>пословни</w:t>
            </w:r>
            <w:proofErr w:type="spellEnd"/>
            <w:r w:rsidRPr="009167CC">
              <w:rPr>
                <w:rFonts w:ascii="Arial" w:hAnsi="Arial" w:cs="Arial"/>
                <w:sz w:val="20"/>
                <w:szCs w:val="20"/>
              </w:rPr>
              <w:t xml:space="preserve"> </w:t>
            </w:r>
            <w:proofErr w:type="spellStart"/>
            <w:r w:rsidRPr="009167CC">
              <w:rPr>
                <w:rFonts w:ascii="Arial" w:hAnsi="Arial" w:cs="Arial"/>
                <w:sz w:val="20"/>
                <w:szCs w:val="20"/>
              </w:rPr>
              <w:t>приход</w:t>
            </w:r>
            <w:proofErr w:type="spellEnd"/>
            <w:r w:rsidRPr="009167CC">
              <w:rPr>
                <w:rFonts w:ascii="Arial" w:hAnsi="Arial" w:cs="Arial"/>
                <w:sz w:val="20"/>
                <w:szCs w:val="20"/>
              </w:rPr>
              <w:t xml:space="preserve"> у </w:t>
            </w:r>
            <w:proofErr w:type="spellStart"/>
            <w:r w:rsidRPr="009167CC">
              <w:rPr>
                <w:rFonts w:ascii="Arial" w:hAnsi="Arial" w:cs="Arial"/>
                <w:sz w:val="20"/>
                <w:szCs w:val="20"/>
              </w:rPr>
              <w:t>минималном</w:t>
            </w:r>
            <w:proofErr w:type="spellEnd"/>
            <w:r w:rsidRPr="009167CC">
              <w:rPr>
                <w:rFonts w:ascii="Arial" w:hAnsi="Arial" w:cs="Arial"/>
                <w:sz w:val="20"/>
                <w:szCs w:val="20"/>
              </w:rPr>
              <w:t xml:space="preserve"> </w:t>
            </w:r>
            <w:proofErr w:type="spellStart"/>
            <w:r w:rsidRPr="009167CC">
              <w:rPr>
                <w:rFonts w:ascii="Arial" w:hAnsi="Arial" w:cs="Arial"/>
                <w:sz w:val="20"/>
                <w:szCs w:val="20"/>
              </w:rPr>
              <w:t>износу</w:t>
            </w:r>
            <w:proofErr w:type="spellEnd"/>
            <w:r w:rsidRPr="009167CC">
              <w:rPr>
                <w:rFonts w:ascii="Arial" w:hAnsi="Arial" w:cs="Arial"/>
                <w:sz w:val="20"/>
                <w:szCs w:val="20"/>
              </w:rPr>
              <w:t xml:space="preserve"> </w:t>
            </w:r>
            <w:proofErr w:type="spellStart"/>
            <w:r w:rsidRPr="009167CC">
              <w:rPr>
                <w:rFonts w:ascii="Arial" w:hAnsi="Arial" w:cs="Arial"/>
                <w:sz w:val="20"/>
                <w:szCs w:val="20"/>
              </w:rPr>
              <w:t>од</w:t>
            </w:r>
            <w:proofErr w:type="spellEnd"/>
            <w:r w:rsidRPr="009167CC">
              <w:rPr>
                <w:rFonts w:ascii="Arial" w:hAnsi="Arial" w:cs="Arial"/>
                <w:sz w:val="20"/>
                <w:szCs w:val="20"/>
              </w:rPr>
              <w:t xml:space="preserve"> 2.800.000,00 </w:t>
            </w:r>
            <w:proofErr w:type="spellStart"/>
            <w:r w:rsidRPr="009167CC">
              <w:rPr>
                <w:rFonts w:ascii="Arial" w:hAnsi="Arial" w:cs="Arial"/>
                <w:sz w:val="20"/>
                <w:szCs w:val="20"/>
              </w:rPr>
              <w:t>динара</w:t>
            </w:r>
            <w:proofErr w:type="spellEnd"/>
            <w:r w:rsidRPr="009167CC">
              <w:rPr>
                <w:rFonts w:ascii="Arial" w:hAnsi="Arial" w:cs="Arial"/>
                <w:sz w:val="20"/>
                <w:szCs w:val="20"/>
              </w:rPr>
              <w:t>,</w:t>
            </w:r>
          </w:p>
        </w:tc>
        <w:tc>
          <w:tcPr>
            <w:tcW w:w="4410" w:type="dxa"/>
            <w:vMerge/>
            <w:shd w:val="clear" w:color="auto" w:fill="auto"/>
          </w:tcPr>
          <w:p w14:paraId="0A86DA89" w14:textId="77777777" w:rsidR="00B648AF" w:rsidRPr="009167CC" w:rsidRDefault="00B648AF" w:rsidP="00B648AF">
            <w:pPr>
              <w:jc w:val="both"/>
              <w:rPr>
                <w:rFonts w:ascii="Arial" w:hAnsi="Arial" w:cs="Arial"/>
                <w:sz w:val="20"/>
                <w:szCs w:val="20"/>
                <w:lang w:val="sr-Cyrl-CS"/>
              </w:rPr>
            </w:pPr>
          </w:p>
        </w:tc>
      </w:tr>
      <w:tr w:rsidR="00B648AF" w:rsidRPr="009167CC" w14:paraId="65AEF87D" w14:textId="77777777" w:rsidTr="00B648AF">
        <w:trPr>
          <w:trHeight w:val="332"/>
        </w:trPr>
        <w:tc>
          <w:tcPr>
            <w:tcW w:w="649" w:type="dxa"/>
            <w:vMerge w:val="restart"/>
            <w:shd w:val="clear" w:color="auto" w:fill="auto"/>
            <w:vAlign w:val="center"/>
          </w:tcPr>
          <w:p w14:paraId="5CA1485C" w14:textId="77777777" w:rsidR="00B648AF" w:rsidRPr="009167CC" w:rsidRDefault="00B648AF" w:rsidP="00B648AF">
            <w:pPr>
              <w:jc w:val="center"/>
              <w:rPr>
                <w:rFonts w:ascii="Arial" w:hAnsi="Arial" w:cs="Arial"/>
                <w:b/>
                <w:sz w:val="20"/>
                <w:szCs w:val="20"/>
              </w:rPr>
            </w:pPr>
            <w:r w:rsidRPr="009167CC">
              <w:rPr>
                <w:rFonts w:ascii="Arial" w:hAnsi="Arial" w:cs="Arial"/>
                <w:b/>
                <w:sz w:val="20"/>
                <w:szCs w:val="20"/>
              </w:rPr>
              <w:t>2.</w:t>
            </w:r>
          </w:p>
        </w:tc>
        <w:tc>
          <w:tcPr>
            <w:tcW w:w="5224" w:type="dxa"/>
            <w:tcBorders>
              <w:bottom w:val="single" w:sz="4" w:space="0" w:color="auto"/>
            </w:tcBorders>
            <w:shd w:val="clear" w:color="auto" w:fill="F2F2F2"/>
            <w:vAlign w:val="center"/>
          </w:tcPr>
          <w:p w14:paraId="3261E33D" w14:textId="77777777" w:rsidR="00B648AF" w:rsidRPr="009167CC" w:rsidRDefault="00B648AF" w:rsidP="00B648AF">
            <w:pPr>
              <w:ind w:left="76"/>
              <w:jc w:val="center"/>
              <w:rPr>
                <w:rFonts w:ascii="Arial" w:hAnsi="Arial" w:cs="Arial"/>
                <w:b/>
                <w:sz w:val="20"/>
                <w:szCs w:val="20"/>
              </w:rPr>
            </w:pPr>
            <w:r w:rsidRPr="009167CC">
              <w:rPr>
                <w:rFonts w:ascii="Arial" w:hAnsi="Arial" w:cs="Arial"/>
                <w:b/>
                <w:sz w:val="20"/>
                <w:szCs w:val="20"/>
              </w:rPr>
              <w:t>ПОСЛОВНИ КАПАЦИТЕТ</w:t>
            </w:r>
          </w:p>
        </w:tc>
        <w:tc>
          <w:tcPr>
            <w:tcW w:w="4410" w:type="dxa"/>
            <w:vMerge w:val="restart"/>
            <w:shd w:val="clear" w:color="auto" w:fill="auto"/>
            <w:vAlign w:val="center"/>
          </w:tcPr>
          <w:p w14:paraId="705771A0" w14:textId="1D12F056" w:rsidR="00B648AF" w:rsidRPr="009167CC" w:rsidRDefault="004A3B24" w:rsidP="00B648AF">
            <w:pPr>
              <w:jc w:val="center"/>
              <w:rPr>
                <w:rFonts w:ascii="Arial" w:hAnsi="Arial" w:cs="Arial"/>
                <w:sz w:val="20"/>
                <w:szCs w:val="20"/>
                <w:lang w:val="sr-Cyrl-CS"/>
              </w:rPr>
            </w:pPr>
            <w:r>
              <w:rPr>
                <w:rFonts w:ascii="Arial" w:hAnsi="Arial" w:cs="Arial"/>
                <w:sz w:val="20"/>
                <w:szCs w:val="20"/>
                <w:lang w:val="sr-Cyrl-CS"/>
              </w:rPr>
              <w:t xml:space="preserve">Потврда </w:t>
            </w:r>
            <w:r w:rsidR="00E56312">
              <w:rPr>
                <w:rFonts w:ascii="Arial" w:hAnsi="Arial" w:cs="Arial"/>
                <w:sz w:val="20"/>
                <w:szCs w:val="20"/>
                <w:lang w:val="sr-Cyrl-CS"/>
              </w:rPr>
              <w:t>н</w:t>
            </w:r>
            <w:r>
              <w:rPr>
                <w:rFonts w:ascii="Arial" w:hAnsi="Arial" w:cs="Arial"/>
                <w:sz w:val="20"/>
                <w:szCs w:val="20"/>
                <w:lang w:val="sr-Cyrl-CS"/>
              </w:rPr>
              <w:t xml:space="preserve">аручиоца </w:t>
            </w:r>
            <w:r w:rsidR="00E56312">
              <w:rPr>
                <w:rFonts w:ascii="Arial" w:hAnsi="Arial" w:cs="Arial"/>
                <w:sz w:val="20"/>
                <w:szCs w:val="20"/>
                <w:lang w:val="sr-Cyrl-CS"/>
              </w:rPr>
              <w:t>и потврда</w:t>
            </w:r>
            <w:r w:rsidR="00B648AF" w:rsidRPr="009167CC">
              <w:rPr>
                <w:rFonts w:ascii="Arial" w:hAnsi="Arial" w:cs="Arial"/>
                <w:sz w:val="20"/>
                <w:szCs w:val="20"/>
                <w:lang w:val="sr-Cyrl-CS"/>
              </w:rPr>
              <w:t xml:space="preserve"> </w:t>
            </w:r>
            <w:r w:rsidR="00E56312" w:rsidRPr="00E56312">
              <w:rPr>
                <w:rFonts w:ascii="Arial" w:hAnsi="Arial" w:cs="Arial"/>
                <w:sz w:val="20"/>
                <w:szCs w:val="20"/>
                <w:lang w:val="sr-Cyrl-CS"/>
              </w:rPr>
              <w:t xml:space="preserve">и потврда надлежног завода за заштиту споменика да </w:t>
            </w:r>
            <w:r w:rsidR="00E56312">
              <w:rPr>
                <w:rFonts w:ascii="Arial" w:hAnsi="Arial" w:cs="Arial"/>
                <w:sz w:val="20"/>
                <w:szCs w:val="20"/>
                <w:lang w:val="sr-Cyrl-CS"/>
              </w:rPr>
              <w:t>ј</w:t>
            </w:r>
            <w:r w:rsidR="00E56312" w:rsidRPr="00E56312">
              <w:rPr>
                <w:rFonts w:ascii="Arial" w:hAnsi="Arial" w:cs="Arial"/>
                <w:sz w:val="20"/>
                <w:szCs w:val="20"/>
                <w:lang w:val="sr-Cyrl-CS"/>
              </w:rPr>
              <w:t xml:space="preserve">е предметни објекти </w:t>
            </w:r>
            <w:r w:rsidR="00E56312">
              <w:rPr>
                <w:rFonts w:ascii="Arial" w:hAnsi="Arial" w:cs="Arial"/>
                <w:sz w:val="20"/>
                <w:szCs w:val="20"/>
                <w:lang w:val="sr-Cyrl-CS"/>
              </w:rPr>
              <w:t>непокретно заштићено културно добро</w:t>
            </w:r>
          </w:p>
        </w:tc>
      </w:tr>
      <w:tr w:rsidR="00B648AF" w:rsidRPr="009167CC" w14:paraId="6791D36A" w14:textId="77777777" w:rsidTr="00B60883">
        <w:trPr>
          <w:trHeight w:val="836"/>
        </w:trPr>
        <w:tc>
          <w:tcPr>
            <w:tcW w:w="649" w:type="dxa"/>
            <w:vMerge/>
            <w:shd w:val="clear" w:color="auto" w:fill="auto"/>
            <w:vAlign w:val="center"/>
          </w:tcPr>
          <w:p w14:paraId="047FCCDF" w14:textId="77777777" w:rsidR="00B648AF" w:rsidRPr="009167CC" w:rsidRDefault="00B648AF" w:rsidP="00B648AF">
            <w:pPr>
              <w:jc w:val="center"/>
              <w:rPr>
                <w:rFonts w:ascii="Arial" w:hAnsi="Arial" w:cs="Arial"/>
                <w:b/>
                <w:sz w:val="20"/>
                <w:szCs w:val="20"/>
              </w:rPr>
            </w:pPr>
          </w:p>
        </w:tc>
        <w:tc>
          <w:tcPr>
            <w:tcW w:w="5224" w:type="dxa"/>
            <w:tcBorders>
              <w:bottom w:val="single" w:sz="4" w:space="0" w:color="auto"/>
            </w:tcBorders>
            <w:shd w:val="clear" w:color="auto" w:fill="auto"/>
            <w:vAlign w:val="center"/>
          </w:tcPr>
          <w:p w14:paraId="35E34B59" w14:textId="77B112C4" w:rsidR="00B648AF" w:rsidRPr="009167CC" w:rsidRDefault="004A3B24" w:rsidP="00B648AF">
            <w:pPr>
              <w:suppressAutoHyphens w:val="0"/>
              <w:autoSpaceDE w:val="0"/>
              <w:autoSpaceDN w:val="0"/>
              <w:adjustRightInd w:val="0"/>
              <w:spacing w:line="240" w:lineRule="auto"/>
              <w:jc w:val="both"/>
              <w:rPr>
                <w:rFonts w:ascii="Arial" w:eastAsia="Times New Roman" w:hAnsi="Arial" w:cs="Arial"/>
                <w:color w:val="auto"/>
                <w:kern w:val="0"/>
                <w:sz w:val="20"/>
                <w:szCs w:val="20"/>
                <w:lang w:eastAsia="en-US"/>
              </w:rPr>
            </w:pPr>
            <w:r>
              <w:rPr>
                <w:rFonts w:ascii="Arial" w:eastAsia="Times New Roman" w:hAnsi="Arial" w:cs="Arial"/>
                <w:kern w:val="0"/>
                <w:sz w:val="20"/>
                <w:szCs w:val="20"/>
                <w:lang w:val="sr-Cyrl-CS" w:eastAsia="en-US"/>
              </w:rPr>
              <w:t>Д</w:t>
            </w:r>
            <w:r w:rsidR="00B648AF" w:rsidRPr="009167CC">
              <w:rPr>
                <w:rFonts w:ascii="Arial" w:eastAsia="Times New Roman" w:hAnsi="Arial" w:cs="Arial"/>
                <w:kern w:val="0"/>
                <w:sz w:val="20"/>
                <w:szCs w:val="20"/>
                <w:lang w:val="sr-Cyrl-CS" w:eastAsia="en-US"/>
              </w:rPr>
              <w:t>а је понуђач био ангажован на  истим или сличним  грађевинским радовима минимум на једном непокретном заштићеном културном добру у последњих 5 година пре објављивања јавног позива,</w:t>
            </w:r>
          </w:p>
        </w:tc>
        <w:tc>
          <w:tcPr>
            <w:tcW w:w="4410" w:type="dxa"/>
            <w:vMerge/>
            <w:shd w:val="clear" w:color="auto" w:fill="auto"/>
          </w:tcPr>
          <w:p w14:paraId="6BCE61FB" w14:textId="77777777" w:rsidR="00B648AF" w:rsidRPr="009167CC" w:rsidRDefault="00B648AF" w:rsidP="00B648AF">
            <w:pPr>
              <w:jc w:val="both"/>
              <w:rPr>
                <w:rFonts w:ascii="Arial" w:hAnsi="Arial" w:cs="Arial"/>
                <w:sz w:val="20"/>
                <w:szCs w:val="20"/>
                <w:lang w:val="sr-Cyrl-CS"/>
              </w:rPr>
            </w:pPr>
          </w:p>
        </w:tc>
      </w:tr>
      <w:tr w:rsidR="00B648AF" w:rsidRPr="009167CC" w14:paraId="194352FD" w14:textId="77777777" w:rsidTr="00B648AF">
        <w:trPr>
          <w:trHeight w:val="395"/>
        </w:trPr>
        <w:tc>
          <w:tcPr>
            <w:tcW w:w="649" w:type="dxa"/>
            <w:vMerge w:val="restart"/>
            <w:shd w:val="clear" w:color="auto" w:fill="auto"/>
            <w:vAlign w:val="center"/>
          </w:tcPr>
          <w:p w14:paraId="606885D0" w14:textId="77777777" w:rsidR="00B648AF" w:rsidRPr="009167CC" w:rsidRDefault="00B648AF" w:rsidP="00B648AF">
            <w:pPr>
              <w:jc w:val="center"/>
              <w:rPr>
                <w:rFonts w:ascii="Arial" w:hAnsi="Arial" w:cs="Arial"/>
                <w:b/>
                <w:sz w:val="20"/>
                <w:szCs w:val="20"/>
              </w:rPr>
            </w:pPr>
            <w:r w:rsidRPr="009167CC">
              <w:rPr>
                <w:rFonts w:ascii="Arial" w:hAnsi="Arial" w:cs="Arial"/>
                <w:b/>
                <w:sz w:val="20"/>
                <w:szCs w:val="20"/>
              </w:rPr>
              <w:t>3.</w:t>
            </w:r>
          </w:p>
        </w:tc>
        <w:tc>
          <w:tcPr>
            <w:tcW w:w="5224" w:type="dxa"/>
            <w:shd w:val="clear" w:color="auto" w:fill="F2F2F2"/>
            <w:vAlign w:val="center"/>
          </w:tcPr>
          <w:p w14:paraId="24E26384" w14:textId="77777777" w:rsidR="00B648AF" w:rsidRPr="009167CC" w:rsidRDefault="00B648AF" w:rsidP="00B648AF">
            <w:pPr>
              <w:widowControl w:val="0"/>
              <w:autoSpaceDE w:val="0"/>
              <w:autoSpaceDN w:val="0"/>
              <w:spacing w:line="240" w:lineRule="auto"/>
              <w:jc w:val="center"/>
              <w:textAlignment w:val="baseline"/>
              <w:rPr>
                <w:rFonts w:ascii="Arial" w:eastAsia="Times New Roman" w:hAnsi="Arial" w:cs="Arial"/>
                <w:b/>
                <w:bCs/>
                <w:iCs/>
                <w:color w:val="auto"/>
                <w:kern w:val="3"/>
                <w:sz w:val="20"/>
                <w:szCs w:val="20"/>
                <w:lang w:eastAsia="en-US"/>
              </w:rPr>
            </w:pPr>
            <w:r w:rsidRPr="009167CC">
              <w:rPr>
                <w:rFonts w:ascii="Arial" w:eastAsia="Times New Roman" w:hAnsi="Arial" w:cs="Arial"/>
                <w:b/>
                <w:bCs/>
                <w:iCs/>
                <w:color w:val="auto"/>
                <w:kern w:val="3"/>
                <w:sz w:val="20"/>
                <w:szCs w:val="20"/>
                <w:lang w:eastAsia="en-US"/>
              </w:rPr>
              <w:t>КАДРОВСКИ КАПАЦИТЕТ</w:t>
            </w:r>
          </w:p>
        </w:tc>
        <w:tc>
          <w:tcPr>
            <w:tcW w:w="4410" w:type="dxa"/>
            <w:vMerge w:val="restart"/>
            <w:shd w:val="clear" w:color="auto" w:fill="auto"/>
            <w:vAlign w:val="center"/>
          </w:tcPr>
          <w:p w14:paraId="1C108876" w14:textId="149D615D" w:rsidR="00B648AF" w:rsidRPr="004A3B24" w:rsidRDefault="004A3B24" w:rsidP="004A3B24">
            <w:pPr>
              <w:widowControl w:val="0"/>
              <w:suppressAutoHyphens w:val="0"/>
              <w:spacing w:line="240" w:lineRule="auto"/>
              <w:jc w:val="both"/>
              <w:rPr>
                <w:rFonts w:ascii="Arial" w:hAnsi="Arial" w:cs="Arial"/>
                <w:sz w:val="20"/>
                <w:szCs w:val="20"/>
              </w:rPr>
            </w:pPr>
            <w:r w:rsidRPr="004A3B24">
              <w:rPr>
                <w:rFonts w:ascii="Arial" w:hAnsi="Arial" w:cs="Arial"/>
                <w:sz w:val="20"/>
                <w:szCs w:val="20"/>
                <w:lang w:val="sr-Cyrl-RS"/>
              </w:rPr>
              <w:t>-</w:t>
            </w:r>
            <w:proofErr w:type="spellStart"/>
            <w:r w:rsidR="00B648AF" w:rsidRPr="004A3B24">
              <w:rPr>
                <w:rFonts w:ascii="Arial" w:hAnsi="Arial" w:cs="Arial"/>
                <w:sz w:val="20"/>
                <w:szCs w:val="20"/>
              </w:rPr>
              <w:t>Копија</w:t>
            </w:r>
            <w:proofErr w:type="spellEnd"/>
            <w:r w:rsidR="00B648AF" w:rsidRPr="004A3B24">
              <w:rPr>
                <w:rFonts w:ascii="Arial" w:hAnsi="Arial" w:cs="Arial"/>
                <w:sz w:val="20"/>
                <w:szCs w:val="20"/>
              </w:rPr>
              <w:t xml:space="preserve"> </w:t>
            </w:r>
            <w:proofErr w:type="spellStart"/>
            <w:r w:rsidR="00B648AF" w:rsidRPr="004A3B24">
              <w:rPr>
                <w:rFonts w:ascii="Arial" w:hAnsi="Arial" w:cs="Arial"/>
                <w:sz w:val="20"/>
                <w:szCs w:val="20"/>
              </w:rPr>
              <w:t>уговора</w:t>
            </w:r>
            <w:proofErr w:type="spellEnd"/>
            <w:r w:rsidR="00B648AF" w:rsidRPr="004A3B24">
              <w:rPr>
                <w:rFonts w:ascii="Arial" w:hAnsi="Arial" w:cs="Arial"/>
                <w:sz w:val="20"/>
                <w:szCs w:val="20"/>
              </w:rPr>
              <w:t xml:space="preserve"> о </w:t>
            </w:r>
            <w:proofErr w:type="spellStart"/>
            <w:r w:rsidR="00B648AF" w:rsidRPr="004A3B24">
              <w:rPr>
                <w:rFonts w:ascii="Arial" w:hAnsi="Arial" w:cs="Arial"/>
                <w:sz w:val="20"/>
                <w:szCs w:val="20"/>
              </w:rPr>
              <w:t>раду</w:t>
            </w:r>
            <w:proofErr w:type="spellEnd"/>
            <w:r w:rsidR="00B648AF" w:rsidRPr="004A3B24">
              <w:rPr>
                <w:rFonts w:ascii="Arial" w:hAnsi="Arial" w:cs="Arial"/>
                <w:sz w:val="20"/>
                <w:szCs w:val="20"/>
              </w:rPr>
              <w:t>/</w:t>
            </w:r>
            <w:proofErr w:type="spellStart"/>
            <w:r w:rsidR="00B648AF" w:rsidRPr="004A3B24">
              <w:rPr>
                <w:rFonts w:ascii="Arial" w:hAnsi="Arial" w:cs="Arial"/>
                <w:sz w:val="20"/>
                <w:szCs w:val="20"/>
              </w:rPr>
              <w:t>ангажовању</w:t>
            </w:r>
            <w:proofErr w:type="spellEnd"/>
            <w:r w:rsidR="00B648AF" w:rsidRPr="004A3B24">
              <w:rPr>
                <w:rFonts w:ascii="Arial" w:hAnsi="Arial" w:cs="Arial"/>
                <w:sz w:val="20"/>
                <w:szCs w:val="20"/>
              </w:rPr>
              <w:t xml:space="preserve"> </w:t>
            </w:r>
          </w:p>
          <w:p w14:paraId="414FD19C" w14:textId="77777777" w:rsidR="00B648AF" w:rsidRPr="009167CC" w:rsidRDefault="00B648AF" w:rsidP="00B648AF">
            <w:pPr>
              <w:widowControl w:val="0"/>
              <w:suppressAutoHyphens w:val="0"/>
              <w:spacing w:line="240" w:lineRule="auto"/>
              <w:ind w:left="360"/>
              <w:jc w:val="both"/>
              <w:rPr>
                <w:rFonts w:ascii="Arial" w:hAnsi="Arial" w:cs="Arial"/>
                <w:sz w:val="20"/>
                <w:szCs w:val="20"/>
                <w:highlight w:val="yellow"/>
              </w:rPr>
            </w:pPr>
          </w:p>
          <w:p w14:paraId="2E293719" w14:textId="77777777" w:rsidR="00B648AF" w:rsidRPr="009167CC" w:rsidRDefault="00B648AF" w:rsidP="00B648AF">
            <w:pPr>
              <w:jc w:val="both"/>
              <w:rPr>
                <w:rFonts w:ascii="Arial" w:hAnsi="Arial" w:cs="Arial"/>
                <w:b/>
                <w:sz w:val="20"/>
                <w:szCs w:val="20"/>
                <w:highlight w:val="yellow"/>
              </w:rPr>
            </w:pPr>
          </w:p>
          <w:p w14:paraId="7E33835C" w14:textId="77777777" w:rsidR="00B648AF" w:rsidRPr="009167CC" w:rsidRDefault="00B648AF" w:rsidP="00B648AF">
            <w:pPr>
              <w:jc w:val="both"/>
              <w:rPr>
                <w:rFonts w:ascii="Arial" w:hAnsi="Arial" w:cs="Arial"/>
                <w:color w:val="auto"/>
                <w:sz w:val="20"/>
                <w:szCs w:val="20"/>
                <w:lang w:val="sr-Cyrl-CS"/>
              </w:rPr>
            </w:pPr>
          </w:p>
        </w:tc>
      </w:tr>
      <w:tr w:rsidR="00B648AF" w:rsidRPr="009167CC" w14:paraId="165F2F87" w14:textId="77777777" w:rsidTr="00B60883">
        <w:trPr>
          <w:trHeight w:val="836"/>
        </w:trPr>
        <w:tc>
          <w:tcPr>
            <w:tcW w:w="649" w:type="dxa"/>
            <w:vMerge/>
            <w:shd w:val="clear" w:color="auto" w:fill="auto"/>
            <w:vAlign w:val="center"/>
          </w:tcPr>
          <w:p w14:paraId="46D38369" w14:textId="77777777" w:rsidR="00B648AF" w:rsidRPr="009167CC" w:rsidRDefault="00B648AF" w:rsidP="00B648AF">
            <w:pPr>
              <w:jc w:val="center"/>
              <w:rPr>
                <w:rFonts w:ascii="Arial" w:hAnsi="Arial" w:cs="Arial"/>
                <w:sz w:val="20"/>
                <w:szCs w:val="20"/>
              </w:rPr>
            </w:pPr>
          </w:p>
        </w:tc>
        <w:tc>
          <w:tcPr>
            <w:tcW w:w="5224" w:type="dxa"/>
            <w:shd w:val="clear" w:color="auto" w:fill="auto"/>
            <w:vAlign w:val="center"/>
          </w:tcPr>
          <w:p w14:paraId="3B652245" w14:textId="77777777" w:rsidR="00B648AF" w:rsidRPr="009167CC" w:rsidRDefault="00B648AF" w:rsidP="00B648AF">
            <w:pPr>
              <w:suppressAutoHyphens w:val="0"/>
              <w:autoSpaceDE w:val="0"/>
              <w:autoSpaceDN w:val="0"/>
              <w:adjustRightInd w:val="0"/>
              <w:spacing w:line="240" w:lineRule="auto"/>
              <w:jc w:val="both"/>
              <w:rPr>
                <w:rFonts w:ascii="Arial" w:eastAsia="Times New Roman" w:hAnsi="Arial" w:cs="Arial"/>
                <w:color w:val="auto"/>
                <w:kern w:val="0"/>
                <w:sz w:val="20"/>
                <w:szCs w:val="20"/>
                <w:lang w:val="sr-Cyrl-CS" w:eastAsia="en-US"/>
              </w:rPr>
            </w:pPr>
            <w:r w:rsidRPr="009167CC">
              <w:rPr>
                <w:rFonts w:ascii="Arial" w:eastAsia="Times New Roman" w:hAnsi="Arial" w:cs="Arial"/>
                <w:color w:val="auto"/>
                <w:kern w:val="0"/>
                <w:sz w:val="20"/>
                <w:szCs w:val="20"/>
                <w:lang w:val="sr-Cyrl-CS" w:eastAsia="en-US"/>
              </w:rPr>
              <w:t>Да понуђач у моменту подношења понуде има запослена или ангажована следећа лица:</w:t>
            </w:r>
          </w:p>
          <w:p w14:paraId="31E083B7" w14:textId="496C1DFE" w:rsidR="00B648AF" w:rsidRPr="004A3B24" w:rsidRDefault="004A3B24" w:rsidP="004A3B24">
            <w:pPr>
              <w:suppressAutoHyphens w:val="0"/>
              <w:autoSpaceDE w:val="0"/>
              <w:autoSpaceDN w:val="0"/>
              <w:adjustRightInd w:val="0"/>
              <w:spacing w:line="240" w:lineRule="auto"/>
              <w:jc w:val="both"/>
              <w:rPr>
                <w:rFonts w:ascii="Arial" w:eastAsia="Times New Roman" w:hAnsi="Arial" w:cs="Arial"/>
                <w:color w:val="auto"/>
                <w:kern w:val="0"/>
                <w:sz w:val="20"/>
                <w:szCs w:val="20"/>
                <w:lang w:eastAsia="en-US"/>
              </w:rPr>
            </w:pPr>
            <w:r>
              <w:rPr>
                <w:rFonts w:ascii="Arial" w:eastAsia="Times New Roman" w:hAnsi="Arial" w:cs="Arial"/>
                <w:kern w:val="0"/>
                <w:sz w:val="20"/>
                <w:szCs w:val="20"/>
                <w:lang w:val="sr-Cyrl-RS" w:eastAsia="en-US"/>
              </w:rPr>
              <w:t>-н</w:t>
            </w:r>
            <w:r w:rsidR="00B648AF" w:rsidRPr="004A3B24">
              <w:rPr>
                <w:rFonts w:ascii="Arial" w:eastAsia="Times New Roman" w:hAnsi="Arial" w:cs="Arial"/>
                <w:kern w:val="0"/>
                <w:sz w:val="20"/>
                <w:szCs w:val="20"/>
                <w:lang w:val="sr-Cyrl-RS" w:eastAsia="en-US"/>
              </w:rPr>
              <w:t xml:space="preserve">ајмање </w:t>
            </w:r>
            <w:r w:rsidR="00B648AF" w:rsidRPr="004A3B24">
              <w:rPr>
                <w:rFonts w:ascii="Arial" w:eastAsia="Times New Roman" w:hAnsi="Arial" w:cs="Arial"/>
                <w:kern w:val="0"/>
                <w:sz w:val="20"/>
                <w:szCs w:val="20"/>
                <w:lang w:val="sr-Latn-RS" w:eastAsia="en-US"/>
              </w:rPr>
              <w:t>5</w:t>
            </w:r>
            <w:r w:rsidR="00B648AF" w:rsidRPr="004A3B24">
              <w:rPr>
                <w:rFonts w:ascii="Arial" w:eastAsia="Times New Roman" w:hAnsi="Arial" w:cs="Arial"/>
                <w:kern w:val="0"/>
                <w:sz w:val="20"/>
                <w:szCs w:val="20"/>
                <w:lang w:val="sr-Cyrl-RS" w:eastAsia="en-US"/>
              </w:rPr>
              <w:t xml:space="preserve"> (пет) радно ангажованих од којих је минимум 2 (два) молера и 2(два) лимара.</w:t>
            </w:r>
          </w:p>
        </w:tc>
        <w:tc>
          <w:tcPr>
            <w:tcW w:w="4410" w:type="dxa"/>
            <w:vMerge/>
            <w:shd w:val="clear" w:color="auto" w:fill="auto"/>
            <w:vAlign w:val="center"/>
          </w:tcPr>
          <w:p w14:paraId="0D29C45F" w14:textId="77777777" w:rsidR="00B648AF" w:rsidRPr="009167CC" w:rsidRDefault="00B648AF" w:rsidP="00B648AF">
            <w:pPr>
              <w:jc w:val="center"/>
              <w:rPr>
                <w:rFonts w:ascii="Arial" w:hAnsi="Arial" w:cs="Arial"/>
                <w:sz w:val="20"/>
                <w:szCs w:val="20"/>
                <w:lang w:val="sr-Cyrl-CS"/>
              </w:rPr>
            </w:pPr>
          </w:p>
        </w:tc>
      </w:tr>
      <w:tr w:rsidR="00B648AF" w:rsidRPr="009167CC" w14:paraId="14151B68" w14:textId="77777777" w:rsidTr="00B60883">
        <w:trPr>
          <w:trHeight w:val="836"/>
        </w:trPr>
        <w:tc>
          <w:tcPr>
            <w:tcW w:w="649" w:type="dxa"/>
            <w:shd w:val="clear" w:color="auto" w:fill="auto"/>
            <w:vAlign w:val="center"/>
          </w:tcPr>
          <w:p w14:paraId="5CAF1EAA" w14:textId="77777777" w:rsidR="00B648AF" w:rsidRPr="009167CC" w:rsidRDefault="00B648AF" w:rsidP="00B648AF">
            <w:pPr>
              <w:jc w:val="center"/>
              <w:rPr>
                <w:rFonts w:ascii="Arial" w:hAnsi="Arial" w:cs="Arial"/>
                <w:sz w:val="20"/>
                <w:szCs w:val="20"/>
              </w:rPr>
            </w:pPr>
          </w:p>
        </w:tc>
        <w:tc>
          <w:tcPr>
            <w:tcW w:w="5224" w:type="dxa"/>
            <w:shd w:val="clear" w:color="auto" w:fill="auto"/>
            <w:vAlign w:val="center"/>
          </w:tcPr>
          <w:p w14:paraId="45384AAE" w14:textId="4742702F" w:rsidR="00B648AF" w:rsidRPr="009167CC" w:rsidRDefault="004A3B24" w:rsidP="004A3B24">
            <w:pPr>
              <w:suppressAutoHyphens w:val="0"/>
              <w:autoSpaceDE w:val="0"/>
              <w:autoSpaceDN w:val="0"/>
              <w:adjustRightInd w:val="0"/>
              <w:spacing w:line="240" w:lineRule="auto"/>
              <w:jc w:val="both"/>
              <w:rPr>
                <w:rFonts w:ascii="Arial" w:eastAsia="Times New Roman" w:hAnsi="Arial" w:cs="Arial"/>
                <w:color w:val="auto"/>
                <w:kern w:val="0"/>
                <w:sz w:val="20"/>
                <w:szCs w:val="20"/>
                <w:lang w:val="sr-Cyrl-CS" w:eastAsia="en-US"/>
              </w:rPr>
            </w:pPr>
            <w:r>
              <w:rPr>
                <w:rFonts w:ascii="Arial" w:eastAsia="Times New Roman" w:hAnsi="Arial" w:cs="Arial"/>
                <w:color w:val="auto"/>
                <w:kern w:val="0"/>
                <w:sz w:val="20"/>
                <w:szCs w:val="20"/>
                <w:lang w:eastAsia="en-US"/>
              </w:rPr>
              <w:t>-</w:t>
            </w:r>
            <w:r>
              <w:rPr>
                <w:rFonts w:ascii="Arial" w:eastAsia="Times New Roman" w:hAnsi="Arial" w:cs="Arial"/>
                <w:color w:val="auto"/>
                <w:kern w:val="0"/>
                <w:sz w:val="20"/>
                <w:szCs w:val="20"/>
                <w:lang w:val="sr-Cyrl-CS" w:eastAsia="en-US"/>
              </w:rPr>
              <w:t>Д</w:t>
            </w:r>
            <w:r w:rsidR="00B648AF" w:rsidRPr="009167CC">
              <w:rPr>
                <w:rFonts w:ascii="Arial" w:eastAsia="Times New Roman" w:hAnsi="Arial" w:cs="Arial"/>
                <w:color w:val="auto"/>
                <w:kern w:val="0"/>
                <w:sz w:val="20"/>
                <w:szCs w:val="20"/>
                <w:lang w:val="sr-Cyrl-CS" w:eastAsia="en-US"/>
              </w:rPr>
              <w:t>а одговорни извођач радова</w:t>
            </w:r>
            <w:r>
              <w:rPr>
                <w:rFonts w:ascii="Arial" w:eastAsia="Times New Roman" w:hAnsi="Arial" w:cs="Arial"/>
                <w:color w:val="auto"/>
                <w:kern w:val="0"/>
                <w:sz w:val="20"/>
                <w:szCs w:val="20"/>
                <w:lang w:val="sr-Cyrl-CS" w:eastAsia="en-US"/>
              </w:rPr>
              <w:t>,</w:t>
            </w:r>
            <w:r w:rsidR="00B648AF" w:rsidRPr="009167CC">
              <w:rPr>
                <w:rFonts w:ascii="Arial" w:eastAsia="Times New Roman" w:hAnsi="Arial" w:cs="Arial"/>
                <w:color w:val="auto"/>
                <w:kern w:val="0"/>
                <w:sz w:val="20"/>
                <w:szCs w:val="20"/>
                <w:lang w:val="sr-Cyrl-CS" w:eastAsia="en-US"/>
              </w:rPr>
              <w:t xml:space="preserve"> који ће решењем бити именован за извођење радова у предметној јавној набавци</w:t>
            </w:r>
            <w:r>
              <w:rPr>
                <w:rFonts w:ascii="Arial" w:eastAsia="Times New Roman" w:hAnsi="Arial" w:cs="Arial"/>
                <w:color w:val="auto"/>
                <w:kern w:val="0"/>
                <w:sz w:val="20"/>
                <w:szCs w:val="20"/>
                <w:lang w:val="sr-Cyrl-CS" w:eastAsia="en-US"/>
              </w:rPr>
              <w:t>,</w:t>
            </w:r>
            <w:r w:rsidR="00B648AF" w:rsidRPr="009167CC">
              <w:rPr>
                <w:rFonts w:ascii="Arial" w:eastAsia="Times New Roman" w:hAnsi="Arial" w:cs="Arial"/>
                <w:color w:val="auto"/>
                <w:kern w:val="0"/>
                <w:sz w:val="20"/>
                <w:szCs w:val="20"/>
                <w:lang w:val="sr-Cyrl-CS" w:eastAsia="en-US"/>
              </w:rPr>
              <w:t xml:space="preserve"> поседује личну лиценцу и то: - 410 или 412 - 1 извршилац</w:t>
            </w:r>
          </w:p>
        </w:tc>
        <w:tc>
          <w:tcPr>
            <w:tcW w:w="4410" w:type="dxa"/>
            <w:shd w:val="clear" w:color="auto" w:fill="auto"/>
            <w:vAlign w:val="center"/>
          </w:tcPr>
          <w:p w14:paraId="1B95D6C5" w14:textId="77777777" w:rsidR="00B648AF" w:rsidRPr="009167CC" w:rsidRDefault="00B648AF" w:rsidP="00B648AF">
            <w:pPr>
              <w:widowControl w:val="0"/>
              <w:suppressAutoHyphens w:val="0"/>
              <w:spacing w:line="240" w:lineRule="auto"/>
              <w:ind w:left="720"/>
              <w:jc w:val="both"/>
              <w:rPr>
                <w:rFonts w:ascii="Arial" w:hAnsi="Arial" w:cs="Arial"/>
                <w:sz w:val="20"/>
                <w:szCs w:val="20"/>
              </w:rPr>
            </w:pPr>
          </w:p>
          <w:p w14:paraId="5E5D0A13" w14:textId="27385B1C" w:rsidR="00B648AF" w:rsidRPr="009167CC" w:rsidRDefault="004A3B24" w:rsidP="004A3B24">
            <w:pPr>
              <w:widowControl w:val="0"/>
              <w:suppressAutoHyphens w:val="0"/>
              <w:spacing w:line="240" w:lineRule="auto"/>
              <w:jc w:val="both"/>
              <w:rPr>
                <w:rFonts w:ascii="Arial" w:hAnsi="Arial" w:cs="Arial"/>
                <w:sz w:val="20"/>
                <w:szCs w:val="20"/>
              </w:rPr>
            </w:pPr>
            <w:r>
              <w:rPr>
                <w:rFonts w:ascii="Arial" w:hAnsi="Arial" w:cs="Arial"/>
                <w:sz w:val="20"/>
                <w:szCs w:val="20"/>
                <w:lang w:val="sr-Cyrl-RS"/>
              </w:rPr>
              <w:t>-</w:t>
            </w:r>
            <w:proofErr w:type="spellStart"/>
            <w:r w:rsidR="00B648AF" w:rsidRPr="009167CC">
              <w:rPr>
                <w:rFonts w:ascii="Arial" w:hAnsi="Arial" w:cs="Arial"/>
                <w:sz w:val="20"/>
                <w:szCs w:val="20"/>
              </w:rPr>
              <w:t>Копија</w:t>
            </w:r>
            <w:proofErr w:type="spellEnd"/>
            <w:r w:rsidR="00B648AF" w:rsidRPr="009167CC">
              <w:rPr>
                <w:rFonts w:ascii="Arial" w:hAnsi="Arial" w:cs="Arial"/>
                <w:sz w:val="20"/>
                <w:szCs w:val="20"/>
              </w:rPr>
              <w:t xml:space="preserve"> </w:t>
            </w:r>
            <w:proofErr w:type="spellStart"/>
            <w:r w:rsidR="00B648AF" w:rsidRPr="009167CC">
              <w:rPr>
                <w:rFonts w:ascii="Arial" w:hAnsi="Arial" w:cs="Arial"/>
                <w:sz w:val="20"/>
                <w:szCs w:val="20"/>
              </w:rPr>
              <w:t>уговора</w:t>
            </w:r>
            <w:proofErr w:type="spellEnd"/>
            <w:r w:rsidR="00B648AF" w:rsidRPr="009167CC">
              <w:rPr>
                <w:rFonts w:ascii="Arial" w:hAnsi="Arial" w:cs="Arial"/>
                <w:sz w:val="20"/>
                <w:szCs w:val="20"/>
              </w:rPr>
              <w:t xml:space="preserve"> о </w:t>
            </w:r>
            <w:proofErr w:type="spellStart"/>
            <w:r w:rsidR="00B648AF" w:rsidRPr="009167CC">
              <w:rPr>
                <w:rFonts w:ascii="Arial" w:hAnsi="Arial" w:cs="Arial"/>
                <w:sz w:val="20"/>
                <w:szCs w:val="20"/>
              </w:rPr>
              <w:t>раду</w:t>
            </w:r>
            <w:proofErr w:type="spellEnd"/>
            <w:r w:rsidR="00B648AF" w:rsidRPr="009167CC">
              <w:rPr>
                <w:rFonts w:ascii="Arial" w:hAnsi="Arial" w:cs="Arial"/>
                <w:sz w:val="20"/>
                <w:szCs w:val="20"/>
              </w:rPr>
              <w:t>/</w:t>
            </w:r>
            <w:proofErr w:type="spellStart"/>
            <w:r w:rsidR="00B648AF" w:rsidRPr="009167CC">
              <w:rPr>
                <w:rFonts w:ascii="Arial" w:hAnsi="Arial" w:cs="Arial"/>
                <w:sz w:val="20"/>
                <w:szCs w:val="20"/>
              </w:rPr>
              <w:t>ангажовању</w:t>
            </w:r>
            <w:proofErr w:type="spellEnd"/>
            <w:r w:rsidR="00B648AF" w:rsidRPr="009167CC">
              <w:rPr>
                <w:rFonts w:ascii="Arial" w:hAnsi="Arial" w:cs="Arial"/>
                <w:sz w:val="20"/>
                <w:szCs w:val="20"/>
              </w:rPr>
              <w:t xml:space="preserve"> </w:t>
            </w:r>
            <w:proofErr w:type="spellStart"/>
            <w:r w:rsidR="00B648AF" w:rsidRPr="009167CC">
              <w:rPr>
                <w:rFonts w:ascii="Arial" w:hAnsi="Arial" w:cs="Arial"/>
                <w:sz w:val="20"/>
                <w:szCs w:val="20"/>
              </w:rPr>
              <w:t>за</w:t>
            </w:r>
            <w:proofErr w:type="spellEnd"/>
            <w:r w:rsidR="00B648AF" w:rsidRPr="009167CC">
              <w:rPr>
                <w:rFonts w:ascii="Arial" w:hAnsi="Arial" w:cs="Arial"/>
                <w:sz w:val="20"/>
                <w:szCs w:val="20"/>
              </w:rPr>
              <w:t xml:space="preserve"> </w:t>
            </w:r>
            <w:proofErr w:type="spellStart"/>
            <w:r w:rsidR="00B648AF" w:rsidRPr="009167CC">
              <w:rPr>
                <w:rFonts w:ascii="Arial" w:hAnsi="Arial" w:cs="Arial"/>
                <w:sz w:val="20"/>
                <w:szCs w:val="20"/>
              </w:rPr>
              <w:t>лица</w:t>
            </w:r>
            <w:proofErr w:type="spellEnd"/>
            <w:r w:rsidR="00B648AF" w:rsidRPr="009167CC">
              <w:rPr>
                <w:rFonts w:ascii="Arial" w:hAnsi="Arial" w:cs="Arial"/>
                <w:sz w:val="20"/>
                <w:szCs w:val="20"/>
              </w:rPr>
              <w:t xml:space="preserve"> </w:t>
            </w:r>
            <w:proofErr w:type="spellStart"/>
            <w:r w:rsidR="00B648AF" w:rsidRPr="009167CC">
              <w:rPr>
                <w:rFonts w:ascii="Arial" w:hAnsi="Arial" w:cs="Arial"/>
                <w:sz w:val="20"/>
                <w:szCs w:val="20"/>
              </w:rPr>
              <w:t>оспообљена</w:t>
            </w:r>
            <w:proofErr w:type="spellEnd"/>
            <w:r w:rsidR="00B648AF" w:rsidRPr="009167CC">
              <w:rPr>
                <w:rFonts w:ascii="Arial" w:hAnsi="Arial" w:cs="Arial"/>
                <w:sz w:val="20"/>
                <w:szCs w:val="20"/>
              </w:rPr>
              <w:t xml:space="preserve"> </w:t>
            </w:r>
            <w:proofErr w:type="spellStart"/>
            <w:r w:rsidR="00B648AF" w:rsidRPr="009167CC">
              <w:rPr>
                <w:rFonts w:ascii="Arial" w:hAnsi="Arial" w:cs="Arial"/>
                <w:sz w:val="20"/>
                <w:szCs w:val="20"/>
              </w:rPr>
              <w:t>за</w:t>
            </w:r>
            <w:proofErr w:type="spellEnd"/>
            <w:r w:rsidR="00B648AF" w:rsidRPr="009167CC">
              <w:rPr>
                <w:rFonts w:ascii="Arial" w:hAnsi="Arial" w:cs="Arial"/>
                <w:sz w:val="20"/>
                <w:szCs w:val="20"/>
              </w:rPr>
              <w:t xml:space="preserve"> </w:t>
            </w:r>
            <w:proofErr w:type="spellStart"/>
            <w:r w:rsidR="00B648AF" w:rsidRPr="009167CC">
              <w:rPr>
                <w:rFonts w:ascii="Arial" w:hAnsi="Arial" w:cs="Arial"/>
                <w:sz w:val="20"/>
                <w:szCs w:val="20"/>
              </w:rPr>
              <w:t>извршење</w:t>
            </w:r>
            <w:proofErr w:type="spellEnd"/>
            <w:r w:rsidR="00B648AF" w:rsidRPr="009167CC">
              <w:rPr>
                <w:rFonts w:ascii="Arial" w:hAnsi="Arial" w:cs="Arial"/>
                <w:sz w:val="20"/>
                <w:szCs w:val="20"/>
              </w:rPr>
              <w:t xml:space="preserve"> </w:t>
            </w:r>
            <w:proofErr w:type="spellStart"/>
            <w:r w:rsidR="00B648AF" w:rsidRPr="009167CC">
              <w:rPr>
                <w:rFonts w:ascii="Arial" w:hAnsi="Arial" w:cs="Arial"/>
                <w:sz w:val="20"/>
                <w:szCs w:val="20"/>
              </w:rPr>
              <w:t>предмета</w:t>
            </w:r>
            <w:proofErr w:type="spellEnd"/>
            <w:r w:rsidR="00B648AF" w:rsidRPr="009167CC">
              <w:rPr>
                <w:rFonts w:ascii="Arial" w:hAnsi="Arial" w:cs="Arial"/>
                <w:sz w:val="20"/>
                <w:szCs w:val="20"/>
              </w:rPr>
              <w:t xml:space="preserve"> </w:t>
            </w:r>
            <w:proofErr w:type="spellStart"/>
            <w:r w:rsidR="00B648AF" w:rsidRPr="009167CC">
              <w:rPr>
                <w:rFonts w:ascii="Arial" w:hAnsi="Arial" w:cs="Arial"/>
                <w:sz w:val="20"/>
                <w:szCs w:val="20"/>
              </w:rPr>
              <w:t>набавке</w:t>
            </w:r>
            <w:proofErr w:type="spellEnd"/>
            <w:r w:rsidR="00B648AF" w:rsidRPr="009167CC">
              <w:rPr>
                <w:rFonts w:ascii="Arial" w:hAnsi="Arial" w:cs="Arial"/>
                <w:sz w:val="20"/>
                <w:szCs w:val="20"/>
              </w:rPr>
              <w:t>;</w:t>
            </w:r>
          </w:p>
          <w:p w14:paraId="0147B3BE" w14:textId="153BC2C5" w:rsidR="00B648AF" w:rsidRPr="009167CC" w:rsidRDefault="004A3B24" w:rsidP="004A3B24">
            <w:pPr>
              <w:widowControl w:val="0"/>
              <w:suppressAutoHyphens w:val="0"/>
              <w:spacing w:line="240" w:lineRule="auto"/>
              <w:rPr>
                <w:rFonts w:ascii="Arial" w:hAnsi="Arial" w:cs="Arial"/>
                <w:sz w:val="20"/>
                <w:szCs w:val="20"/>
              </w:rPr>
            </w:pPr>
            <w:r>
              <w:rPr>
                <w:rFonts w:ascii="Arial" w:hAnsi="Arial" w:cs="Arial"/>
                <w:sz w:val="20"/>
                <w:szCs w:val="20"/>
              </w:rPr>
              <w:t>-</w:t>
            </w:r>
            <w:proofErr w:type="spellStart"/>
            <w:r w:rsidR="00B648AF" w:rsidRPr="009167CC">
              <w:rPr>
                <w:rFonts w:ascii="Arial" w:hAnsi="Arial" w:cs="Arial"/>
                <w:sz w:val="20"/>
                <w:szCs w:val="20"/>
              </w:rPr>
              <w:t>Копи</w:t>
            </w:r>
            <w:r>
              <w:rPr>
                <w:rFonts w:ascii="Arial" w:hAnsi="Arial" w:cs="Arial"/>
                <w:sz w:val="20"/>
                <w:szCs w:val="20"/>
              </w:rPr>
              <w:t>је</w:t>
            </w:r>
            <w:proofErr w:type="spellEnd"/>
            <w:r>
              <w:rPr>
                <w:rFonts w:ascii="Arial" w:hAnsi="Arial" w:cs="Arial"/>
                <w:sz w:val="20"/>
                <w:szCs w:val="20"/>
              </w:rPr>
              <w:t xml:space="preserve"> </w:t>
            </w:r>
            <w:proofErr w:type="spellStart"/>
            <w:r>
              <w:rPr>
                <w:rFonts w:ascii="Arial" w:hAnsi="Arial" w:cs="Arial"/>
                <w:sz w:val="20"/>
                <w:szCs w:val="20"/>
              </w:rPr>
              <w:t>Лиценце</w:t>
            </w:r>
            <w:proofErr w:type="spellEnd"/>
            <w:r>
              <w:rPr>
                <w:rFonts w:ascii="Arial" w:hAnsi="Arial" w:cs="Arial"/>
                <w:sz w:val="20"/>
                <w:szCs w:val="20"/>
              </w:rPr>
              <w:t xml:space="preserve">, </w:t>
            </w:r>
            <w:proofErr w:type="spellStart"/>
            <w:r>
              <w:rPr>
                <w:rFonts w:ascii="Arial" w:hAnsi="Arial" w:cs="Arial"/>
                <w:sz w:val="20"/>
                <w:szCs w:val="20"/>
              </w:rPr>
              <w:t>са</w:t>
            </w:r>
            <w:proofErr w:type="spellEnd"/>
            <w:r>
              <w:rPr>
                <w:rFonts w:ascii="Arial" w:hAnsi="Arial" w:cs="Arial"/>
                <w:sz w:val="20"/>
                <w:szCs w:val="20"/>
              </w:rPr>
              <w:t xml:space="preserve"> </w:t>
            </w:r>
            <w:proofErr w:type="spellStart"/>
            <w:r>
              <w:rPr>
                <w:rFonts w:ascii="Arial" w:hAnsi="Arial" w:cs="Arial"/>
                <w:sz w:val="20"/>
                <w:szCs w:val="20"/>
              </w:rPr>
              <w:t>потврдом</w:t>
            </w:r>
            <w:proofErr w:type="spellEnd"/>
            <w:r>
              <w:rPr>
                <w:rFonts w:ascii="Arial" w:hAnsi="Arial" w:cs="Arial"/>
                <w:sz w:val="20"/>
                <w:szCs w:val="20"/>
              </w:rPr>
              <w:t xml:space="preserve"> ИКС </w:t>
            </w:r>
            <w:proofErr w:type="spellStart"/>
            <w:r>
              <w:rPr>
                <w:rFonts w:ascii="Arial" w:hAnsi="Arial" w:cs="Arial"/>
                <w:sz w:val="20"/>
                <w:szCs w:val="20"/>
              </w:rPr>
              <w:t>да</w:t>
            </w:r>
            <w:proofErr w:type="spellEnd"/>
            <w:r>
              <w:rPr>
                <w:rFonts w:ascii="Arial" w:hAnsi="Arial" w:cs="Arial"/>
                <w:sz w:val="20"/>
                <w:szCs w:val="20"/>
              </w:rPr>
              <w:t xml:space="preserve"> </w:t>
            </w:r>
            <w:r w:rsidR="00B648AF" w:rsidRPr="009167CC">
              <w:rPr>
                <w:rFonts w:ascii="Arial" w:hAnsi="Arial" w:cs="Arial"/>
                <w:sz w:val="20"/>
                <w:szCs w:val="20"/>
              </w:rPr>
              <w:t xml:space="preserve"> </w:t>
            </w:r>
            <w:proofErr w:type="spellStart"/>
            <w:r w:rsidR="00B648AF" w:rsidRPr="009167CC">
              <w:rPr>
                <w:rFonts w:ascii="Arial" w:hAnsi="Arial" w:cs="Arial"/>
                <w:sz w:val="20"/>
                <w:szCs w:val="20"/>
              </w:rPr>
              <w:t>је</w:t>
            </w:r>
            <w:proofErr w:type="spellEnd"/>
            <w:r w:rsidR="00B648AF" w:rsidRPr="009167CC">
              <w:rPr>
                <w:rFonts w:ascii="Arial" w:hAnsi="Arial" w:cs="Arial"/>
                <w:sz w:val="20"/>
                <w:szCs w:val="20"/>
              </w:rPr>
              <w:t xml:space="preserve"> </w:t>
            </w:r>
            <w:proofErr w:type="spellStart"/>
            <w:r w:rsidR="00B648AF" w:rsidRPr="009167CC">
              <w:rPr>
                <w:rFonts w:ascii="Arial" w:hAnsi="Arial" w:cs="Arial"/>
                <w:sz w:val="20"/>
                <w:szCs w:val="20"/>
              </w:rPr>
              <w:t>иста</w:t>
            </w:r>
            <w:proofErr w:type="spellEnd"/>
            <w:r w:rsidR="00B648AF" w:rsidRPr="009167CC">
              <w:rPr>
                <w:rFonts w:ascii="Arial" w:hAnsi="Arial" w:cs="Arial"/>
                <w:sz w:val="20"/>
                <w:szCs w:val="20"/>
              </w:rPr>
              <w:t xml:space="preserve"> </w:t>
            </w:r>
            <w:proofErr w:type="spellStart"/>
            <w:r w:rsidR="00B648AF" w:rsidRPr="009167CC">
              <w:rPr>
                <w:rFonts w:ascii="Arial" w:hAnsi="Arial" w:cs="Arial"/>
                <w:sz w:val="20"/>
                <w:szCs w:val="20"/>
              </w:rPr>
              <w:t>важећа</w:t>
            </w:r>
            <w:proofErr w:type="spellEnd"/>
          </w:p>
          <w:p w14:paraId="36C73A52" w14:textId="77777777" w:rsidR="00B648AF" w:rsidRPr="009167CC" w:rsidRDefault="00B648AF" w:rsidP="00B648AF">
            <w:pPr>
              <w:jc w:val="center"/>
              <w:rPr>
                <w:rFonts w:ascii="Arial" w:hAnsi="Arial" w:cs="Arial"/>
                <w:sz w:val="20"/>
                <w:szCs w:val="20"/>
                <w:lang w:val="sr-Cyrl-CS"/>
              </w:rPr>
            </w:pPr>
          </w:p>
        </w:tc>
      </w:tr>
    </w:tbl>
    <w:p w14:paraId="7D3C0DD9" w14:textId="77777777" w:rsidR="00C004E8" w:rsidRPr="009167CC" w:rsidRDefault="00C004E8" w:rsidP="00F16BEE">
      <w:pPr>
        <w:pStyle w:val="ListParagraph"/>
        <w:tabs>
          <w:tab w:val="left" w:pos="680"/>
        </w:tabs>
        <w:ind w:left="0"/>
        <w:rPr>
          <w:rFonts w:ascii="Arial" w:eastAsia="TimesNewRomanPS-BoldMT" w:hAnsi="Arial" w:cs="Arial"/>
          <w:b/>
          <w:bCs/>
          <w:i/>
          <w:color w:val="auto"/>
          <w:sz w:val="20"/>
          <w:szCs w:val="20"/>
          <w:lang w:val="sr-Cyrl-CS"/>
        </w:rPr>
      </w:pPr>
    </w:p>
    <w:p w14:paraId="03EC4562" w14:textId="77777777" w:rsidR="004305DB" w:rsidRPr="009167CC" w:rsidRDefault="004305DB" w:rsidP="004305DB">
      <w:pPr>
        <w:pStyle w:val="ListParagraph"/>
        <w:tabs>
          <w:tab w:val="left" w:pos="680"/>
        </w:tabs>
        <w:ind w:left="0"/>
        <w:jc w:val="center"/>
        <w:rPr>
          <w:rFonts w:ascii="Arial" w:eastAsia="TimesNewRomanPS-BoldMT" w:hAnsi="Arial" w:cs="Arial"/>
          <w:b/>
          <w:bCs/>
          <w:color w:val="auto"/>
          <w:sz w:val="20"/>
          <w:szCs w:val="20"/>
          <w:lang w:val="sr-Cyrl-CS"/>
        </w:rPr>
      </w:pPr>
      <w:r w:rsidRPr="009167CC">
        <w:rPr>
          <w:rFonts w:ascii="Arial" w:eastAsia="TimesNewRomanPS-BoldMT" w:hAnsi="Arial" w:cs="Arial"/>
          <w:b/>
          <w:bCs/>
          <w:color w:val="auto"/>
          <w:sz w:val="20"/>
          <w:szCs w:val="20"/>
          <w:lang w:val="sr-Cyrl-CS"/>
        </w:rPr>
        <w:t>УПУТСТ</w:t>
      </w:r>
      <w:r w:rsidR="00A113B5" w:rsidRPr="009167CC">
        <w:rPr>
          <w:rFonts w:ascii="Arial" w:eastAsia="TimesNewRomanPS-BoldMT" w:hAnsi="Arial" w:cs="Arial"/>
          <w:b/>
          <w:bCs/>
          <w:color w:val="auto"/>
          <w:sz w:val="20"/>
          <w:szCs w:val="20"/>
          <w:lang w:val="sr-Cyrl-CS"/>
        </w:rPr>
        <w:t>В</w:t>
      </w:r>
      <w:r w:rsidRPr="009167CC">
        <w:rPr>
          <w:rFonts w:ascii="Arial" w:eastAsia="TimesNewRomanPS-BoldMT" w:hAnsi="Arial" w:cs="Arial"/>
          <w:b/>
          <w:bCs/>
          <w:color w:val="auto"/>
          <w:sz w:val="20"/>
          <w:szCs w:val="20"/>
          <w:lang w:val="sr-Cyrl-CS"/>
        </w:rPr>
        <w:t>О КАКО СЕ ДОКАЗУЈЕ ИСПУЊЕНОСТ УСЛО</w:t>
      </w:r>
      <w:r w:rsidR="00A113B5" w:rsidRPr="009167CC">
        <w:rPr>
          <w:rFonts w:ascii="Arial" w:eastAsia="TimesNewRomanPS-BoldMT" w:hAnsi="Arial" w:cs="Arial"/>
          <w:b/>
          <w:bCs/>
          <w:color w:val="auto"/>
          <w:sz w:val="20"/>
          <w:szCs w:val="20"/>
          <w:lang w:val="sr-Cyrl-CS"/>
        </w:rPr>
        <w:t>В</w:t>
      </w:r>
      <w:r w:rsidRPr="009167CC">
        <w:rPr>
          <w:rFonts w:ascii="Arial" w:eastAsia="TimesNewRomanPS-BoldMT" w:hAnsi="Arial" w:cs="Arial"/>
          <w:b/>
          <w:bCs/>
          <w:color w:val="auto"/>
          <w:sz w:val="20"/>
          <w:szCs w:val="20"/>
          <w:lang w:val="sr-Cyrl-CS"/>
        </w:rPr>
        <w:t>А</w:t>
      </w:r>
    </w:p>
    <w:p w14:paraId="1A2E6458" w14:textId="77777777" w:rsidR="002F2D34" w:rsidRPr="009167CC" w:rsidRDefault="002F2D34" w:rsidP="004305DB">
      <w:pPr>
        <w:pStyle w:val="ListParagraph"/>
        <w:tabs>
          <w:tab w:val="left" w:pos="680"/>
        </w:tabs>
        <w:ind w:left="0"/>
        <w:jc w:val="center"/>
        <w:rPr>
          <w:rFonts w:ascii="Arial" w:eastAsia="TimesNewRomanPS-BoldMT" w:hAnsi="Arial" w:cs="Arial"/>
          <w:b/>
          <w:bCs/>
          <w:color w:val="auto"/>
          <w:sz w:val="20"/>
          <w:szCs w:val="20"/>
          <w:lang w:val="sr-Cyrl-CS"/>
        </w:rPr>
      </w:pPr>
    </w:p>
    <w:p w14:paraId="00CC501A" w14:textId="77777777" w:rsidR="000B038F" w:rsidRPr="009167CC" w:rsidRDefault="002F2D34" w:rsidP="005E6CF6">
      <w:pPr>
        <w:jc w:val="both"/>
        <w:rPr>
          <w:rFonts w:ascii="Arial" w:hAnsi="Arial" w:cs="Arial"/>
          <w:color w:val="auto"/>
          <w:sz w:val="20"/>
          <w:szCs w:val="20"/>
        </w:rPr>
      </w:pPr>
      <w:proofErr w:type="spellStart"/>
      <w:r w:rsidRPr="009167CC">
        <w:rPr>
          <w:rFonts w:ascii="Arial" w:hAnsi="Arial" w:cs="Arial"/>
          <w:color w:val="auto"/>
          <w:sz w:val="20"/>
          <w:szCs w:val="20"/>
        </w:rPr>
        <w:t>Испуњеност</w:t>
      </w:r>
      <w:proofErr w:type="spellEnd"/>
      <w:r w:rsidRPr="009167CC">
        <w:rPr>
          <w:rFonts w:ascii="Arial" w:hAnsi="Arial" w:cs="Arial"/>
          <w:color w:val="auto"/>
          <w:sz w:val="20"/>
          <w:szCs w:val="20"/>
        </w:rPr>
        <w:t xml:space="preserve"> </w:t>
      </w:r>
      <w:proofErr w:type="spellStart"/>
      <w:r w:rsidRPr="009167CC">
        <w:rPr>
          <w:rFonts w:ascii="Arial" w:hAnsi="Arial" w:cs="Arial"/>
          <w:b/>
          <w:color w:val="auto"/>
          <w:sz w:val="20"/>
          <w:szCs w:val="20"/>
        </w:rPr>
        <w:t>обавезних</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услова</w:t>
      </w:r>
      <w:proofErr w:type="spellEnd"/>
      <w:r w:rsidRPr="009167CC">
        <w:rPr>
          <w:rFonts w:ascii="Arial" w:hAnsi="Arial" w:cs="Arial"/>
          <w:b/>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учешће</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поступку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предметне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наведних</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табеларном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приказу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обавезних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услова</w:t>
      </w:r>
      <w:proofErr w:type="spellEnd"/>
      <w:r w:rsidRPr="009167CC">
        <w:rPr>
          <w:rFonts w:ascii="Arial" w:hAnsi="Arial" w:cs="Arial"/>
          <w:color w:val="auto"/>
          <w:sz w:val="20"/>
          <w:szCs w:val="20"/>
        </w:rPr>
        <w:t xml:space="preserve"> </w:t>
      </w:r>
      <w:r w:rsidRPr="009167CC">
        <w:rPr>
          <w:rFonts w:ascii="Arial" w:hAnsi="Arial" w:cs="Arial"/>
          <w:color w:val="auto"/>
          <w:sz w:val="20"/>
          <w:szCs w:val="20"/>
          <w:lang w:val="sr-Cyrl-CS"/>
        </w:rPr>
        <w:t>у складу са чл. 77. ст</w:t>
      </w:r>
      <w:r w:rsidR="002640E8" w:rsidRPr="009167CC">
        <w:rPr>
          <w:rFonts w:ascii="Arial" w:hAnsi="Arial" w:cs="Arial"/>
          <w:color w:val="auto"/>
          <w:sz w:val="20"/>
          <w:szCs w:val="20"/>
          <w:lang w:val="sr-Cyrl-CS"/>
        </w:rPr>
        <w:t>.</w:t>
      </w:r>
      <w:r w:rsidRPr="009167CC">
        <w:rPr>
          <w:rFonts w:ascii="Arial" w:hAnsi="Arial" w:cs="Arial"/>
          <w:color w:val="auto"/>
          <w:sz w:val="20"/>
          <w:szCs w:val="20"/>
          <w:lang w:val="sr-Cyrl-CS"/>
        </w:rPr>
        <w:t xml:space="preserve"> 4. ЗЈН, </w:t>
      </w: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доказује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достављањем</w:t>
      </w:r>
      <w:proofErr w:type="spellEnd"/>
      <w:r w:rsidRPr="009167CC">
        <w:rPr>
          <w:rFonts w:ascii="Arial" w:hAnsi="Arial" w:cs="Arial"/>
          <w:color w:val="auto"/>
          <w:sz w:val="20"/>
          <w:szCs w:val="20"/>
        </w:rPr>
        <w:t xml:space="preserve"> </w:t>
      </w:r>
      <w:r w:rsidRPr="009167CC">
        <w:rPr>
          <w:rFonts w:ascii="Arial" w:hAnsi="Arial" w:cs="Arial"/>
          <w:b/>
          <w:color w:val="auto"/>
          <w:sz w:val="20"/>
          <w:szCs w:val="20"/>
        </w:rPr>
        <w:t>ИЗЈА</w:t>
      </w:r>
      <w:r w:rsidR="005E6CF6" w:rsidRPr="009167CC">
        <w:rPr>
          <w:rFonts w:ascii="Arial" w:hAnsi="Arial" w:cs="Arial"/>
          <w:b/>
          <w:color w:val="auto"/>
          <w:sz w:val="20"/>
          <w:szCs w:val="20"/>
        </w:rPr>
        <w:t>В</w:t>
      </w:r>
      <w:r w:rsidR="0037075F" w:rsidRPr="009167CC">
        <w:rPr>
          <w:rFonts w:ascii="Arial" w:hAnsi="Arial" w:cs="Arial"/>
          <w:b/>
          <w:color w:val="auto"/>
          <w:sz w:val="20"/>
          <w:szCs w:val="20"/>
        </w:rPr>
        <w:t>А</w:t>
      </w:r>
      <w:r w:rsidRPr="009167CC">
        <w:rPr>
          <w:rFonts w:ascii="Arial" w:hAnsi="Arial" w:cs="Arial"/>
          <w:color w:val="auto"/>
          <w:sz w:val="20"/>
          <w:szCs w:val="20"/>
        </w:rPr>
        <w:t xml:space="preserve"> </w:t>
      </w:r>
      <w:r w:rsidRPr="009167CC">
        <w:rPr>
          <w:rFonts w:ascii="Arial" w:hAnsi="Arial" w:cs="Arial"/>
          <w:color w:val="auto"/>
          <w:sz w:val="20"/>
          <w:szCs w:val="20"/>
          <w:lang w:val="sr-Cyrl-CS"/>
        </w:rPr>
        <w:t>(</w:t>
      </w:r>
      <w:r w:rsidRPr="009167CC">
        <w:rPr>
          <w:rFonts w:ascii="Arial" w:hAnsi="Arial" w:cs="Arial"/>
          <w:i/>
          <w:color w:val="auto"/>
          <w:sz w:val="20"/>
          <w:szCs w:val="20"/>
          <w:lang w:val="sr-Cyrl-CS"/>
        </w:rPr>
        <w:t xml:space="preserve">Образац </w:t>
      </w:r>
      <w:r w:rsidR="007F59D0" w:rsidRPr="009167CC">
        <w:rPr>
          <w:rFonts w:ascii="Arial" w:hAnsi="Arial" w:cs="Arial"/>
          <w:i/>
          <w:color w:val="auto"/>
          <w:sz w:val="20"/>
          <w:szCs w:val="20"/>
          <w:lang w:val="sr-Cyrl-CS"/>
        </w:rPr>
        <w:t>4</w:t>
      </w:r>
      <w:r w:rsidRPr="009167CC">
        <w:rPr>
          <w:rFonts w:ascii="Arial" w:hAnsi="Arial" w:cs="Arial"/>
          <w:i/>
          <w:color w:val="auto"/>
          <w:sz w:val="20"/>
          <w:szCs w:val="20"/>
          <w:lang w:val="sr-Cyrl-CS"/>
        </w:rPr>
        <w:t>.</w:t>
      </w:r>
      <w:r w:rsidR="0037075F" w:rsidRPr="009167CC">
        <w:rPr>
          <w:rFonts w:ascii="Arial" w:hAnsi="Arial" w:cs="Arial"/>
          <w:i/>
          <w:color w:val="auto"/>
          <w:sz w:val="20"/>
          <w:szCs w:val="20"/>
          <w:lang w:val="sr-Cyrl-CS"/>
        </w:rPr>
        <w:t xml:space="preserve"> </w:t>
      </w:r>
      <w:r w:rsidRPr="009167CC">
        <w:rPr>
          <w:rFonts w:ascii="Arial" w:hAnsi="Arial" w:cs="Arial"/>
          <w:i/>
          <w:color w:val="auto"/>
          <w:sz w:val="20"/>
          <w:szCs w:val="20"/>
          <w:lang w:val="ru-RU"/>
        </w:rPr>
        <w:t xml:space="preserve">у </w:t>
      </w:r>
      <w:proofErr w:type="spellStart"/>
      <w:r w:rsidRPr="009167CC">
        <w:rPr>
          <w:rFonts w:ascii="Arial" w:hAnsi="Arial" w:cs="Arial"/>
          <w:i/>
          <w:color w:val="auto"/>
          <w:sz w:val="20"/>
          <w:szCs w:val="20"/>
        </w:rPr>
        <w:t>поглављу</w:t>
      </w:r>
      <w:proofErr w:type="spellEnd"/>
      <w:r w:rsidRPr="009167CC">
        <w:rPr>
          <w:rFonts w:ascii="Arial" w:hAnsi="Arial" w:cs="Arial"/>
          <w:i/>
          <w:color w:val="auto"/>
          <w:sz w:val="20"/>
          <w:szCs w:val="20"/>
          <w:lang w:val="sr-Cyrl-CS"/>
        </w:rPr>
        <w:t xml:space="preserve"> </w:t>
      </w:r>
      <w:r w:rsidRPr="009167CC">
        <w:rPr>
          <w:rFonts w:ascii="Arial" w:hAnsi="Arial" w:cs="Arial"/>
          <w:i/>
          <w:color w:val="auto"/>
          <w:sz w:val="20"/>
          <w:szCs w:val="20"/>
        </w:rPr>
        <w:t>V</w:t>
      </w:r>
      <w:r w:rsidR="00083E98" w:rsidRPr="009167CC">
        <w:rPr>
          <w:rFonts w:ascii="Arial" w:hAnsi="Arial" w:cs="Arial"/>
          <w:i/>
          <w:color w:val="auto"/>
          <w:sz w:val="20"/>
          <w:szCs w:val="20"/>
          <w:lang w:val="ru-RU"/>
        </w:rPr>
        <w:t xml:space="preserve"> ове К</w:t>
      </w:r>
      <w:r w:rsidRPr="009167CC">
        <w:rPr>
          <w:rFonts w:ascii="Arial" w:hAnsi="Arial" w:cs="Arial"/>
          <w:i/>
          <w:color w:val="auto"/>
          <w:sz w:val="20"/>
          <w:szCs w:val="20"/>
          <w:lang w:val="ru-RU"/>
        </w:rPr>
        <w:t>онкурсне документације</w:t>
      </w:r>
      <w:r w:rsidRPr="009167CC">
        <w:rPr>
          <w:rFonts w:ascii="Arial" w:hAnsi="Arial" w:cs="Arial"/>
          <w:color w:val="auto"/>
          <w:sz w:val="20"/>
          <w:szCs w:val="20"/>
          <w:lang w:val="sr-Cyrl-CS"/>
        </w:rPr>
        <w:t xml:space="preserve">), </w:t>
      </w:r>
      <w:proofErr w:type="spellStart"/>
      <w:r w:rsidRPr="009167CC">
        <w:rPr>
          <w:rFonts w:ascii="Arial" w:hAnsi="Arial" w:cs="Arial"/>
          <w:color w:val="auto"/>
          <w:sz w:val="20"/>
          <w:szCs w:val="20"/>
        </w:rPr>
        <w:t>којом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пуном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материјалном</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кривичном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одговорношћу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потврђује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испуњава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услове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учешће</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поступку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w:t>
      </w:r>
      <w:proofErr w:type="spellEnd"/>
      <w:r w:rsidRPr="009167CC">
        <w:rPr>
          <w:rFonts w:ascii="Arial" w:hAnsi="Arial" w:cs="Arial"/>
          <w:color w:val="auto"/>
          <w:sz w:val="20"/>
          <w:szCs w:val="20"/>
        </w:rPr>
        <w:t xml:space="preserve">. 75. </w:t>
      </w:r>
      <w:proofErr w:type="spellStart"/>
      <w:r w:rsidRPr="009167CC">
        <w:rPr>
          <w:rFonts w:ascii="Arial" w:hAnsi="Arial" w:cs="Arial"/>
          <w:color w:val="auto"/>
          <w:sz w:val="20"/>
          <w:szCs w:val="20"/>
        </w:rPr>
        <w:t>ст</w:t>
      </w:r>
      <w:proofErr w:type="spellEnd"/>
      <w:r w:rsidRPr="009167CC">
        <w:rPr>
          <w:rFonts w:ascii="Arial" w:hAnsi="Arial" w:cs="Arial"/>
          <w:color w:val="auto"/>
          <w:sz w:val="20"/>
          <w:szCs w:val="20"/>
        </w:rPr>
        <w:t>.</w:t>
      </w:r>
      <w:r w:rsidR="00172C2B" w:rsidRPr="009167CC">
        <w:rPr>
          <w:rFonts w:ascii="Arial" w:hAnsi="Arial" w:cs="Arial"/>
          <w:color w:val="auto"/>
          <w:sz w:val="20"/>
          <w:szCs w:val="20"/>
        </w:rPr>
        <w:t xml:space="preserve"> 1. </w:t>
      </w:r>
      <w:proofErr w:type="spellStart"/>
      <w:r w:rsidR="00172C2B" w:rsidRPr="009167CC">
        <w:rPr>
          <w:rFonts w:ascii="Arial" w:hAnsi="Arial" w:cs="Arial"/>
          <w:color w:val="auto"/>
          <w:sz w:val="20"/>
          <w:szCs w:val="20"/>
        </w:rPr>
        <w:t>тач</w:t>
      </w:r>
      <w:proofErr w:type="spellEnd"/>
      <w:r w:rsidR="00172C2B" w:rsidRPr="009167CC">
        <w:rPr>
          <w:rFonts w:ascii="Arial" w:hAnsi="Arial" w:cs="Arial"/>
          <w:color w:val="auto"/>
          <w:sz w:val="20"/>
          <w:szCs w:val="20"/>
        </w:rPr>
        <w:t xml:space="preserve">. 1) </w:t>
      </w:r>
      <w:proofErr w:type="spellStart"/>
      <w:r w:rsidR="00172C2B" w:rsidRPr="009167CC">
        <w:rPr>
          <w:rFonts w:ascii="Arial" w:hAnsi="Arial" w:cs="Arial"/>
          <w:color w:val="auto"/>
          <w:sz w:val="20"/>
          <w:szCs w:val="20"/>
        </w:rPr>
        <w:t>до</w:t>
      </w:r>
      <w:proofErr w:type="spellEnd"/>
      <w:r w:rsidR="00172C2B" w:rsidRPr="009167CC">
        <w:rPr>
          <w:rFonts w:ascii="Arial" w:hAnsi="Arial" w:cs="Arial"/>
          <w:color w:val="auto"/>
          <w:sz w:val="20"/>
          <w:szCs w:val="20"/>
        </w:rPr>
        <w:t xml:space="preserve"> 4)</w:t>
      </w:r>
      <w:r w:rsidR="00FF0708" w:rsidRPr="009167CC">
        <w:rPr>
          <w:rFonts w:ascii="Arial" w:hAnsi="Arial" w:cs="Arial"/>
          <w:color w:val="auto"/>
          <w:sz w:val="20"/>
          <w:szCs w:val="20"/>
        </w:rPr>
        <w:t xml:space="preserve">, </w:t>
      </w:r>
      <w:proofErr w:type="spellStart"/>
      <w:r w:rsidR="00FF0708" w:rsidRPr="009167CC">
        <w:rPr>
          <w:rFonts w:ascii="Arial" w:hAnsi="Arial" w:cs="Arial"/>
          <w:color w:val="auto"/>
          <w:sz w:val="20"/>
          <w:szCs w:val="20"/>
        </w:rPr>
        <w:t>чл</w:t>
      </w:r>
      <w:proofErr w:type="spellEnd"/>
      <w:r w:rsidR="00FF0708" w:rsidRPr="009167CC">
        <w:rPr>
          <w:rFonts w:ascii="Arial" w:hAnsi="Arial" w:cs="Arial"/>
          <w:color w:val="auto"/>
          <w:sz w:val="20"/>
          <w:szCs w:val="20"/>
        </w:rPr>
        <w:t xml:space="preserve">. 75. </w:t>
      </w:r>
      <w:proofErr w:type="spellStart"/>
      <w:r w:rsidR="00172C2B" w:rsidRPr="009167CC">
        <w:rPr>
          <w:rFonts w:ascii="Arial" w:hAnsi="Arial" w:cs="Arial"/>
          <w:color w:val="auto"/>
          <w:sz w:val="20"/>
          <w:szCs w:val="20"/>
        </w:rPr>
        <w:t>ст</w:t>
      </w:r>
      <w:proofErr w:type="spellEnd"/>
      <w:r w:rsidR="00172C2B" w:rsidRPr="009167CC">
        <w:rPr>
          <w:rFonts w:ascii="Arial" w:hAnsi="Arial" w:cs="Arial"/>
          <w:color w:val="auto"/>
          <w:sz w:val="20"/>
          <w:szCs w:val="20"/>
        </w:rPr>
        <w:t xml:space="preserve">. 2. </w:t>
      </w:r>
      <w:r w:rsidRPr="009167CC">
        <w:rPr>
          <w:rFonts w:ascii="Arial" w:hAnsi="Arial" w:cs="Arial"/>
          <w:color w:val="auto"/>
          <w:sz w:val="20"/>
          <w:szCs w:val="20"/>
        </w:rPr>
        <w:t xml:space="preserve">ЗЈН, </w:t>
      </w:r>
      <w:proofErr w:type="spellStart"/>
      <w:r w:rsidRPr="009167CC">
        <w:rPr>
          <w:rFonts w:ascii="Arial" w:hAnsi="Arial" w:cs="Arial"/>
          <w:color w:val="auto"/>
          <w:sz w:val="20"/>
          <w:szCs w:val="20"/>
        </w:rPr>
        <w:t>дефинис</w:t>
      </w:r>
      <w:r w:rsidR="004B1E82" w:rsidRPr="009167CC">
        <w:rPr>
          <w:rFonts w:ascii="Arial" w:hAnsi="Arial" w:cs="Arial"/>
          <w:color w:val="auto"/>
          <w:sz w:val="20"/>
          <w:szCs w:val="20"/>
        </w:rPr>
        <w:t>ане</w:t>
      </w:r>
      <w:proofErr w:type="spellEnd"/>
      <w:r w:rsidR="004B1E82" w:rsidRPr="009167CC">
        <w:rPr>
          <w:rFonts w:ascii="Arial" w:hAnsi="Arial" w:cs="Arial"/>
          <w:color w:val="auto"/>
          <w:sz w:val="20"/>
          <w:szCs w:val="20"/>
        </w:rPr>
        <w:t xml:space="preserve"> </w:t>
      </w:r>
      <w:proofErr w:type="spellStart"/>
      <w:r w:rsidR="004B1E82" w:rsidRPr="009167CC">
        <w:rPr>
          <w:rFonts w:ascii="Arial" w:hAnsi="Arial" w:cs="Arial"/>
          <w:color w:val="auto"/>
          <w:sz w:val="20"/>
          <w:szCs w:val="20"/>
        </w:rPr>
        <w:t>овом</w:t>
      </w:r>
      <w:proofErr w:type="spellEnd"/>
      <w:r w:rsidR="004B1E82" w:rsidRPr="009167CC">
        <w:rPr>
          <w:rFonts w:ascii="Arial" w:hAnsi="Arial" w:cs="Arial"/>
          <w:color w:val="auto"/>
          <w:sz w:val="20"/>
          <w:szCs w:val="20"/>
        </w:rPr>
        <w:t xml:space="preserve"> </w:t>
      </w:r>
      <w:proofErr w:type="spellStart"/>
      <w:r w:rsidR="004B1E82" w:rsidRPr="009167CC">
        <w:rPr>
          <w:rFonts w:ascii="Arial" w:hAnsi="Arial" w:cs="Arial"/>
          <w:color w:val="auto"/>
          <w:sz w:val="20"/>
          <w:szCs w:val="20"/>
        </w:rPr>
        <w:t>конкурсном</w:t>
      </w:r>
      <w:proofErr w:type="spellEnd"/>
      <w:r w:rsidR="004B1E82" w:rsidRPr="009167CC">
        <w:rPr>
          <w:rFonts w:ascii="Arial" w:hAnsi="Arial" w:cs="Arial"/>
          <w:color w:val="auto"/>
          <w:sz w:val="20"/>
          <w:szCs w:val="20"/>
        </w:rPr>
        <w:t xml:space="preserve"> </w:t>
      </w:r>
      <w:proofErr w:type="spellStart"/>
      <w:r w:rsidR="004B1E82" w:rsidRPr="009167CC">
        <w:rPr>
          <w:rFonts w:ascii="Arial" w:hAnsi="Arial" w:cs="Arial"/>
          <w:color w:val="auto"/>
          <w:sz w:val="20"/>
          <w:szCs w:val="20"/>
        </w:rPr>
        <w:t>документ</w:t>
      </w:r>
      <w:r w:rsidRPr="009167CC">
        <w:rPr>
          <w:rFonts w:ascii="Arial" w:hAnsi="Arial" w:cs="Arial"/>
          <w:color w:val="auto"/>
          <w:sz w:val="20"/>
          <w:szCs w:val="20"/>
        </w:rPr>
        <w:t>ом</w:t>
      </w:r>
      <w:proofErr w:type="spellEnd"/>
      <w:r w:rsidR="00F900FA" w:rsidRPr="009167CC">
        <w:rPr>
          <w:rFonts w:ascii="Arial" w:hAnsi="Arial" w:cs="Arial"/>
          <w:color w:val="auto"/>
          <w:sz w:val="20"/>
          <w:szCs w:val="20"/>
        </w:rPr>
        <w:t>.</w:t>
      </w:r>
    </w:p>
    <w:p w14:paraId="3929978A" w14:textId="77777777" w:rsidR="004A6A94" w:rsidRPr="009167CC" w:rsidRDefault="00A113B5" w:rsidP="00254121">
      <w:pPr>
        <w:spacing w:line="240" w:lineRule="auto"/>
        <w:jc w:val="both"/>
        <w:rPr>
          <w:rFonts w:ascii="Arial" w:hAnsi="Arial" w:cs="Arial"/>
          <w:b/>
          <w:bCs/>
          <w:iCs/>
          <w:color w:val="auto"/>
          <w:sz w:val="20"/>
          <w:szCs w:val="20"/>
          <w:lang w:val="sr-Cyrl-CS"/>
        </w:rPr>
      </w:pPr>
      <w:proofErr w:type="spellStart"/>
      <w:r w:rsidRPr="009167CC">
        <w:rPr>
          <w:rFonts w:ascii="Arial" w:hAnsi="Arial" w:cs="Arial"/>
          <w:b/>
          <w:bCs/>
          <w:iCs/>
          <w:color w:val="auto"/>
          <w:sz w:val="20"/>
          <w:szCs w:val="20"/>
        </w:rPr>
        <w:t>Уколико</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понуђач</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подноси</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понуду</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са</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подизвођачем</w:t>
      </w:r>
      <w:proofErr w:type="spellEnd"/>
      <w:r w:rsidR="00254121" w:rsidRPr="009167CC">
        <w:rPr>
          <w:rFonts w:ascii="Arial" w:hAnsi="Arial" w:cs="Arial"/>
          <w:bCs/>
          <w:iCs/>
          <w:color w:val="auto"/>
          <w:sz w:val="20"/>
          <w:szCs w:val="20"/>
        </w:rPr>
        <w:t xml:space="preserve">, </w:t>
      </w:r>
      <w:r w:rsidRPr="009167CC">
        <w:rPr>
          <w:rFonts w:ascii="Arial" w:hAnsi="Arial" w:cs="Arial"/>
          <w:bCs/>
          <w:iCs/>
          <w:color w:val="auto"/>
          <w:sz w:val="20"/>
          <w:szCs w:val="20"/>
        </w:rPr>
        <w:t>у</w:t>
      </w:r>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складу</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са</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чланом</w:t>
      </w:r>
      <w:proofErr w:type="spellEnd"/>
      <w:r w:rsidR="00254121" w:rsidRPr="009167CC">
        <w:rPr>
          <w:rFonts w:ascii="Arial" w:hAnsi="Arial" w:cs="Arial"/>
          <w:bCs/>
          <w:iCs/>
          <w:color w:val="auto"/>
          <w:sz w:val="20"/>
          <w:szCs w:val="20"/>
        </w:rPr>
        <w:t xml:space="preserve"> 80. </w:t>
      </w:r>
      <w:r w:rsidRPr="009167CC">
        <w:rPr>
          <w:rFonts w:ascii="Arial" w:hAnsi="Arial" w:cs="Arial"/>
          <w:bCs/>
          <w:iCs/>
          <w:color w:val="auto"/>
          <w:sz w:val="20"/>
          <w:szCs w:val="20"/>
        </w:rPr>
        <w:t>ЗЈН</w:t>
      </w:r>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подизвођач</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мора</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да</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испуњава</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обавезне</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услове</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из</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члана</w:t>
      </w:r>
      <w:proofErr w:type="spellEnd"/>
      <w:r w:rsidR="00254121" w:rsidRPr="009167CC">
        <w:rPr>
          <w:rFonts w:ascii="Arial" w:hAnsi="Arial" w:cs="Arial"/>
          <w:bCs/>
          <w:iCs/>
          <w:color w:val="auto"/>
          <w:sz w:val="20"/>
          <w:szCs w:val="20"/>
        </w:rPr>
        <w:t xml:space="preserve"> 75. </w:t>
      </w:r>
      <w:proofErr w:type="spellStart"/>
      <w:r w:rsidRPr="009167CC">
        <w:rPr>
          <w:rFonts w:ascii="Arial" w:hAnsi="Arial" w:cs="Arial"/>
          <w:bCs/>
          <w:iCs/>
          <w:color w:val="auto"/>
          <w:sz w:val="20"/>
          <w:szCs w:val="20"/>
        </w:rPr>
        <w:t>став</w:t>
      </w:r>
      <w:proofErr w:type="spellEnd"/>
      <w:r w:rsidR="00254121" w:rsidRPr="009167CC">
        <w:rPr>
          <w:rFonts w:ascii="Arial" w:hAnsi="Arial" w:cs="Arial"/>
          <w:bCs/>
          <w:iCs/>
          <w:color w:val="auto"/>
          <w:sz w:val="20"/>
          <w:szCs w:val="20"/>
        </w:rPr>
        <w:t xml:space="preserve"> 1. </w:t>
      </w:r>
      <w:proofErr w:type="spellStart"/>
      <w:r w:rsidRPr="009167CC">
        <w:rPr>
          <w:rFonts w:ascii="Arial" w:hAnsi="Arial" w:cs="Arial"/>
          <w:bCs/>
          <w:iCs/>
          <w:color w:val="auto"/>
          <w:sz w:val="20"/>
          <w:szCs w:val="20"/>
        </w:rPr>
        <w:t>тач</w:t>
      </w:r>
      <w:proofErr w:type="spellEnd"/>
      <w:r w:rsidR="00254121" w:rsidRPr="009167CC">
        <w:rPr>
          <w:rFonts w:ascii="Arial" w:hAnsi="Arial" w:cs="Arial"/>
          <w:bCs/>
          <w:iCs/>
          <w:color w:val="auto"/>
          <w:sz w:val="20"/>
          <w:szCs w:val="20"/>
        </w:rPr>
        <w:t xml:space="preserve">. 1) </w:t>
      </w:r>
      <w:proofErr w:type="spellStart"/>
      <w:r w:rsidRPr="009167CC">
        <w:rPr>
          <w:rFonts w:ascii="Arial" w:hAnsi="Arial" w:cs="Arial"/>
          <w:bCs/>
          <w:iCs/>
          <w:color w:val="auto"/>
          <w:sz w:val="20"/>
          <w:szCs w:val="20"/>
        </w:rPr>
        <w:t>до</w:t>
      </w:r>
      <w:proofErr w:type="spellEnd"/>
      <w:r w:rsidR="00254121" w:rsidRPr="009167CC">
        <w:rPr>
          <w:rFonts w:ascii="Arial" w:hAnsi="Arial" w:cs="Arial"/>
          <w:bCs/>
          <w:iCs/>
          <w:color w:val="auto"/>
          <w:sz w:val="20"/>
          <w:szCs w:val="20"/>
        </w:rPr>
        <w:t xml:space="preserve"> 4) </w:t>
      </w:r>
      <w:r w:rsidRPr="009167CC">
        <w:rPr>
          <w:rFonts w:ascii="Arial" w:hAnsi="Arial" w:cs="Arial"/>
          <w:bCs/>
          <w:iCs/>
          <w:color w:val="auto"/>
          <w:sz w:val="20"/>
          <w:szCs w:val="20"/>
        </w:rPr>
        <w:t>ЗЈН</w:t>
      </w:r>
      <w:r w:rsidR="005E6CF6" w:rsidRPr="009167CC">
        <w:rPr>
          <w:rFonts w:ascii="Arial" w:eastAsia="Arial-BoldMT" w:hAnsi="Arial" w:cs="Arial"/>
          <w:b/>
          <w:bCs/>
          <w:color w:val="auto"/>
          <w:sz w:val="20"/>
          <w:szCs w:val="20"/>
        </w:rPr>
        <w:t xml:space="preserve">. </w:t>
      </w:r>
      <w:r w:rsidRPr="009167CC">
        <w:rPr>
          <w:rFonts w:ascii="Arial" w:hAnsi="Arial" w:cs="Arial"/>
          <w:bCs/>
          <w:iCs/>
          <w:color w:val="auto"/>
          <w:sz w:val="20"/>
          <w:szCs w:val="20"/>
        </w:rPr>
        <w:t>У</w:t>
      </w:r>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том</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случају</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је</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дужан</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да</w:t>
      </w:r>
      <w:proofErr w:type="spellEnd"/>
      <w:r w:rsidR="00254121" w:rsidRPr="009167CC">
        <w:rPr>
          <w:rFonts w:ascii="Arial" w:hAnsi="Arial" w:cs="Arial"/>
          <w:bCs/>
          <w:iCs/>
          <w:color w:val="auto"/>
          <w:sz w:val="20"/>
          <w:szCs w:val="20"/>
        </w:rPr>
        <w:t xml:space="preserve"> </w:t>
      </w:r>
      <w:r w:rsidRPr="009167CC">
        <w:rPr>
          <w:rFonts w:ascii="Arial" w:hAnsi="Arial" w:cs="Arial"/>
          <w:bCs/>
          <w:iCs/>
          <w:color w:val="auto"/>
          <w:sz w:val="20"/>
          <w:szCs w:val="20"/>
          <w:lang w:val="sr-Cyrl-CS"/>
        </w:rPr>
        <w:t>за</w:t>
      </w:r>
      <w:r w:rsidR="00254121" w:rsidRPr="009167CC">
        <w:rPr>
          <w:rFonts w:ascii="Arial" w:hAnsi="Arial" w:cs="Arial"/>
          <w:bCs/>
          <w:iCs/>
          <w:color w:val="auto"/>
          <w:sz w:val="20"/>
          <w:szCs w:val="20"/>
          <w:lang w:val="sr-Cyrl-CS"/>
        </w:rPr>
        <w:t xml:space="preserve"> </w:t>
      </w:r>
      <w:r w:rsidRPr="009167CC">
        <w:rPr>
          <w:rFonts w:ascii="Arial" w:hAnsi="Arial" w:cs="Arial"/>
          <w:bCs/>
          <w:iCs/>
          <w:color w:val="auto"/>
          <w:sz w:val="20"/>
          <w:szCs w:val="20"/>
          <w:lang w:val="sr-Cyrl-CS"/>
        </w:rPr>
        <w:t>подизвођача</w:t>
      </w:r>
      <w:r w:rsidR="00254121" w:rsidRPr="009167CC">
        <w:rPr>
          <w:rFonts w:ascii="Arial" w:hAnsi="Arial" w:cs="Arial"/>
          <w:bCs/>
          <w:iCs/>
          <w:color w:val="auto"/>
          <w:sz w:val="20"/>
          <w:szCs w:val="20"/>
          <w:lang w:val="sr-Cyrl-CS"/>
        </w:rPr>
        <w:t xml:space="preserve"> </w:t>
      </w:r>
      <w:r w:rsidRPr="009167CC">
        <w:rPr>
          <w:rFonts w:ascii="Arial" w:hAnsi="Arial" w:cs="Arial"/>
          <w:bCs/>
          <w:iCs/>
          <w:color w:val="auto"/>
          <w:sz w:val="20"/>
          <w:szCs w:val="20"/>
          <w:lang w:val="sr-Cyrl-CS"/>
        </w:rPr>
        <w:t>достави</w:t>
      </w:r>
      <w:r w:rsidR="00254121" w:rsidRPr="009167CC">
        <w:rPr>
          <w:rFonts w:ascii="Arial" w:hAnsi="Arial" w:cs="Arial"/>
          <w:bCs/>
          <w:iCs/>
          <w:color w:val="auto"/>
          <w:sz w:val="20"/>
          <w:szCs w:val="20"/>
          <w:lang w:val="sr-Cyrl-CS"/>
        </w:rPr>
        <w:t xml:space="preserve"> </w:t>
      </w:r>
      <w:r w:rsidRPr="009167CC">
        <w:rPr>
          <w:rFonts w:ascii="Arial" w:hAnsi="Arial" w:cs="Arial"/>
          <w:b/>
          <w:bCs/>
          <w:iCs/>
          <w:color w:val="auto"/>
          <w:sz w:val="20"/>
          <w:szCs w:val="20"/>
        </w:rPr>
        <w:t>ИЗЈАВУ</w:t>
      </w:r>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подизвођача</w:t>
      </w:r>
      <w:proofErr w:type="spellEnd"/>
      <w:r w:rsidR="00254121" w:rsidRPr="009167CC">
        <w:rPr>
          <w:rFonts w:ascii="Arial" w:hAnsi="Arial" w:cs="Arial"/>
          <w:bCs/>
          <w:iCs/>
          <w:color w:val="auto"/>
          <w:sz w:val="20"/>
          <w:szCs w:val="20"/>
        </w:rPr>
        <w:t xml:space="preserve"> </w:t>
      </w:r>
      <w:r w:rsidR="00254121" w:rsidRPr="009167CC">
        <w:rPr>
          <w:rFonts w:ascii="Arial" w:hAnsi="Arial" w:cs="Arial"/>
          <w:color w:val="auto"/>
          <w:sz w:val="20"/>
          <w:szCs w:val="20"/>
          <w:lang w:val="sr-Cyrl-CS"/>
        </w:rPr>
        <w:t>(</w:t>
      </w:r>
      <w:r w:rsidRPr="009167CC">
        <w:rPr>
          <w:rFonts w:ascii="Arial" w:hAnsi="Arial" w:cs="Arial"/>
          <w:i/>
          <w:color w:val="auto"/>
          <w:sz w:val="20"/>
          <w:szCs w:val="20"/>
          <w:lang w:val="sr-Cyrl-CS"/>
        </w:rPr>
        <w:t>Образац</w:t>
      </w:r>
      <w:r w:rsidR="00254121" w:rsidRPr="009167CC">
        <w:rPr>
          <w:rFonts w:ascii="Arial" w:hAnsi="Arial" w:cs="Arial"/>
          <w:i/>
          <w:color w:val="auto"/>
          <w:sz w:val="20"/>
          <w:szCs w:val="20"/>
          <w:lang w:val="sr-Cyrl-CS"/>
        </w:rPr>
        <w:t xml:space="preserve"> 5</w:t>
      </w:r>
      <w:r w:rsidR="00254121" w:rsidRPr="009167CC">
        <w:rPr>
          <w:rFonts w:ascii="Arial" w:hAnsi="Arial" w:cs="Arial"/>
          <w:i/>
          <w:color w:val="auto"/>
          <w:sz w:val="20"/>
          <w:szCs w:val="20"/>
        </w:rPr>
        <w:t xml:space="preserve">. </w:t>
      </w:r>
      <w:r w:rsidRPr="009167CC">
        <w:rPr>
          <w:rFonts w:ascii="Arial" w:hAnsi="Arial" w:cs="Arial"/>
          <w:i/>
          <w:color w:val="auto"/>
          <w:sz w:val="20"/>
          <w:szCs w:val="20"/>
        </w:rPr>
        <w:t>у</w:t>
      </w:r>
      <w:r w:rsidR="00254121"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поглављу</w:t>
      </w:r>
      <w:proofErr w:type="spellEnd"/>
      <w:r w:rsidR="00254121" w:rsidRPr="009167CC">
        <w:rPr>
          <w:rFonts w:ascii="Arial" w:hAnsi="Arial" w:cs="Arial"/>
          <w:i/>
          <w:color w:val="auto"/>
          <w:sz w:val="20"/>
          <w:szCs w:val="20"/>
          <w:lang w:val="ru-RU"/>
        </w:rPr>
        <w:t xml:space="preserve"> </w:t>
      </w:r>
      <w:r w:rsidR="005E6CF6" w:rsidRPr="009167CC">
        <w:rPr>
          <w:rFonts w:ascii="Arial" w:hAnsi="Arial" w:cs="Arial"/>
          <w:i/>
          <w:color w:val="auto"/>
          <w:sz w:val="20"/>
          <w:szCs w:val="20"/>
        </w:rPr>
        <w:t>V</w:t>
      </w:r>
      <w:r w:rsidR="00254121"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ове</w:t>
      </w:r>
      <w:proofErr w:type="spellEnd"/>
      <w:r w:rsidR="00254121"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конкурсне</w:t>
      </w:r>
      <w:proofErr w:type="spellEnd"/>
      <w:r w:rsidR="00254121"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документације</w:t>
      </w:r>
      <w:proofErr w:type="spellEnd"/>
      <w:r w:rsidR="00254121" w:rsidRPr="009167CC">
        <w:rPr>
          <w:rFonts w:ascii="Arial" w:hAnsi="Arial" w:cs="Arial"/>
          <w:i/>
          <w:color w:val="auto"/>
          <w:sz w:val="20"/>
          <w:szCs w:val="20"/>
        </w:rPr>
        <w:t>)</w:t>
      </w:r>
      <w:r w:rsidR="00254121" w:rsidRPr="009167CC">
        <w:rPr>
          <w:rFonts w:ascii="Arial" w:hAnsi="Arial" w:cs="Arial"/>
          <w:color w:val="auto"/>
          <w:sz w:val="20"/>
          <w:szCs w:val="20"/>
          <w:lang w:val="sr-Cyrl-CS"/>
        </w:rPr>
        <w:t>,</w:t>
      </w:r>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потписану</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од</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стране</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овлашћеног</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лица</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подизвођача</w:t>
      </w:r>
      <w:proofErr w:type="spellEnd"/>
      <w:r w:rsidR="00254121" w:rsidRPr="009167CC">
        <w:rPr>
          <w:rFonts w:ascii="Arial" w:hAnsi="Arial" w:cs="Arial"/>
          <w:bCs/>
          <w:iCs/>
          <w:color w:val="auto"/>
          <w:sz w:val="20"/>
          <w:szCs w:val="20"/>
        </w:rPr>
        <w:t xml:space="preserve"> </w:t>
      </w:r>
      <w:r w:rsidRPr="009167CC">
        <w:rPr>
          <w:rFonts w:ascii="Arial" w:hAnsi="Arial" w:cs="Arial"/>
          <w:bCs/>
          <w:iCs/>
          <w:color w:val="auto"/>
          <w:sz w:val="20"/>
          <w:szCs w:val="20"/>
        </w:rPr>
        <w:t>и</w:t>
      </w:r>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оверену</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печатом</w:t>
      </w:r>
      <w:proofErr w:type="spellEnd"/>
      <w:r w:rsidR="005E6CF6" w:rsidRPr="009167CC">
        <w:rPr>
          <w:rFonts w:ascii="Arial" w:hAnsi="Arial" w:cs="Arial"/>
          <w:bCs/>
          <w:iCs/>
          <w:color w:val="auto"/>
          <w:sz w:val="20"/>
          <w:szCs w:val="20"/>
        </w:rPr>
        <w:t>).</w:t>
      </w:r>
      <w:r w:rsidR="005E6CF6" w:rsidRPr="009167CC">
        <w:rPr>
          <w:rFonts w:ascii="Arial" w:hAnsi="Arial" w:cs="Arial"/>
          <w:b/>
          <w:bCs/>
          <w:iCs/>
          <w:color w:val="auto"/>
          <w:sz w:val="20"/>
          <w:szCs w:val="20"/>
          <w:lang w:val="sr-Cyrl-CS"/>
        </w:rPr>
        <w:t xml:space="preserve"> </w:t>
      </w:r>
    </w:p>
    <w:p w14:paraId="0BA7556A" w14:textId="77777777" w:rsidR="00254121" w:rsidRPr="009167CC" w:rsidRDefault="00A113B5" w:rsidP="00204759">
      <w:pPr>
        <w:spacing w:line="240" w:lineRule="auto"/>
        <w:jc w:val="both"/>
        <w:rPr>
          <w:rFonts w:ascii="Arial" w:hAnsi="Arial" w:cs="Arial"/>
          <w:i/>
          <w:color w:val="auto"/>
          <w:sz w:val="20"/>
          <w:szCs w:val="20"/>
        </w:rPr>
      </w:pPr>
      <w:proofErr w:type="spellStart"/>
      <w:r w:rsidRPr="009167CC">
        <w:rPr>
          <w:rFonts w:ascii="Arial" w:hAnsi="Arial" w:cs="Arial"/>
          <w:b/>
          <w:bCs/>
          <w:iCs/>
          <w:color w:val="auto"/>
          <w:sz w:val="20"/>
          <w:szCs w:val="20"/>
        </w:rPr>
        <w:t>Понуђач</w:t>
      </w:r>
      <w:proofErr w:type="spellEnd"/>
      <w:r w:rsidR="00254121" w:rsidRPr="009167CC">
        <w:rPr>
          <w:rFonts w:ascii="Arial" w:hAnsi="Arial" w:cs="Arial"/>
          <w:b/>
          <w:bCs/>
          <w:iCs/>
          <w:color w:val="auto"/>
          <w:sz w:val="20"/>
          <w:szCs w:val="20"/>
        </w:rPr>
        <w:t xml:space="preserve"> </w:t>
      </w:r>
      <w:r w:rsidRPr="009167CC">
        <w:rPr>
          <w:rFonts w:ascii="Arial" w:hAnsi="Arial" w:cs="Arial"/>
          <w:b/>
          <w:bCs/>
          <w:iCs/>
          <w:color w:val="auto"/>
          <w:sz w:val="20"/>
          <w:szCs w:val="20"/>
        </w:rPr>
        <w:t>у</w:t>
      </w:r>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потпуности</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одговара</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Наручиоцу</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за</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извршење</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уговорних</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обавеза</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без</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обзира</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на</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број</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подизвођача</w:t>
      </w:r>
      <w:proofErr w:type="spellEnd"/>
      <w:r w:rsidR="00254121" w:rsidRPr="009167CC">
        <w:rPr>
          <w:rFonts w:ascii="Arial" w:hAnsi="Arial" w:cs="Arial"/>
          <w:b/>
          <w:bCs/>
          <w:iCs/>
          <w:color w:val="auto"/>
          <w:sz w:val="20"/>
          <w:szCs w:val="20"/>
        </w:rPr>
        <w:t>.</w:t>
      </w:r>
    </w:p>
    <w:p w14:paraId="2D847F01" w14:textId="77777777" w:rsidR="00254121" w:rsidRPr="009167CC" w:rsidRDefault="00A113B5" w:rsidP="00254121">
      <w:pPr>
        <w:spacing w:line="240" w:lineRule="auto"/>
        <w:jc w:val="both"/>
        <w:rPr>
          <w:rFonts w:ascii="Arial" w:hAnsi="Arial" w:cs="Arial"/>
          <w:i/>
          <w:color w:val="auto"/>
          <w:sz w:val="20"/>
          <w:szCs w:val="20"/>
        </w:rPr>
      </w:pPr>
      <w:proofErr w:type="spellStart"/>
      <w:r w:rsidRPr="009167CC">
        <w:rPr>
          <w:rFonts w:ascii="Arial" w:hAnsi="Arial" w:cs="Arial"/>
          <w:b/>
          <w:bCs/>
          <w:iCs/>
          <w:color w:val="auto"/>
          <w:sz w:val="20"/>
          <w:szCs w:val="20"/>
        </w:rPr>
        <w:t>Уколико</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понуду</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подноси</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група</w:t>
      </w:r>
      <w:proofErr w:type="spellEnd"/>
      <w:r w:rsidR="00254121"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понуђача</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сваки</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из</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групе</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понуђача</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мора</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да</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испуни</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обавезне</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услове</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из</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члана</w:t>
      </w:r>
      <w:proofErr w:type="spellEnd"/>
      <w:r w:rsidR="00254121" w:rsidRPr="009167CC">
        <w:rPr>
          <w:rFonts w:ascii="Arial" w:hAnsi="Arial" w:cs="Arial"/>
          <w:bCs/>
          <w:iCs/>
          <w:color w:val="auto"/>
          <w:sz w:val="20"/>
          <w:szCs w:val="20"/>
        </w:rPr>
        <w:t xml:space="preserve"> 75. </w:t>
      </w:r>
      <w:proofErr w:type="spellStart"/>
      <w:r w:rsidRPr="009167CC">
        <w:rPr>
          <w:rFonts w:ascii="Arial" w:hAnsi="Arial" w:cs="Arial"/>
          <w:bCs/>
          <w:iCs/>
          <w:color w:val="auto"/>
          <w:sz w:val="20"/>
          <w:szCs w:val="20"/>
        </w:rPr>
        <w:t>став</w:t>
      </w:r>
      <w:proofErr w:type="spellEnd"/>
      <w:r w:rsidR="00254121" w:rsidRPr="009167CC">
        <w:rPr>
          <w:rFonts w:ascii="Arial" w:hAnsi="Arial" w:cs="Arial"/>
          <w:bCs/>
          <w:iCs/>
          <w:color w:val="auto"/>
          <w:sz w:val="20"/>
          <w:szCs w:val="20"/>
        </w:rPr>
        <w:t xml:space="preserve"> 1. </w:t>
      </w:r>
      <w:proofErr w:type="spellStart"/>
      <w:r w:rsidRPr="009167CC">
        <w:rPr>
          <w:rFonts w:ascii="Arial" w:hAnsi="Arial" w:cs="Arial"/>
          <w:bCs/>
          <w:iCs/>
          <w:color w:val="auto"/>
          <w:sz w:val="20"/>
          <w:szCs w:val="20"/>
        </w:rPr>
        <w:t>тач</w:t>
      </w:r>
      <w:proofErr w:type="spellEnd"/>
      <w:r w:rsidR="00254121" w:rsidRPr="009167CC">
        <w:rPr>
          <w:rFonts w:ascii="Arial" w:hAnsi="Arial" w:cs="Arial"/>
          <w:bCs/>
          <w:iCs/>
          <w:color w:val="auto"/>
          <w:sz w:val="20"/>
          <w:szCs w:val="20"/>
        </w:rPr>
        <w:t xml:space="preserve">. 1) </w:t>
      </w:r>
      <w:proofErr w:type="spellStart"/>
      <w:r w:rsidRPr="009167CC">
        <w:rPr>
          <w:rFonts w:ascii="Arial" w:hAnsi="Arial" w:cs="Arial"/>
          <w:bCs/>
          <w:iCs/>
          <w:color w:val="auto"/>
          <w:sz w:val="20"/>
          <w:szCs w:val="20"/>
        </w:rPr>
        <w:t>до</w:t>
      </w:r>
      <w:proofErr w:type="spellEnd"/>
      <w:r w:rsidR="00254121" w:rsidRPr="009167CC">
        <w:rPr>
          <w:rFonts w:ascii="Arial" w:hAnsi="Arial" w:cs="Arial"/>
          <w:bCs/>
          <w:iCs/>
          <w:color w:val="auto"/>
          <w:sz w:val="20"/>
          <w:szCs w:val="20"/>
        </w:rPr>
        <w:t xml:space="preserve"> 4) </w:t>
      </w:r>
      <w:r w:rsidRPr="009167CC">
        <w:rPr>
          <w:rFonts w:ascii="Arial" w:hAnsi="Arial" w:cs="Arial"/>
          <w:bCs/>
          <w:iCs/>
          <w:color w:val="auto"/>
          <w:sz w:val="20"/>
          <w:szCs w:val="20"/>
        </w:rPr>
        <w:t>ЗЈН</w:t>
      </w:r>
      <w:r w:rsidR="005E6CF6" w:rsidRPr="009167CC">
        <w:rPr>
          <w:rFonts w:ascii="Arial" w:hAnsi="Arial" w:cs="Arial"/>
          <w:bCs/>
          <w:iCs/>
          <w:color w:val="auto"/>
          <w:sz w:val="20"/>
          <w:szCs w:val="20"/>
        </w:rPr>
        <w:t xml:space="preserve">. </w:t>
      </w:r>
      <w:r w:rsidRPr="009167CC">
        <w:rPr>
          <w:rFonts w:ascii="Arial" w:hAnsi="Arial" w:cs="Arial"/>
          <w:bCs/>
          <w:iCs/>
          <w:color w:val="auto"/>
          <w:sz w:val="20"/>
          <w:szCs w:val="20"/>
        </w:rPr>
        <w:t>У</w:t>
      </w:r>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том</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случају</w:t>
      </w:r>
      <w:proofErr w:type="spellEnd"/>
      <w:r w:rsidR="00254121" w:rsidRPr="009167CC">
        <w:rPr>
          <w:rFonts w:ascii="Arial" w:hAnsi="Arial" w:cs="Arial"/>
          <w:bCs/>
          <w:iCs/>
          <w:color w:val="auto"/>
          <w:sz w:val="20"/>
          <w:szCs w:val="20"/>
        </w:rPr>
        <w:t xml:space="preserve"> </w:t>
      </w:r>
      <w:r w:rsidRPr="009167CC">
        <w:rPr>
          <w:rFonts w:ascii="Arial" w:hAnsi="Arial" w:cs="Arial"/>
          <w:b/>
          <w:bCs/>
          <w:iCs/>
          <w:color w:val="auto"/>
          <w:sz w:val="20"/>
          <w:szCs w:val="20"/>
        </w:rPr>
        <w:t>ИЗЈАВА</w:t>
      </w:r>
      <w:r w:rsidR="00254121" w:rsidRPr="009167CC">
        <w:rPr>
          <w:rFonts w:ascii="Arial" w:hAnsi="Arial" w:cs="Arial"/>
          <w:bCs/>
          <w:iCs/>
          <w:color w:val="auto"/>
          <w:sz w:val="20"/>
          <w:szCs w:val="20"/>
        </w:rPr>
        <w:t xml:space="preserve"> </w:t>
      </w:r>
      <w:r w:rsidR="00254121" w:rsidRPr="009167CC">
        <w:rPr>
          <w:rFonts w:ascii="Arial" w:hAnsi="Arial" w:cs="Arial"/>
          <w:color w:val="auto"/>
          <w:sz w:val="20"/>
          <w:szCs w:val="20"/>
          <w:lang w:val="sr-Cyrl-CS"/>
        </w:rPr>
        <w:t>(</w:t>
      </w:r>
      <w:r w:rsidRPr="009167CC">
        <w:rPr>
          <w:rFonts w:ascii="Arial" w:hAnsi="Arial" w:cs="Arial"/>
          <w:i/>
          <w:color w:val="auto"/>
          <w:sz w:val="20"/>
          <w:szCs w:val="20"/>
          <w:lang w:val="sr-Cyrl-CS"/>
        </w:rPr>
        <w:t>Образац</w:t>
      </w:r>
      <w:r w:rsidR="00254121" w:rsidRPr="009167CC">
        <w:rPr>
          <w:rFonts w:ascii="Arial" w:hAnsi="Arial" w:cs="Arial"/>
          <w:i/>
          <w:color w:val="auto"/>
          <w:sz w:val="20"/>
          <w:szCs w:val="20"/>
          <w:lang w:val="sr-Cyrl-CS"/>
        </w:rPr>
        <w:t xml:space="preserve"> 4.</w:t>
      </w:r>
      <w:r w:rsidR="00254121" w:rsidRPr="009167CC">
        <w:rPr>
          <w:rFonts w:ascii="Arial" w:hAnsi="Arial" w:cs="Arial"/>
          <w:i/>
          <w:color w:val="auto"/>
          <w:sz w:val="20"/>
          <w:szCs w:val="20"/>
          <w:lang w:val="ru-RU"/>
        </w:rPr>
        <w:t xml:space="preserve"> </w:t>
      </w:r>
      <w:r w:rsidRPr="009167CC">
        <w:rPr>
          <w:rFonts w:ascii="Arial" w:hAnsi="Arial" w:cs="Arial"/>
          <w:i/>
          <w:color w:val="auto"/>
          <w:sz w:val="20"/>
          <w:szCs w:val="20"/>
          <w:lang w:val="ru-RU"/>
        </w:rPr>
        <w:t>у</w:t>
      </w:r>
      <w:r w:rsidR="00254121" w:rsidRPr="009167CC">
        <w:rPr>
          <w:rFonts w:ascii="Arial" w:hAnsi="Arial" w:cs="Arial"/>
          <w:i/>
          <w:color w:val="auto"/>
          <w:sz w:val="20"/>
          <w:szCs w:val="20"/>
          <w:lang w:val="ru-RU"/>
        </w:rPr>
        <w:t xml:space="preserve"> </w:t>
      </w:r>
      <w:proofErr w:type="spellStart"/>
      <w:r w:rsidRPr="009167CC">
        <w:rPr>
          <w:rFonts w:ascii="Arial" w:hAnsi="Arial" w:cs="Arial"/>
          <w:i/>
          <w:color w:val="auto"/>
          <w:sz w:val="20"/>
          <w:szCs w:val="20"/>
        </w:rPr>
        <w:t>поглављу</w:t>
      </w:r>
      <w:proofErr w:type="spellEnd"/>
      <w:r w:rsidR="00254121" w:rsidRPr="009167CC">
        <w:rPr>
          <w:rFonts w:ascii="Arial" w:hAnsi="Arial" w:cs="Arial"/>
          <w:i/>
          <w:color w:val="auto"/>
          <w:sz w:val="20"/>
          <w:szCs w:val="20"/>
          <w:lang w:val="sr-Cyrl-CS"/>
        </w:rPr>
        <w:t xml:space="preserve"> </w:t>
      </w:r>
      <w:r w:rsidR="005E6CF6" w:rsidRPr="009167CC">
        <w:rPr>
          <w:rFonts w:ascii="Arial" w:hAnsi="Arial" w:cs="Arial"/>
          <w:i/>
          <w:color w:val="auto"/>
          <w:sz w:val="20"/>
          <w:szCs w:val="20"/>
        </w:rPr>
        <w:t>V</w:t>
      </w:r>
      <w:r w:rsidR="00254121" w:rsidRPr="009167CC">
        <w:rPr>
          <w:rFonts w:ascii="Arial" w:hAnsi="Arial" w:cs="Arial"/>
          <w:i/>
          <w:color w:val="auto"/>
          <w:sz w:val="20"/>
          <w:szCs w:val="20"/>
          <w:lang w:val="ru-RU"/>
        </w:rPr>
        <w:t xml:space="preserve"> </w:t>
      </w:r>
      <w:r w:rsidRPr="009167CC">
        <w:rPr>
          <w:rFonts w:ascii="Arial" w:hAnsi="Arial" w:cs="Arial"/>
          <w:i/>
          <w:color w:val="auto"/>
          <w:sz w:val="20"/>
          <w:szCs w:val="20"/>
          <w:lang w:val="ru-RU"/>
        </w:rPr>
        <w:t>ове</w:t>
      </w:r>
      <w:r w:rsidR="00254121" w:rsidRPr="009167CC">
        <w:rPr>
          <w:rFonts w:ascii="Arial" w:hAnsi="Arial" w:cs="Arial"/>
          <w:i/>
          <w:color w:val="auto"/>
          <w:sz w:val="20"/>
          <w:szCs w:val="20"/>
          <w:lang w:val="ru-RU"/>
        </w:rPr>
        <w:t xml:space="preserve"> </w:t>
      </w:r>
      <w:r w:rsidRPr="009167CC">
        <w:rPr>
          <w:rFonts w:ascii="Arial" w:hAnsi="Arial" w:cs="Arial"/>
          <w:i/>
          <w:color w:val="auto"/>
          <w:sz w:val="20"/>
          <w:szCs w:val="20"/>
          <w:lang w:val="ru-RU"/>
        </w:rPr>
        <w:t>конкурсне</w:t>
      </w:r>
      <w:r w:rsidR="00254121" w:rsidRPr="009167CC">
        <w:rPr>
          <w:rFonts w:ascii="Arial" w:hAnsi="Arial" w:cs="Arial"/>
          <w:i/>
          <w:color w:val="auto"/>
          <w:sz w:val="20"/>
          <w:szCs w:val="20"/>
          <w:lang w:val="ru-RU"/>
        </w:rPr>
        <w:t xml:space="preserve"> </w:t>
      </w:r>
      <w:r w:rsidRPr="009167CC">
        <w:rPr>
          <w:rFonts w:ascii="Arial" w:hAnsi="Arial" w:cs="Arial"/>
          <w:i/>
          <w:color w:val="auto"/>
          <w:sz w:val="20"/>
          <w:szCs w:val="20"/>
          <w:lang w:val="ru-RU"/>
        </w:rPr>
        <w:t>документације</w:t>
      </w:r>
      <w:r w:rsidR="00254121" w:rsidRPr="009167CC">
        <w:rPr>
          <w:rFonts w:ascii="Arial" w:hAnsi="Arial" w:cs="Arial"/>
          <w:color w:val="auto"/>
          <w:sz w:val="20"/>
          <w:szCs w:val="20"/>
          <w:lang w:val="sr-Cyrl-CS"/>
        </w:rPr>
        <w:t xml:space="preserve">), </w:t>
      </w:r>
      <w:proofErr w:type="spellStart"/>
      <w:r w:rsidRPr="009167CC">
        <w:rPr>
          <w:rFonts w:ascii="Arial" w:hAnsi="Arial" w:cs="Arial"/>
          <w:bCs/>
          <w:iCs/>
          <w:color w:val="auto"/>
          <w:sz w:val="20"/>
          <w:szCs w:val="20"/>
        </w:rPr>
        <w:t>мора</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бити</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потписана</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од</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стране</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овлашћеног</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лица</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сваког</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понуђача</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из</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групе</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понуђача</w:t>
      </w:r>
      <w:proofErr w:type="spellEnd"/>
      <w:r w:rsidR="00254121" w:rsidRPr="009167CC">
        <w:rPr>
          <w:rFonts w:ascii="Arial" w:hAnsi="Arial" w:cs="Arial"/>
          <w:bCs/>
          <w:iCs/>
          <w:color w:val="auto"/>
          <w:sz w:val="20"/>
          <w:szCs w:val="20"/>
        </w:rPr>
        <w:t xml:space="preserve"> </w:t>
      </w:r>
      <w:r w:rsidRPr="009167CC">
        <w:rPr>
          <w:rFonts w:ascii="Arial" w:hAnsi="Arial" w:cs="Arial"/>
          <w:bCs/>
          <w:iCs/>
          <w:color w:val="auto"/>
          <w:sz w:val="20"/>
          <w:szCs w:val="20"/>
        </w:rPr>
        <w:t>и</w:t>
      </w:r>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оверена</w:t>
      </w:r>
      <w:proofErr w:type="spellEnd"/>
      <w:r w:rsidR="00254121"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печатом</w:t>
      </w:r>
      <w:proofErr w:type="spellEnd"/>
      <w:r w:rsidR="00254121" w:rsidRPr="009167CC">
        <w:rPr>
          <w:rFonts w:ascii="Arial" w:hAnsi="Arial" w:cs="Arial"/>
          <w:bCs/>
          <w:iCs/>
          <w:color w:val="auto"/>
          <w:sz w:val="20"/>
          <w:szCs w:val="20"/>
        </w:rPr>
        <w:t xml:space="preserve">. </w:t>
      </w:r>
      <w:r w:rsidRPr="009167CC">
        <w:rPr>
          <w:rFonts w:ascii="Arial" w:hAnsi="Arial" w:cs="Arial"/>
          <w:color w:val="auto"/>
          <w:sz w:val="20"/>
          <w:szCs w:val="20"/>
          <w:lang w:val="ru-RU"/>
        </w:rPr>
        <w:t>Саставни</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део</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заједничке</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понуде</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је</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СПОРАЗУМ</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којим</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се</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понуђачи</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из</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групе</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међусобно</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и</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према</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Наручиоцу</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обавезују</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на</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извршење</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јавне</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набавке</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а</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који</w:t>
      </w:r>
      <w:r w:rsidR="00254121" w:rsidRPr="009167CC">
        <w:rPr>
          <w:rFonts w:ascii="Arial" w:hAnsi="Arial" w:cs="Arial"/>
          <w:color w:val="auto"/>
          <w:sz w:val="20"/>
          <w:szCs w:val="20"/>
          <w:lang w:val="ru-RU"/>
        </w:rPr>
        <w:t xml:space="preserve"> </w:t>
      </w:r>
      <w:r w:rsidRPr="009167CC">
        <w:rPr>
          <w:rFonts w:ascii="Arial" w:hAnsi="Arial" w:cs="Arial"/>
          <w:color w:val="auto"/>
          <w:sz w:val="20"/>
          <w:szCs w:val="20"/>
          <w:lang w:val="ru-RU"/>
        </w:rPr>
        <w:t>садржи</w:t>
      </w:r>
      <w:r w:rsidR="00254121" w:rsidRPr="009167CC">
        <w:rPr>
          <w:rFonts w:ascii="Arial" w:hAnsi="Arial" w:cs="Arial"/>
          <w:color w:val="auto"/>
          <w:sz w:val="20"/>
          <w:szCs w:val="20"/>
          <w:lang w:val="ru-RU"/>
        </w:rPr>
        <w:t>:</w:t>
      </w:r>
    </w:p>
    <w:p w14:paraId="4F090561" w14:textId="77777777" w:rsidR="000E76F8" w:rsidRPr="009167CC" w:rsidRDefault="000E76F8" w:rsidP="000E76F8">
      <w:pPr>
        <w:numPr>
          <w:ilvl w:val="0"/>
          <w:numId w:val="37"/>
        </w:numPr>
        <w:jc w:val="both"/>
        <w:rPr>
          <w:rFonts w:ascii="Arial" w:hAnsi="Arial" w:cs="Arial"/>
          <w:color w:val="auto"/>
          <w:sz w:val="20"/>
          <w:szCs w:val="20"/>
        </w:rPr>
      </w:pPr>
      <w:proofErr w:type="spellStart"/>
      <w:r w:rsidRPr="009167CC">
        <w:rPr>
          <w:rFonts w:ascii="Arial" w:hAnsi="Arial" w:cs="Arial"/>
          <w:color w:val="auto"/>
          <w:sz w:val="20"/>
          <w:szCs w:val="20"/>
        </w:rPr>
        <w:t>Податке</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члану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групе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ће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бити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носилац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посла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односно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ће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поднети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понуду</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ће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заступати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групу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Наручиоцем</w:t>
      </w:r>
      <w:proofErr w:type="spellEnd"/>
      <w:r w:rsidRPr="009167CC">
        <w:rPr>
          <w:rFonts w:ascii="Arial" w:hAnsi="Arial" w:cs="Arial"/>
          <w:color w:val="auto"/>
          <w:sz w:val="20"/>
          <w:szCs w:val="20"/>
        </w:rPr>
        <w:t xml:space="preserve">, </w:t>
      </w:r>
    </w:p>
    <w:p w14:paraId="28204709" w14:textId="77777777" w:rsidR="000E76F8" w:rsidRPr="009167CC" w:rsidRDefault="000E76F8" w:rsidP="000E76F8">
      <w:pPr>
        <w:pStyle w:val="CommentText"/>
        <w:numPr>
          <w:ilvl w:val="0"/>
          <w:numId w:val="37"/>
        </w:numPr>
        <w:rPr>
          <w:rFonts w:ascii="Arial" w:hAnsi="Arial" w:cs="Arial"/>
          <w:color w:val="auto"/>
        </w:rPr>
      </w:pPr>
      <w:proofErr w:type="spellStart"/>
      <w:r w:rsidRPr="009167CC">
        <w:rPr>
          <w:rFonts w:ascii="Arial" w:hAnsi="Arial" w:cs="Arial"/>
          <w:color w:val="auto"/>
        </w:rPr>
        <w:t>Опис</w:t>
      </w:r>
      <w:proofErr w:type="spellEnd"/>
      <w:r w:rsidRPr="009167CC">
        <w:rPr>
          <w:rFonts w:ascii="Arial" w:hAnsi="Arial" w:cs="Arial"/>
          <w:color w:val="auto"/>
        </w:rPr>
        <w:t xml:space="preserve"> </w:t>
      </w:r>
      <w:proofErr w:type="spellStart"/>
      <w:r w:rsidRPr="009167CC">
        <w:rPr>
          <w:rFonts w:ascii="Arial" w:hAnsi="Arial" w:cs="Arial"/>
          <w:color w:val="auto"/>
        </w:rPr>
        <w:t>послова</w:t>
      </w:r>
      <w:proofErr w:type="spellEnd"/>
      <w:r w:rsidRPr="009167CC">
        <w:rPr>
          <w:rFonts w:ascii="Arial" w:hAnsi="Arial" w:cs="Arial"/>
          <w:color w:val="auto"/>
        </w:rPr>
        <w:t xml:space="preserve"> </w:t>
      </w:r>
      <w:proofErr w:type="spellStart"/>
      <w:r w:rsidRPr="009167CC">
        <w:rPr>
          <w:rFonts w:ascii="Arial" w:hAnsi="Arial" w:cs="Arial"/>
          <w:color w:val="auto"/>
        </w:rPr>
        <w:t>сваког</w:t>
      </w:r>
      <w:proofErr w:type="spellEnd"/>
      <w:r w:rsidRPr="009167CC">
        <w:rPr>
          <w:rFonts w:ascii="Arial" w:hAnsi="Arial" w:cs="Arial"/>
          <w:color w:val="auto"/>
        </w:rPr>
        <w:t xml:space="preserve"> </w:t>
      </w:r>
      <w:proofErr w:type="spellStart"/>
      <w:r w:rsidRPr="009167CC">
        <w:rPr>
          <w:rFonts w:ascii="Arial" w:hAnsi="Arial" w:cs="Arial"/>
          <w:color w:val="auto"/>
        </w:rPr>
        <w:t>од</w:t>
      </w:r>
      <w:proofErr w:type="spellEnd"/>
      <w:r w:rsidRPr="009167CC">
        <w:rPr>
          <w:rFonts w:ascii="Arial" w:hAnsi="Arial" w:cs="Arial"/>
          <w:color w:val="auto"/>
        </w:rPr>
        <w:t xml:space="preserve"> </w:t>
      </w:r>
      <w:proofErr w:type="spellStart"/>
      <w:r w:rsidRPr="009167CC">
        <w:rPr>
          <w:rFonts w:ascii="Arial" w:hAnsi="Arial" w:cs="Arial"/>
          <w:color w:val="auto"/>
        </w:rPr>
        <w:t>понуђача</w:t>
      </w:r>
      <w:proofErr w:type="spellEnd"/>
      <w:r w:rsidRPr="009167CC">
        <w:rPr>
          <w:rFonts w:ascii="Arial" w:hAnsi="Arial" w:cs="Arial"/>
          <w:color w:val="auto"/>
        </w:rPr>
        <w:t xml:space="preserve"> </w:t>
      </w:r>
      <w:proofErr w:type="spellStart"/>
      <w:r w:rsidRPr="009167CC">
        <w:rPr>
          <w:rFonts w:ascii="Arial" w:hAnsi="Arial" w:cs="Arial"/>
          <w:color w:val="auto"/>
        </w:rPr>
        <w:t>из</w:t>
      </w:r>
      <w:proofErr w:type="spellEnd"/>
      <w:r w:rsidRPr="009167CC">
        <w:rPr>
          <w:rFonts w:ascii="Arial" w:hAnsi="Arial" w:cs="Arial"/>
          <w:color w:val="auto"/>
        </w:rPr>
        <w:t xml:space="preserve"> </w:t>
      </w:r>
      <w:proofErr w:type="spellStart"/>
      <w:r w:rsidRPr="009167CC">
        <w:rPr>
          <w:rFonts w:ascii="Arial" w:hAnsi="Arial" w:cs="Arial"/>
          <w:color w:val="auto"/>
        </w:rPr>
        <w:t>групе</w:t>
      </w:r>
      <w:proofErr w:type="spellEnd"/>
      <w:r w:rsidRPr="009167CC">
        <w:rPr>
          <w:rFonts w:ascii="Arial" w:hAnsi="Arial" w:cs="Arial"/>
          <w:color w:val="auto"/>
        </w:rPr>
        <w:t xml:space="preserve"> </w:t>
      </w:r>
      <w:proofErr w:type="spellStart"/>
      <w:r w:rsidRPr="009167CC">
        <w:rPr>
          <w:rFonts w:ascii="Arial" w:hAnsi="Arial" w:cs="Arial"/>
          <w:color w:val="auto"/>
        </w:rPr>
        <w:t>понуђача</w:t>
      </w:r>
      <w:proofErr w:type="spellEnd"/>
      <w:r w:rsidRPr="009167CC">
        <w:rPr>
          <w:rFonts w:ascii="Arial" w:hAnsi="Arial" w:cs="Arial"/>
          <w:color w:val="auto"/>
        </w:rPr>
        <w:t xml:space="preserve"> у </w:t>
      </w:r>
      <w:proofErr w:type="spellStart"/>
      <w:r w:rsidRPr="009167CC">
        <w:rPr>
          <w:rFonts w:ascii="Arial" w:hAnsi="Arial" w:cs="Arial"/>
          <w:color w:val="auto"/>
        </w:rPr>
        <w:t>извршењу</w:t>
      </w:r>
      <w:proofErr w:type="spellEnd"/>
      <w:r w:rsidRPr="009167CC">
        <w:rPr>
          <w:rFonts w:ascii="Arial" w:hAnsi="Arial" w:cs="Arial"/>
          <w:color w:val="auto"/>
        </w:rPr>
        <w:t xml:space="preserve"> </w:t>
      </w:r>
      <w:proofErr w:type="spellStart"/>
      <w:r w:rsidRPr="009167CC">
        <w:rPr>
          <w:rFonts w:ascii="Arial" w:hAnsi="Arial" w:cs="Arial"/>
          <w:color w:val="auto"/>
        </w:rPr>
        <w:t>уговора</w:t>
      </w:r>
      <w:proofErr w:type="spellEnd"/>
      <w:r w:rsidRPr="009167CC">
        <w:rPr>
          <w:rFonts w:ascii="Arial" w:hAnsi="Arial" w:cs="Arial"/>
          <w:color w:val="auto"/>
        </w:rPr>
        <w:t>,</w:t>
      </w:r>
    </w:p>
    <w:p w14:paraId="7951F437" w14:textId="77777777" w:rsidR="000E76F8" w:rsidRPr="009167CC" w:rsidRDefault="000E76F8" w:rsidP="000E76F8">
      <w:pPr>
        <w:pStyle w:val="CommentText"/>
        <w:numPr>
          <w:ilvl w:val="0"/>
          <w:numId w:val="37"/>
        </w:numPr>
        <w:jc w:val="both"/>
        <w:rPr>
          <w:rFonts w:ascii="Arial" w:hAnsi="Arial" w:cs="Arial"/>
          <w:color w:val="auto"/>
        </w:rPr>
      </w:pPr>
      <w:proofErr w:type="spellStart"/>
      <w:r w:rsidRPr="009167CC">
        <w:rPr>
          <w:rFonts w:ascii="Arial" w:eastAsia="TimesNewRomanPSMT" w:hAnsi="Arial" w:cs="Arial"/>
          <w:bCs/>
          <w:color w:val="auto"/>
        </w:rPr>
        <w:t>Податке</w:t>
      </w:r>
      <w:proofErr w:type="spellEnd"/>
      <w:r w:rsidRPr="009167CC">
        <w:rPr>
          <w:rFonts w:ascii="Arial" w:eastAsia="TimesNewRomanPSMT" w:hAnsi="Arial" w:cs="Arial"/>
          <w:bCs/>
          <w:color w:val="auto"/>
        </w:rPr>
        <w:t xml:space="preserve"> о </w:t>
      </w:r>
      <w:proofErr w:type="spellStart"/>
      <w:r w:rsidRPr="009167CC">
        <w:rPr>
          <w:rFonts w:ascii="Arial" w:eastAsia="TimesNewRomanPSMT" w:hAnsi="Arial" w:cs="Arial"/>
          <w:bCs/>
          <w:color w:val="auto"/>
        </w:rPr>
        <w:t>члану</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групе</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који</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ће</w:t>
      </w:r>
      <w:proofErr w:type="spellEnd"/>
      <w:r w:rsidRPr="009167CC">
        <w:rPr>
          <w:rFonts w:ascii="Arial" w:eastAsia="TimesNewRomanPSMT" w:hAnsi="Arial" w:cs="Arial"/>
          <w:bCs/>
          <w:color w:val="auto"/>
        </w:rPr>
        <w:t xml:space="preserve"> у </w:t>
      </w:r>
      <w:proofErr w:type="spellStart"/>
      <w:r w:rsidRPr="009167CC">
        <w:rPr>
          <w:rFonts w:ascii="Arial" w:eastAsia="TimesNewRomanPSMT" w:hAnsi="Arial" w:cs="Arial"/>
          <w:bCs/>
          <w:color w:val="auto"/>
        </w:rPr>
        <w:t>име</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групе</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понуђача</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потписивати</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образце</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из</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Конкурсне</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документације</w:t>
      </w:r>
      <w:proofErr w:type="spellEnd"/>
      <w:r w:rsidRPr="009167CC">
        <w:rPr>
          <w:rFonts w:ascii="Arial" w:eastAsia="TimesNewRomanPSMT" w:hAnsi="Arial" w:cs="Arial"/>
          <w:bCs/>
          <w:color w:val="auto"/>
        </w:rPr>
        <w:t>,</w:t>
      </w:r>
    </w:p>
    <w:p w14:paraId="5812DAEA" w14:textId="77777777" w:rsidR="000E76F8" w:rsidRPr="009167CC" w:rsidRDefault="000E76F8" w:rsidP="000E76F8">
      <w:pPr>
        <w:pStyle w:val="CommentText"/>
        <w:numPr>
          <w:ilvl w:val="0"/>
          <w:numId w:val="37"/>
        </w:numPr>
        <w:jc w:val="both"/>
        <w:rPr>
          <w:rFonts w:ascii="Arial" w:hAnsi="Arial" w:cs="Arial"/>
          <w:color w:val="auto"/>
        </w:rPr>
      </w:pPr>
      <w:proofErr w:type="spellStart"/>
      <w:r w:rsidRPr="009167CC">
        <w:rPr>
          <w:rFonts w:ascii="Arial" w:eastAsia="TimesNewRomanPSMT" w:hAnsi="Arial" w:cs="Arial"/>
          <w:bCs/>
          <w:color w:val="auto"/>
        </w:rPr>
        <w:t>Податке</w:t>
      </w:r>
      <w:proofErr w:type="spellEnd"/>
      <w:r w:rsidRPr="009167CC">
        <w:rPr>
          <w:rFonts w:ascii="Arial" w:eastAsia="TimesNewRomanPSMT" w:hAnsi="Arial" w:cs="Arial"/>
          <w:bCs/>
          <w:color w:val="auto"/>
        </w:rPr>
        <w:t xml:space="preserve"> о </w:t>
      </w:r>
      <w:proofErr w:type="spellStart"/>
      <w:r w:rsidRPr="009167CC">
        <w:rPr>
          <w:rFonts w:ascii="Arial" w:eastAsia="TimesNewRomanPSMT" w:hAnsi="Arial" w:cs="Arial"/>
          <w:bCs/>
          <w:color w:val="auto"/>
        </w:rPr>
        <w:t>понуђачу</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који</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ће</w:t>
      </w:r>
      <w:proofErr w:type="spellEnd"/>
      <w:r w:rsidRPr="009167CC">
        <w:rPr>
          <w:rFonts w:ascii="Arial" w:eastAsia="TimesNewRomanPSMT" w:hAnsi="Arial" w:cs="Arial"/>
          <w:bCs/>
          <w:color w:val="auto"/>
        </w:rPr>
        <w:t xml:space="preserve"> у </w:t>
      </w:r>
      <w:proofErr w:type="spellStart"/>
      <w:r w:rsidRPr="009167CC">
        <w:rPr>
          <w:rFonts w:ascii="Arial" w:eastAsia="TimesNewRomanPSMT" w:hAnsi="Arial" w:cs="Arial"/>
          <w:bCs/>
          <w:color w:val="auto"/>
        </w:rPr>
        <w:t>име</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групе</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понуђача</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потписати</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уговор</w:t>
      </w:r>
      <w:proofErr w:type="spellEnd"/>
      <w:r w:rsidRPr="009167CC">
        <w:rPr>
          <w:rFonts w:ascii="Arial" w:eastAsia="TimesNewRomanPSMT" w:hAnsi="Arial" w:cs="Arial"/>
          <w:bCs/>
          <w:color w:val="auto"/>
        </w:rPr>
        <w:t xml:space="preserve"> и </w:t>
      </w:r>
      <w:proofErr w:type="spellStart"/>
      <w:r w:rsidRPr="009167CC">
        <w:rPr>
          <w:rFonts w:ascii="Arial" w:eastAsia="TimesNewRomanPSMT" w:hAnsi="Arial" w:cs="Arial"/>
          <w:bCs/>
          <w:color w:val="auto"/>
        </w:rPr>
        <w:t>дати</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средство</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финансијског</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обезбеђења</w:t>
      </w:r>
      <w:proofErr w:type="spellEnd"/>
      <w:r w:rsidRPr="009167CC">
        <w:rPr>
          <w:rFonts w:ascii="Arial" w:eastAsia="TimesNewRomanPSMT" w:hAnsi="Arial" w:cs="Arial"/>
          <w:bCs/>
          <w:color w:val="auto"/>
        </w:rPr>
        <w:t>,</w:t>
      </w:r>
    </w:p>
    <w:p w14:paraId="66652370" w14:textId="77777777" w:rsidR="005E6CF6" w:rsidRPr="009167CC" w:rsidRDefault="000E76F8" w:rsidP="00204759">
      <w:pPr>
        <w:pStyle w:val="CommentText"/>
        <w:numPr>
          <w:ilvl w:val="0"/>
          <w:numId w:val="37"/>
        </w:numPr>
        <w:jc w:val="both"/>
        <w:rPr>
          <w:rFonts w:ascii="Arial" w:hAnsi="Arial" w:cs="Arial"/>
          <w:color w:val="auto"/>
        </w:rPr>
      </w:pPr>
      <w:proofErr w:type="spellStart"/>
      <w:r w:rsidRPr="009167CC">
        <w:rPr>
          <w:rFonts w:ascii="Arial" w:eastAsia="TimesNewRomanPSMT" w:hAnsi="Arial" w:cs="Arial"/>
          <w:bCs/>
          <w:color w:val="auto"/>
        </w:rPr>
        <w:t>Податке</w:t>
      </w:r>
      <w:proofErr w:type="spellEnd"/>
      <w:r w:rsidRPr="009167CC">
        <w:rPr>
          <w:rFonts w:ascii="Arial" w:eastAsia="TimesNewRomanPSMT" w:hAnsi="Arial" w:cs="Arial"/>
          <w:bCs/>
          <w:color w:val="auto"/>
        </w:rPr>
        <w:t xml:space="preserve"> о </w:t>
      </w:r>
      <w:proofErr w:type="spellStart"/>
      <w:r w:rsidRPr="009167CC">
        <w:rPr>
          <w:rFonts w:ascii="Arial" w:eastAsia="TimesNewRomanPSMT" w:hAnsi="Arial" w:cs="Arial"/>
          <w:bCs/>
          <w:color w:val="auto"/>
        </w:rPr>
        <w:t>рачуну</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на</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који</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бити</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вршено</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плаћање</w:t>
      </w:r>
      <w:proofErr w:type="spellEnd"/>
      <w:r w:rsidRPr="009167CC">
        <w:rPr>
          <w:rFonts w:ascii="Arial" w:eastAsia="TimesNewRomanPSMT" w:hAnsi="Arial" w:cs="Arial"/>
          <w:bCs/>
          <w:color w:val="auto"/>
        </w:rPr>
        <w:t>.</w:t>
      </w:r>
    </w:p>
    <w:p w14:paraId="510D771F" w14:textId="77777777" w:rsidR="00254121" w:rsidRPr="009167CC" w:rsidRDefault="00A113B5" w:rsidP="00204759">
      <w:pPr>
        <w:suppressAutoHyphens w:val="0"/>
        <w:spacing w:line="240" w:lineRule="auto"/>
        <w:jc w:val="both"/>
        <w:rPr>
          <w:rFonts w:ascii="Arial" w:hAnsi="Arial" w:cs="Arial"/>
          <w:color w:val="auto"/>
          <w:sz w:val="20"/>
          <w:szCs w:val="20"/>
          <w:lang w:val="ru-RU"/>
        </w:rPr>
      </w:pPr>
      <w:r w:rsidRPr="009167CC">
        <w:rPr>
          <w:rFonts w:ascii="Arial" w:hAnsi="Arial" w:cs="Arial"/>
          <w:b/>
          <w:color w:val="auto"/>
          <w:sz w:val="20"/>
          <w:szCs w:val="20"/>
          <w:lang w:val="ru-RU"/>
        </w:rPr>
        <w:t>Понуђачи</w:t>
      </w:r>
      <w:r w:rsidR="00254121" w:rsidRPr="009167CC">
        <w:rPr>
          <w:rFonts w:ascii="Arial" w:hAnsi="Arial" w:cs="Arial"/>
          <w:b/>
          <w:color w:val="auto"/>
          <w:sz w:val="20"/>
          <w:szCs w:val="20"/>
          <w:lang w:val="ru-RU"/>
        </w:rPr>
        <w:t xml:space="preserve"> </w:t>
      </w:r>
      <w:r w:rsidRPr="009167CC">
        <w:rPr>
          <w:rFonts w:ascii="Arial" w:hAnsi="Arial" w:cs="Arial"/>
          <w:b/>
          <w:color w:val="auto"/>
          <w:sz w:val="20"/>
          <w:szCs w:val="20"/>
          <w:lang w:val="ru-RU"/>
        </w:rPr>
        <w:t>који</w:t>
      </w:r>
      <w:r w:rsidR="00254121" w:rsidRPr="009167CC">
        <w:rPr>
          <w:rFonts w:ascii="Arial" w:hAnsi="Arial" w:cs="Arial"/>
          <w:b/>
          <w:color w:val="auto"/>
          <w:sz w:val="20"/>
          <w:szCs w:val="20"/>
          <w:lang w:val="ru-RU"/>
        </w:rPr>
        <w:t xml:space="preserve"> </w:t>
      </w:r>
      <w:r w:rsidRPr="009167CC">
        <w:rPr>
          <w:rFonts w:ascii="Arial" w:hAnsi="Arial" w:cs="Arial"/>
          <w:b/>
          <w:color w:val="auto"/>
          <w:sz w:val="20"/>
          <w:szCs w:val="20"/>
          <w:lang w:val="ru-RU"/>
        </w:rPr>
        <w:t>поднесу</w:t>
      </w:r>
      <w:r w:rsidR="00254121" w:rsidRPr="009167CC">
        <w:rPr>
          <w:rFonts w:ascii="Arial" w:hAnsi="Arial" w:cs="Arial"/>
          <w:b/>
          <w:color w:val="auto"/>
          <w:sz w:val="20"/>
          <w:szCs w:val="20"/>
          <w:lang w:val="ru-RU"/>
        </w:rPr>
        <w:t xml:space="preserve"> </w:t>
      </w:r>
      <w:r w:rsidRPr="009167CC">
        <w:rPr>
          <w:rFonts w:ascii="Arial" w:hAnsi="Arial" w:cs="Arial"/>
          <w:b/>
          <w:color w:val="auto"/>
          <w:sz w:val="20"/>
          <w:szCs w:val="20"/>
          <w:lang w:val="ru-RU"/>
        </w:rPr>
        <w:t>заједничку</w:t>
      </w:r>
      <w:r w:rsidR="00254121" w:rsidRPr="009167CC">
        <w:rPr>
          <w:rFonts w:ascii="Arial" w:hAnsi="Arial" w:cs="Arial"/>
          <w:b/>
          <w:color w:val="auto"/>
          <w:sz w:val="20"/>
          <w:szCs w:val="20"/>
          <w:lang w:val="ru-RU"/>
        </w:rPr>
        <w:t xml:space="preserve"> </w:t>
      </w:r>
      <w:r w:rsidRPr="009167CC">
        <w:rPr>
          <w:rFonts w:ascii="Arial" w:hAnsi="Arial" w:cs="Arial"/>
          <w:b/>
          <w:color w:val="auto"/>
          <w:sz w:val="20"/>
          <w:szCs w:val="20"/>
          <w:lang w:val="ru-RU"/>
        </w:rPr>
        <w:t>понуду</w:t>
      </w:r>
      <w:r w:rsidR="00254121" w:rsidRPr="009167CC">
        <w:rPr>
          <w:rFonts w:ascii="Arial" w:hAnsi="Arial" w:cs="Arial"/>
          <w:b/>
          <w:color w:val="auto"/>
          <w:sz w:val="20"/>
          <w:szCs w:val="20"/>
          <w:lang w:val="ru-RU"/>
        </w:rPr>
        <w:t xml:space="preserve"> </w:t>
      </w:r>
      <w:r w:rsidRPr="009167CC">
        <w:rPr>
          <w:rFonts w:ascii="Arial" w:hAnsi="Arial" w:cs="Arial"/>
          <w:b/>
          <w:color w:val="auto"/>
          <w:sz w:val="20"/>
          <w:szCs w:val="20"/>
          <w:lang w:val="ru-RU"/>
        </w:rPr>
        <w:t>одговарају</w:t>
      </w:r>
      <w:r w:rsidR="00254121" w:rsidRPr="009167CC">
        <w:rPr>
          <w:rFonts w:ascii="Arial" w:hAnsi="Arial" w:cs="Arial"/>
          <w:b/>
          <w:color w:val="auto"/>
          <w:sz w:val="20"/>
          <w:szCs w:val="20"/>
          <w:lang w:val="ru-RU"/>
        </w:rPr>
        <w:t xml:space="preserve"> </w:t>
      </w:r>
      <w:r w:rsidRPr="009167CC">
        <w:rPr>
          <w:rFonts w:ascii="Arial" w:hAnsi="Arial" w:cs="Arial"/>
          <w:b/>
          <w:color w:val="auto"/>
          <w:sz w:val="20"/>
          <w:szCs w:val="20"/>
          <w:lang w:val="ru-RU"/>
        </w:rPr>
        <w:t>неограничено</w:t>
      </w:r>
      <w:r w:rsidR="00254121" w:rsidRPr="009167CC">
        <w:rPr>
          <w:rFonts w:ascii="Arial" w:hAnsi="Arial" w:cs="Arial"/>
          <w:b/>
          <w:color w:val="auto"/>
          <w:sz w:val="20"/>
          <w:szCs w:val="20"/>
          <w:lang w:val="ru-RU"/>
        </w:rPr>
        <w:t xml:space="preserve"> </w:t>
      </w:r>
      <w:r w:rsidRPr="009167CC">
        <w:rPr>
          <w:rFonts w:ascii="Arial" w:hAnsi="Arial" w:cs="Arial"/>
          <w:b/>
          <w:color w:val="auto"/>
          <w:sz w:val="20"/>
          <w:szCs w:val="20"/>
          <w:lang w:val="ru-RU"/>
        </w:rPr>
        <w:t>солидарно</w:t>
      </w:r>
      <w:r w:rsidR="00254121" w:rsidRPr="009167CC">
        <w:rPr>
          <w:rFonts w:ascii="Arial" w:hAnsi="Arial" w:cs="Arial"/>
          <w:b/>
          <w:color w:val="auto"/>
          <w:sz w:val="20"/>
          <w:szCs w:val="20"/>
          <w:lang w:val="ru-RU"/>
        </w:rPr>
        <w:t xml:space="preserve"> </w:t>
      </w:r>
      <w:r w:rsidRPr="009167CC">
        <w:rPr>
          <w:rFonts w:ascii="Arial" w:hAnsi="Arial" w:cs="Arial"/>
          <w:b/>
          <w:color w:val="auto"/>
          <w:sz w:val="20"/>
          <w:szCs w:val="20"/>
          <w:lang w:val="ru-RU"/>
        </w:rPr>
        <w:t>према</w:t>
      </w:r>
      <w:r w:rsidR="00254121" w:rsidRPr="009167CC">
        <w:rPr>
          <w:rFonts w:ascii="Arial" w:hAnsi="Arial" w:cs="Arial"/>
          <w:b/>
          <w:color w:val="auto"/>
          <w:sz w:val="20"/>
          <w:szCs w:val="20"/>
          <w:lang w:val="ru-RU"/>
        </w:rPr>
        <w:t xml:space="preserve"> </w:t>
      </w:r>
      <w:r w:rsidRPr="009167CC">
        <w:rPr>
          <w:rFonts w:ascii="Arial" w:hAnsi="Arial" w:cs="Arial"/>
          <w:b/>
          <w:color w:val="auto"/>
          <w:sz w:val="20"/>
          <w:szCs w:val="20"/>
          <w:lang w:val="ru-RU"/>
        </w:rPr>
        <w:t>Наручиоцу</w:t>
      </w:r>
      <w:r w:rsidR="00254121" w:rsidRPr="009167CC">
        <w:rPr>
          <w:rFonts w:ascii="Arial" w:hAnsi="Arial" w:cs="Arial"/>
          <w:b/>
          <w:color w:val="auto"/>
          <w:sz w:val="20"/>
          <w:szCs w:val="20"/>
          <w:lang w:val="ru-RU"/>
        </w:rPr>
        <w:t>.</w:t>
      </w:r>
    </w:p>
    <w:p w14:paraId="0C9FCEA2" w14:textId="77777777" w:rsidR="00107ABF" w:rsidRPr="009167CC" w:rsidRDefault="007929A9" w:rsidP="007534A4">
      <w:pPr>
        <w:jc w:val="both"/>
        <w:rPr>
          <w:rFonts w:ascii="Arial" w:hAnsi="Arial" w:cs="Arial"/>
          <w:bCs/>
          <w:iCs/>
          <w:color w:val="auto"/>
          <w:sz w:val="20"/>
          <w:szCs w:val="20"/>
          <w:lang w:val="sr-Cyrl-CS"/>
        </w:rPr>
      </w:pPr>
      <w:proofErr w:type="spellStart"/>
      <w:r w:rsidRPr="009167CC">
        <w:rPr>
          <w:rFonts w:ascii="Arial" w:eastAsia="TimesNewRomanPSMT" w:hAnsi="Arial" w:cs="Arial"/>
          <w:bCs/>
          <w:color w:val="auto"/>
          <w:sz w:val="20"/>
          <w:szCs w:val="20"/>
        </w:rPr>
        <w:t>Понуђач</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је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дужан</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да</w:t>
      </w:r>
      <w:proofErr w:type="spellEnd"/>
      <w:r w:rsidR="00874B1C" w:rsidRPr="009167CC">
        <w:rPr>
          <w:rFonts w:ascii="Arial" w:eastAsia="TimesNewRomanPSMT" w:hAnsi="Arial" w:cs="Arial"/>
          <w:bCs/>
          <w:color w:val="auto"/>
          <w:sz w:val="20"/>
          <w:szCs w:val="20"/>
        </w:rPr>
        <w:t xml:space="preserve"> </w:t>
      </w:r>
      <w:proofErr w:type="spellStart"/>
      <w:r w:rsidR="00874B1C" w:rsidRPr="009167CC">
        <w:rPr>
          <w:rFonts w:ascii="Arial" w:eastAsia="TimesNewRomanPSMT" w:hAnsi="Arial" w:cs="Arial"/>
          <w:bCs/>
          <w:color w:val="auto"/>
          <w:sz w:val="20"/>
          <w:szCs w:val="20"/>
        </w:rPr>
        <w:t>без</w:t>
      </w:r>
      <w:proofErr w:type="spellEnd"/>
      <w:r w:rsidR="00874B1C" w:rsidRPr="009167CC">
        <w:rPr>
          <w:rFonts w:ascii="Arial" w:eastAsia="TimesNewRomanPSMT" w:hAnsi="Arial" w:cs="Arial"/>
          <w:bCs/>
          <w:color w:val="auto"/>
          <w:sz w:val="20"/>
          <w:szCs w:val="20"/>
        </w:rPr>
        <w:t xml:space="preserve"> </w:t>
      </w:r>
      <w:proofErr w:type="spellStart"/>
      <w:r w:rsidR="00874B1C" w:rsidRPr="009167CC">
        <w:rPr>
          <w:rFonts w:ascii="Arial" w:eastAsia="TimesNewRomanPSMT" w:hAnsi="Arial" w:cs="Arial"/>
          <w:bCs/>
          <w:color w:val="auto"/>
          <w:sz w:val="20"/>
          <w:szCs w:val="20"/>
        </w:rPr>
        <w:t>одлагања</w:t>
      </w:r>
      <w:proofErr w:type="spellEnd"/>
      <w:r w:rsidR="00874B1C" w:rsidRPr="009167CC">
        <w:rPr>
          <w:rFonts w:ascii="Arial" w:eastAsia="TimesNewRomanPSMT" w:hAnsi="Arial" w:cs="Arial"/>
          <w:bCs/>
          <w:color w:val="auto"/>
          <w:sz w:val="20"/>
          <w:szCs w:val="20"/>
        </w:rPr>
        <w:t xml:space="preserve"> </w:t>
      </w:r>
      <w:proofErr w:type="spellStart"/>
      <w:r w:rsidR="00874B1C" w:rsidRPr="009167CC">
        <w:rPr>
          <w:rFonts w:ascii="Arial" w:eastAsia="TimesNewRomanPSMT" w:hAnsi="Arial" w:cs="Arial"/>
          <w:bCs/>
          <w:color w:val="auto"/>
          <w:sz w:val="20"/>
          <w:szCs w:val="20"/>
        </w:rPr>
        <w:t>писмено</w:t>
      </w:r>
      <w:proofErr w:type="spellEnd"/>
      <w:r w:rsidR="00874B1C" w:rsidRPr="009167CC">
        <w:rPr>
          <w:rFonts w:ascii="Arial" w:eastAsia="TimesNewRomanPSMT" w:hAnsi="Arial" w:cs="Arial"/>
          <w:bCs/>
          <w:color w:val="auto"/>
          <w:sz w:val="20"/>
          <w:szCs w:val="20"/>
        </w:rPr>
        <w:t xml:space="preserve"> </w:t>
      </w:r>
      <w:proofErr w:type="spellStart"/>
      <w:r w:rsidR="00874B1C" w:rsidRPr="009167CC">
        <w:rPr>
          <w:rFonts w:ascii="Arial" w:eastAsia="TimesNewRomanPSMT" w:hAnsi="Arial" w:cs="Arial"/>
          <w:bCs/>
          <w:color w:val="auto"/>
          <w:sz w:val="20"/>
          <w:szCs w:val="20"/>
        </w:rPr>
        <w:t>обавести</w:t>
      </w:r>
      <w:proofErr w:type="spellEnd"/>
      <w:r w:rsidR="00874B1C" w:rsidRPr="009167CC">
        <w:rPr>
          <w:rFonts w:ascii="Arial" w:eastAsia="TimesNewRomanPSMT" w:hAnsi="Arial" w:cs="Arial"/>
          <w:bCs/>
          <w:color w:val="auto"/>
          <w:sz w:val="20"/>
          <w:szCs w:val="20"/>
        </w:rPr>
        <w:t xml:space="preserve"> </w:t>
      </w:r>
      <w:proofErr w:type="spellStart"/>
      <w:r w:rsidR="00874B1C" w:rsidRPr="009167CC">
        <w:rPr>
          <w:rFonts w:ascii="Arial" w:eastAsia="TimesNewRomanPSMT" w:hAnsi="Arial" w:cs="Arial"/>
          <w:bCs/>
          <w:color w:val="auto"/>
          <w:sz w:val="20"/>
          <w:szCs w:val="20"/>
        </w:rPr>
        <w:t>Н</w:t>
      </w:r>
      <w:r w:rsidRPr="009167CC">
        <w:rPr>
          <w:rFonts w:ascii="Arial" w:eastAsia="TimesNewRomanPSMT" w:hAnsi="Arial" w:cs="Arial"/>
          <w:bCs/>
          <w:color w:val="auto"/>
          <w:sz w:val="20"/>
          <w:szCs w:val="20"/>
        </w:rPr>
        <w:t>аручиоца</w:t>
      </w:r>
      <w:proofErr w:type="spellEnd"/>
      <w:r w:rsidRPr="009167CC">
        <w:rPr>
          <w:rFonts w:ascii="Arial" w:eastAsia="TimesNewRomanPSMT" w:hAnsi="Arial" w:cs="Arial"/>
          <w:bCs/>
          <w:color w:val="auto"/>
          <w:sz w:val="20"/>
          <w:szCs w:val="20"/>
        </w:rPr>
        <w:t xml:space="preserve"> о </w:t>
      </w:r>
      <w:proofErr w:type="spellStart"/>
      <w:r w:rsidRPr="009167CC">
        <w:rPr>
          <w:rFonts w:ascii="Arial" w:eastAsia="TimesNewRomanPSMT" w:hAnsi="Arial" w:cs="Arial"/>
          <w:bCs/>
          <w:color w:val="auto"/>
          <w:sz w:val="20"/>
          <w:szCs w:val="20"/>
        </w:rPr>
        <w:t>било</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којој</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промени</w:t>
      </w:r>
      <w:proofErr w:type="spellEnd"/>
      <w:r w:rsidRPr="009167CC">
        <w:rPr>
          <w:rFonts w:ascii="Arial" w:eastAsia="TimesNewRomanPSMT" w:hAnsi="Arial" w:cs="Arial"/>
          <w:bCs/>
          <w:color w:val="auto"/>
          <w:sz w:val="20"/>
          <w:szCs w:val="20"/>
        </w:rPr>
        <w:t xml:space="preserve"> у </w:t>
      </w:r>
      <w:proofErr w:type="spellStart"/>
      <w:r w:rsidRPr="009167CC">
        <w:rPr>
          <w:rFonts w:ascii="Arial" w:eastAsia="TimesNewRomanPSMT" w:hAnsi="Arial" w:cs="Arial"/>
          <w:bCs/>
          <w:color w:val="auto"/>
          <w:sz w:val="20"/>
          <w:szCs w:val="20"/>
        </w:rPr>
        <w:t>вези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испуњеношћу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услова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из</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поступка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јавне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набавке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која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наступи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до</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доношења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одлуке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односно</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закључења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уговора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односно</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током</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важења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уговора</w:t>
      </w:r>
      <w:proofErr w:type="spellEnd"/>
      <w:r w:rsidRPr="009167CC">
        <w:rPr>
          <w:rFonts w:ascii="Arial" w:eastAsia="TimesNewRomanPSMT" w:hAnsi="Arial" w:cs="Arial"/>
          <w:bCs/>
          <w:color w:val="auto"/>
          <w:sz w:val="20"/>
          <w:szCs w:val="20"/>
        </w:rPr>
        <w:t xml:space="preserve"> о </w:t>
      </w:r>
      <w:proofErr w:type="spellStart"/>
      <w:r w:rsidRPr="009167CC">
        <w:rPr>
          <w:rFonts w:ascii="Arial" w:eastAsia="TimesNewRomanPSMT" w:hAnsi="Arial" w:cs="Arial"/>
          <w:bCs/>
          <w:color w:val="auto"/>
          <w:sz w:val="20"/>
          <w:szCs w:val="20"/>
        </w:rPr>
        <w:t>јавној</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набавци</w:t>
      </w:r>
      <w:proofErr w:type="spellEnd"/>
      <w:r w:rsidRPr="009167CC">
        <w:rPr>
          <w:rFonts w:ascii="Arial" w:eastAsia="TimesNewRomanPSMT" w:hAnsi="Arial" w:cs="Arial"/>
          <w:bCs/>
          <w:color w:val="auto"/>
          <w:sz w:val="20"/>
          <w:szCs w:val="20"/>
        </w:rPr>
        <w:t xml:space="preserve"> и </w:t>
      </w:r>
      <w:proofErr w:type="spellStart"/>
      <w:r w:rsidRPr="009167CC">
        <w:rPr>
          <w:rFonts w:ascii="Arial" w:eastAsia="TimesNewRomanPSMT" w:hAnsi="Arial" w:cs="Arial"/>
          <w:bCs/>
          <w:color w:val="auto"/>
          <w:sz w:val="20"/>
          <w:szCs w:val="20"/>
        </w:rPr>
        <w:t>да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је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документује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прописани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начин</w:t>
      </w:r>
      <w:proofErr w:type="spellEnd"/>
      <w:r w:rsidRPr="009167CC">
        <w:rPr>
          <w:rFonts w:ascii="Arial" w:eastAsia="TimesNewRomanPSMT" w:hAnsi="Arial" w:cs="Arial"/>
          <w:bCs/>
          <w:color w:val="auto"/>
          <w:sz w:val="20"/>
          <w:szCs w:val="20"/>
        </w:rPr>
        <w:t>.</w:t>
      </w:r>
    </w:p>
    <w:p w14:paraId="69C6E5AE" w14:textId="77777777" w:rsidR="00CB2468" w:rsidRPr="009167CC" w:rsidRDefault="00107ABF" w:rsidP="00204759">
      <w:pPr>
        <w:pStyle w:val="ListParagraph"/>
        <w:tabs>
          <w:tab w:val="left" w:pos="0"/>
        </w:tabs>
        <w:autoSpaceDE w:val="0"/>
        <w:autoSpaceDN w:val="0"/>
        <w:adjustRightInd w:val="0"/>
        <w:spacing w:line="240" w:lineRule="auto"/>
        <w:ind w:left="0"/>
        <w:jc w:val="both"/>
        <w:rPr>
          <w:rFonts w:ascii="Arial" w:hAnsi="Arial" w:cs="Arial"/>
          <w:bCs/>
          <w:iCs/>
          <w:color w:val="auto"/>
          <w:sz w:val="20"/>
          <w:szCs w:val="20"/>
          <w:lang w:val="sr-Cyrl-CS"/>
        </w:rPr>
      </w:pPr>
      <w:proofErr w:type="spellStart"/>
      <w:r w:rsidRPr="009167CC">
        <w:rPr>
          <w:rFonts w:ascii="Arial" w:hAnsi="Arial" w:cs="Arial"/>
          <w:bCs/>
          <w:iCs/>
          <w:color w:val="auto"/>
          <w:sz w:val="20"/>
          <w:szCs w:val="20"/>
        </w:rPr>
        <w:t>Наручилац</w:t>
      </w:r>
      <w:proofErr w:type="spellEnd"/>
      <w:r w:rsidRPr="009167CC">
        <w:rPr>
          <w:rFonts w:ascii="Arial" w:hAnsi="Arial" w:cs="Arial"/>
          <w:bCs/>
          <w:iCs/>
          <w:color w:val="auto"/>
          <w:sz w:val="20"/>
          <w:szCs w:val="20"/>
        </w:rPr>
        <w:t xml:space="preserve"> </w:t>
      </w:r>
      <w:proofErr w:type="spellStart"/>
      <w:r w:rsidR="00A113B5" w:rsidRPr="009167CC">
        <w:rPr>
          <w:rFonts w:ascii="Arial" w:hAnsi="Arial" w:cs="Arial"/>
          <w:bCs/>
          <w:iCs/>
          <w:color w:val="auto"/>
          <w:sz w:val="20"/>
          <w:szCs w:val="20"/>
        </w:rPr>
        <w:t>може</w:t>
      </w:r>
      <w:proofErr w:type="spellEnd"/>
      <w:r w:rsidR="00A113B5" w:rsidRPr="009167CC">
        <w:rPr>
          <w:rFonts w:ascii="Arial" w:hAnsi="Arial" w:cs="Arial"/>
          <w:bCs/>
          <w:iCs/>
          <w:color w:val="auto"/>
          <w:sz w:val="20"/>
          <w:szCs w:val="20"/>
        </w:rPr>
        <w:t xml:space="preserve"> </w:t>
      </w:r>
      <w:proofErr w:type="spellStart"/>
      <w:r w:rsidR="00A113B5" w:rsidRPr="009167CC">
        <w:rPr>
          <w:rFonts w:ascii="Arial" w:hAnsi="Arial" w:cs="Arial"/>
          <w:bCs/>
          <w:iCs/>
          <w:color w:val="auto"/>
          <w:sz w:val="20"/>
          <w:szCs w:val="20"/>
        </w:rPr>
        <w:t>п</w:t>
      </w:r>
      <w:r w:rsidRPr="009167CC">
        <w:rPr>
          <w:rFonts w:ascii="Arial" w:hAnsi="Arial" w:cs="Arial"/>
          <w:bCs/>
          <w:iCs/>
          <w:color w:val="auto"/>
          <w:sz w:val="20"/>
          <w:szCs w:val="20"/>
        </w:rPr>
        <w:t>ре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доношења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одлуке</w:t>
      </w:r>
      <w:proofErr w:type="spellEnd"/>
      <w:r w:rsidRPr="009167CC">
        <w:rPr>
          <w:rFonts w:ascii="Arial" w:hAnsi="Arial" w:cs="Arial"/>
          <w:bCs/>
          <w:iCs/>
          <w:color w:val="auto"/>
          <w:sz w:val="20"/>
          <w:szCs w:val="20"/>
        </w:rPr>
        <w:t xml:space="preserve"> о </w:t>
      </w:r>
      <w:proofErr w:type="spellStart"/>
      <w:r w:rsidRPr="009167CC">
        <w:rPr>
          <w:rFonts w:ascii="Arial" w:hAnsi="Arial" w:cs="Arial"/>
          <w:bCs/>
          <w:iCs/>
          <w:color w:val="auto"/>
          <w:sz w:val="20"/>
          <w:szCs w:val="20"/>
        </w:rPr>
        <w:t>додели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уговора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зат</w:t>
      </w:r>
      <w:proofErr w:type="spellEnd"/>
      <w:r w:rsidRPr="009167CC">
        <w:rPr>
          <w:rFonts w:ascii="Arial" w:hAnsi="Arial" w:cs="Arial"/>
          <w:bCs/>
          <w:iCs/>
          <w:color w:val="auto"/>
          <w:sz w:val="20"/>
          <w:szCs w:val="20"/>
          <w:lang w:val="sr-Cyrl-CS"/>
        </w:rPr>
        <w:t xml:space="preserve">ражи </w:t>
      </w:r>
      <w:proofErr w:type="spellStart"/>
      <w:r w:rsidRPr="009167CC">
        <w:rPr>
          <w:rFonts w:ascii="Arial" w:hAnsi="Arial" w:cs="Arial"/>
          <w:bCs/>
          <w:iCs/>
          <w:color w:val="auto"/>
          <w:sz w:val="20"/>
          <w:szCs w:val="20"/>
        </w:rPr>
        <w:t>од</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чија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је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понуда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оцењена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као</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најпо</w:t>
      </w:r>
      <w:r w:rsidR="003F28F9" w:rsidRPr="009167CC">
        <w:rPr>
          <w:rFonts w:ascii="Arial" w:hAnsi="Arial" w:cs="Arial"/>
          <w:bCs/>
          <w:iCs/>
          <w:color w:val="auto"/>
          <w:sz w:val="20"/>
          <w:szCs w:val="20"/>
        </w:rPr>
        <w:t>вољнија</w:t>
      </w:r>
      <w:proofErr w:type="spellEnd"/>
      <w:r w:rsidR="003F28F9" w:rsidRPr="009167CC">
        <w:rPr>
          <w:rFonts w:ascii="Arial" w:hAnsi="Arial" w:cs="Arial"/>
          <w:bCs/>
          <w:iCs/>
          <w:color w:val="auto"/>
          <w:sz w:val="20"/>
          <w:szCs w:val="20"/>
        </w:rPr>
        <w:t xml:space="preserve">, </w:t>
      </w:r>
      <w:proofErr w:type="spellStart"/>
      <w:r w:rsidR="003F28F9" w:rsidRPr="009167CC">
        <w:rPr>
          <w:rFonts w:ascii="Arial" w:hAnsi="Arial" w:cs="Arial"/>
          <w:bCs/>
          <w:iCs/>
          <w:color w:val="auto"/>
          <w:sz w:val="20"/>
          <w:szCs w:val="20"/>
        </w:rPr>
        <w:t>да</w:t>
      </w:r>
      <w:proofErr w:type="spellEnd"/>
      <w:r w:rsidR="003F28F9" w:rsidRPr="009167CC">
        <w:rPr>
          <w:rFonts w:ascii="Arial" w:hAnsi="Arial" w:cs="Arial"/>
          <w:bCs/>
          <w:iCs/>
          <w:color w:val="auto"/>
          <w:sz w:val="20"/>
          <w:szCs w:val="20"/>
        </w:rPr>
        <w:t xml:space="preserve"> </w:t>
      </w:r>
      <w:proofErr w:type="spellStart"/>
      <w:r w:rsidR="003F28F9" w:rsidRPr="009167CC">
        <w:rPr>
          <w:rFonts w:ascii="Arial" w:hAnsi="Arial" w:cs="Arial"/>
          <w:bCs/>
          <w:iCs/>
          <w:color w:val="auto"/>
          <w:sz w:val="20"/>
          <w:szCs w:val="20"/>
        </w:rPr>
        <w:t>достави</w:t>
      </w:r>
      <w:proofErr w:type="spellEnd"/>
      <w:r w:rsidR="003F28F9" w:rsidRPr="009167CC">
        <w:rPr>
          <w:rFonts w:ascii="Arial" w:hAnsi="Arial" w:cs="Arial"/>
          <w:bCs/>
          <w:iCs/>
          <w:color w:val="auto"/>
          <w:sz w:val="20"/>
          <w:szCs w:val="20"/>
        </w:rPr>
        <w:t xml:space="preserve"> </w:t>
      </w:r>
      <w:proofErr w:type="spellStart"/>
      <w:r w:rsidR="003F28F9" w:rsidRPr="009167CC">
        <w:rPr>
          <w:rFonts w:ascii="Arial" w:hAnsi="Arial" w:cs="Arial"/>
          <w:bCs/>
          <w:iCs/>
          <w:color w:val="auto"/>
          <w:sz w:val="20"/>
          <w:szCs w:val="20"/>
        </w:rPr>
        <w:t>копију</w:t>
      </w:r>
      <w:proofErr w:type="spellEnd"/>
      <w:r w:rsidR="003F28F9" w:rsidRPr="009167CC">
        <w:rPr>
          <w:rFonts w:ascii="Arial" w:hAnsi="Arial" w:cs="Arial"/>
          <w:bCs/>
          <w:iCs/>
          <w:color w:val="auto"/>
          <w:sz w:val="20"/>
          <w:szCs w:val="20"/>
        </w:rPr>
        <w:t xml:space="preserve"> </w:t>
      </w:r>
      <w:proofErr w:type="spellStart"/>
      <w:r w:rsidR="003F28F9" w:rsidRPr="009167CC">
        <w:rPr>
          <w:rFonts w:ascii="Arial" w:hAnsi="Arial" w:cs="Arial"/>
          <w:bCs/>
          <w:iCs/>
          <w:color w:val="auto"/>
          <w:sz w:val="20"/>
          <w:szCs w:val="20"/>
        </w:rPr>
        <w:t>свих</w:t>
      </w:r>
      <w:proofErr w:type="spellEnd"/>
      <w:r w:rsidR="003F28F9" w:rsidRPr="009167CC">
        <w:rPr>
          <w:rFonts w:ascii="Arial" w:hAnsi="Arial" w:cs="Arial"/>
          <w:bCs/>
          <w:iCs/>
          <w:color w:val="auto"/>
          <w:sz w:val="20"/>
          <w:szCs w:val="20"/>
        </w:rPr>
        <w:t xml:space="preserve"> </w:t>
      </w:r>
      <w:proofErr w:type="spellStart"/>
      <w:r w:rsidR="003F28F9" w:rsidRPr="009167CC">
        <w:rPr>
          <w:rFonts w:ascii="Arial" w:hAnsi="Arial" w:cs="Arial"/>
          <w:bCs/>
          <w:iCs/>
          <w:color w:val="auto"/>
          <w:sz w:val="20"/>
          <w:szCs w:val="20"/>
        </w:rPr>
        <w:t>или</w:t>
      </w:r>
      <w:proofErr w:type="spellEnd"/>
      <w:r w:rsidR="003F28F9" w:rsidRPr="009167CC">
        <w:rPr>
          <w:rFonts w:ascii="Arial" w:hAnsi="Arial" w:cs="Arial"/>
          <w:bCs/>
          <w:iCs/>
          <w:color w:val="auto"/>
          <w:sz w:val="20"/>
          <w:szCs w:val="20"/>
        </w:rPr>
        <w:t xml:space="preserve"> </w:t>
      </w:r>
      <w:proofErr w:type="spellStart"/>
      <w:r w:rsidR="003F28F9" w:rsidRPr="009167CC">
        <w:rPr>
          <w:rFonts w:ascii="Arial" w:hAnsi="Arial" w:cs="Arial"/>
          <w:bCs/>
          <w:iCs/>
          <w:color w:val="auto"/>
          <w:sz w:val="20"/>
          <w:szCs w:val="20"/>
        </w:rPr>
        <w:t>појединих</w:t>
      </w:r>
      <w:proofErr w:type="spellEnd"/>
      <w:r w:rsidR="003F28F9"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доказа</w:t>
      </w:r>
      <w:proofErr w:type="spellEnd"/>
      <w:r w:rsidRPr="009167CC">
        <w:rPr>
          <w:rFonts w:ascii="Arial" w:hAnsi="Arial" w:cs="Arial"/>
          <w:bCs/>
          <w:iCs/>
          <w:color w:val="auto"/>
          <w:sz w:val="20"/>
          <w:szCs w:val="20"/>
        </w:rPr>
        <w:t xml:space="preserve"> о </w:t>
      </w:r>
      <w:proofErr w:type="spellStart"/>
      <w:r w:rsidRPr="009167CC">
        <w:rPr>
          <w:rFonts w:ascii="Arial" w:hAnsi="Arial" w:cs="Arial"/>
          <w:bCs/>
          <w:iCs/>
          <w:color w:val="auto"/>
          <w:sz w:val="20"/>
          <w:szCs w:val="20"/>
        </w:rPr>
        <w:t>испуњености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услова</w:t>
      </w:r>
      <w:proofErr w:type="spellEnd"/>
      <w:r w:rsidRPr="009167CC">
        <w:rPr>
          <w:rFonts w:ascii="Arial" w:hAnsi="Arial" w:cs="Arial"/>
          <w:bCs/>
          <w:iCs/>
          <w:color w:val="auto"/>
          <w:sz w:val="20"/>
          <w:szCs w:val="20"/>
        </w:rPr>
        <w:t xml:space="preserve">, а </w:t>
      </w:r>
      <w:proofErr w:type="spellStart"/>
      <w:r w:rsidRPr="009167CC">
        <w:rPr>
          <w:rFonts w:ascii="Arial" w:hAnsi="Arial" w:cs="Arial"/>
          <w:bCs/>
          <w:iCs/>
          <w:color w:val="auto"/>
          <w:sz w:val="20"/>
          <w:szCs w:val="20"/>
        </w:rPr>
        <w:t>може</w:t>
      </w:r>
      <w:proofErr w:type="spellEnd"/>
      <w:r w:rsidRPr="009167CC">
        <w:rPr>
          <w:rFonts w:ascii="Arial" w:hAnsi="Arial" w:cs="Arial"/>
          <w:bCs/>
          <w:iCs/>
          <w:color w:val="auto"/>
          <w:sz w:val="20"/>
          <w:szCs w:val="20"/>
        </w:rPr>
        <w:t xml:space="preserve"> и </w:t>
      </w:r>
      <w:proofErr w:type="spellStart"/>
      <w:r w:rsidRPr="009167CC">
        <w:rPr>
          <w:rFonts w:ascii="Arial" w:hAnsi="Arial" w:cs="Arial"/>
          <w:bCs/>
          <w:iCs/>
          <w:color w:val="auto"/>
          <w:sz w:val="20"/>
          <w:szCs w:val="20"/>
        </w:rPr>
        <w:t>да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затражи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на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увид</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оригинал</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или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оверену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копију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свих</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или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појединих</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доказа</w:t>
      </w:r>
      <w:proofErr w:type="spellEnd"/>
      <w:r w:rsidRPr="009167CC">
        <w:rPr>
          <w:rFonts w:ascii="Arial" w:hAnsi="Arial" w:cs="Arial"/>
          <w:bCs/>
          <w:iCs/>
          <w:color w:val="auto"/>
          <w:sz w:val="20"/>
          <w:szCs w:val="20"/>
        </w:rPr>
        <w:t xml:space="preserve"> о </w:t>
      </w:r>
      <w:proofErr w:type="spellStart"/>
      <w:r w:rsidRPr="009167CC">
        <w:rPr>
          <w:rFonts w:ascii="Arial" w:hAnsi="Arial" w:cs="Arial"/>
          <w:bCs/>
          <w:iCs/>
          <w:color w:val="auto"/>
          <w:sz w:val="20"/>
          <w:szCs w:val="20"/>
        </w:rPr>
        <w:t>испуњености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услова</w:t>
      </w:r>
      <w:proofErr w:type="spellEnd"/>
      <w:r w:rsidRPr="009167CC">
        <w:rPr>
          <w:rFonts w:ascii="Arial" w:hAnsi="Arial" w:cs="Arial"/>
          <w:bCs/>
          <w:iCs/>
          <w:color w:val="auto"/>
          <w:sz w:val="20"/>
          <w:szCs w:val="20"/>
        </w:rPr>
        <w:t>.</w:t>
      </w:r>
      <w:r w:rsidR="00A113B5" w:rsidRPr="009167CC">
        <w:rPr>
          <w:rFonts w:ascii="Arial" w:hAnsi="Arial" w:cs="Arial"/>
          <w:bCs/>
          <w:iCs/>
          <w:color w:val="auto"/>
          <w:sz w:val="20"/>
          <w:szCs w:val="20"/>
        </w:rPr>
        <w:t xml:space="preserve"> </w:t>
      </w:r>
      <w:proofErr w:type="spellStart"/>
      <w:r w:rsidR="00A113B5" w:rsidRPr="009167CC">
        <w:rPr>
          <w:rFonts w:ascii="Arial" w:hAnsi="Arial" w:cs="Arial"/>
          <w:bCs/>
          <w:iCs/>
          <w:color w:val="auto"/>
          <w:sz w:val="20"/>
          <w:szCs w:val="20"/>
        </w:rPr>
        <w:t>Наручилац</w:t>
      </w:r>
      <w:proofErr w:type="spellEnd"/>
      <w:r w:rsidR="00A113B5" w:rsidRPr="009167CC">
        <w:rPr>
          <w:rFonts w:ascii="Arial" w:hAnsi="Arial" w:cs="Arial"/>
          <w:bCs/>
          <w:iCs/>
          <w:color w:val="auto"/>
          <w:sz w:val="20"/>
          <w:szCs w:val="20"/>
        </w:rPr>
        <w:t xml:space="preserve"> </w:t>
      </w:r>
      <w:proofErr w:type="spellStart"/>
      <w:r w:rsidR="00A113B5" w:rsidRPr="009167CC">
        <w:rPr>
          <w:rFonts w:ascii="Arial" w:hAnsi="Arial" w:cs="Arial"/>
          <w:bCs/>
          <w:iCs/>
          <w:color w:val="auto"/>
          <w:sz w:val="20"/>
          <w:szCs w:val="20"/>
        </w:rPr>
        <w:t>доказе</w:t>
      </w:r>
      <w:proofErr w:type="spellEnd"/>
      <w:r w:rsidR="00A113B5" w:rsidRPr="009167CC">
        <w:rPr>
          <w:rFonts w:ascii="Arial" w:hAnsi="Arial" w:cs="Arial"/>
          <w:bCs/>
          <w:iCs/>
          <w:color w:val="auto"/>
          <w:sz w:val="20"/>
          <w:szCs w:val="20"/>
        </w:rPr>
        <w:t xml:space="preserve"> </w:t>
      </w:r>
      <w:proofErr w:type="spellStart"/>
      <w:r w:rsidR="00A113B5" w:rsidRPr="009167CC">
        <w:rPr>
          <w:rFonts w:ascii="Arial" w:hAnsi="Arial" w:cs="Arial"/>
          <w:bCs/>
          <w:iCs/>
          <w:color w:val="auto"/>
          <w:sz w:val="20"/>
          <w:szCs w:val="20"/>
        </w:rPr>
        <w:t>може</w:t>
      </w:r>
      <w:proofErr w:type="spellEnd"/>
      <w:r w:rsidR="00A113B5" w:rsidRPr="009167CC">
        <w:rPr>
          <w:rFonts w:ascii="Arial" w:hAnsi="Arial" w:cs="Arial"/>
          <w:bCs/>
          <w:iCs/>
          <w:color w:val="auto"/>
          <w:sz w:val="20"/>
          <w:szCs w:val="20"/>
        </w:rPr>
        <w:t xml:space="preserve"> </w:t>
      </w:r>
      <w:proofErr w:type="spellStart"/>
      <w:r w:rsidR="00A113B5" w:rsidRPr="009167CC">
        <w:rPr>
          <w:rFonts w:ascii="Arial" w:hAnsi="Arial" w:cs="Arial"/>
          <w:bCs/>
          <w:iCs/>
          <w:color w:val="auto"/>
          <w:sz w:val="20"/>
          <w:szCs w:val="20"/>
        </w:rPr>
        <w:t>затражити</w:t>
      </w:r>
      <w:proofErr w:type="spellEnd"/>
      <w:r w:rsidR="00A113B5" w:rsidRPr="009167CC">
        <w:rPr>
          <w:rFonts w:ascii="Arial" w:hAnsi="Arial" w:cs="Arial"/>
          <w:bCs/>
          <w:iCs/>
          <w:color w:val="auto"/>
          <w:sz w:val="20"/>
          <w:szCs w:val="20"/>
        </w:rPr>
        <w:t xml:space="preserve"> и </w:t>
      </w:r>
      <w:proofErr w:type="spellStart"/>
      <w:r w:rsidR="00A113B5" w:rsidRPr="009167CC">
        <w:rPr>
          <w:rFonts w:ascii="Arial" w:hAnsi="Arial" w:cs="Arial"/>
          <w:bCs/>
          <w:iCs/>
          <w:color w:val="auto"/>
          <w:sz w:val="20"/>
          <w:szCs w:val="20"/>
        </w:rPr>
        <w:t>од</w:t>
      </w:r>
      <w:proofErr w:type="spellEnd"/>
      <w:r w:rsidR="00A113B5" w:rsidRPr="009167CC">
        <w:rPr>
          <w:rFonts w:ascii="Arial" w:hAnsi="Arial" w:cs="Arial"/>
          <w:bCs/>
          <w:iCs/>
          <w:color w:val="auto"/>
          <w:sz w:val="20"/>
          <w:szCs w:val="20"/>
        </w:rPr>
        <w:t xml:space="preserve"> </w:t>
      </w:r>
      <w:proofErr w:type="spellStart"/>
      <w:r w:rsidR="00A113B5" w:rsidRPr="009167CC">
        <w:rPr>
          <w:rFonts w:ascii="Arial" w:hAnsi="Arial" w:cs="Arial"/>
          <w:bCs/>
          <w:iCs/>
          <w:color w:val="auto"/>
          <w:sz w:val="20"/>
          <w:szCs w:val="20"/>
        </w:rPr>
        <w:t>осталих</w:t>
      </w:r>
      <w:proofErr w:type="spellEnd"/>
      <w:r w:rsidR="00A113B5" w:rsidRPr="009167CC">
        <w:rPr>
          <w:rFonts w:ascii="Arial" w:hAnsi="Arial" w:cs="Arial"/>
          <w:bCs/>
          <w:iCs/>
          <w:color w:val="auto"/>
          <w:sz w:val="20"/>
          <w:szCs w:val="20"/>
        </w:rPr>
        <w:t xml:space="preserve"> </w:t>
      </w:r>
      <w:proofErr w:type="spellStart"/>
      <w:r w:rsidR="00A113B5" w:rsidRPr="009167CC">
        <w:rPr>
          <w:rFonts w:ascii="Arial" w:hAnsi="Arial" w:cs="Arial"/>
          <w:bCs/>
          <w:iCs/>
          <w:color w:val="auto"/>
          <w:sz w:val="20"/>
          <w:szCs w:val="20"/>
        </w:rPr>
        <w:t>понуђача</w:t>
      </w:r>
      <w:proofErr w:type="spellEnd"/>
      <w:r w:rsidR="00A113B5" w:rsidRPr="009167CC">
        <w:rPr>
          <w:rFonts w:ascii="Arial" w:hAnsi="Arial" w:cs="Arial"/>
          <w:bCs/>
          <w:iCs/>
          <w:color w:val="auto"/>
          <w:sz w:val="20"/>
          <w:szCs w:val="20"/>
        </w:rPr>
        <w:t>.</w:t>
      </w:r>
      <w:r w:rsidRPr="009167CC">
        <w:rPr>
          <w:rFonts w:ascii="Arial" w:hAnsi="Arial" w:cs="Arial"/>
          <w:bCs/>
          <w:iCs/>
          <w:color w:val="auto"/>
          <w:sz w:val="20"/>
          <w:szCs w:val="20"/>
          <w:lang w:val="sr-Cyrl-CS"/>
        </w:rPr>
        <w:t xml:space="preserve"> </w:t>
      </w:r>
      <w:proofErr w:type="spellStart"/>
      <w:r w:rsidR="00A113B5" w:rsidRPr="009167CC">
        <w:rPr>
          <w:rFonts w:ascii="Arial" w:eastAsia="TimesNewRomanPS-BoldMT" w:hAnsi="Arial" w:cs="Arial"/>
          <w:bCs/>
          <w:color w:val="auto"/>
          <w:sz w:val="20"/>
          <w:szCs w:val="20"/>
        </w:rPr>
        <w:t>Наручилац</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није</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дужан</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да</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од</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понуђача</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затражи</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достављање</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свих</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или</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појединих</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доказа</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уколико</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за</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истог</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понуђача</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поседује</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одговарајуће</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доказе</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из</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других</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поступака</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јавних</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набавки</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које</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је</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спровео</w:t>
      </w:r>
      <w:proofErr w:type="spellEnd"/>
      <w:r w:rsidR="00A113B5" w:rsidRPr="009167CC">
        <w:rPr>
          <w:rFonts w:ascii="Arial" w:eastAsia="TimesNewRomanPS-BoldMT" w:hAnsi="Arial" w:cs="Arial"/>
          <w:bCs/>
          <w:color w:val="auto"/>
          <w:sz w:val="20"/>
          <w:szCs w:val="20"/>
        </w:rPr>
        <w:t xml:space="preserve"> </w:t>
      </w:r>
      <w:proofErr w:type="spellStart"/>
      <w:r w:rsidR="00A113B5" w:rsidRPr="009167CC">
        <w:rPr>
          <w:rFonts w:ascii="Arial" w:eastAsia="TimesNewRomanPS-BoldMT" w:hAnsi="Arial" w:cs="Arial"/>
          <w:bCs/>
          <w:color w:val="auto"/>
          <w:sz w:val="20"/>
          <w:szCs w:val="20"/>
        </w:rPr>
        <w:t>Наручилац</w:t>
      </w:r>
      <w:proofErr w:type="spellEnd"/>
      <w:r w:rsidR="00A113B5" w:rsidRPr="009167CC">
        <w:rPr>
          <w:rFonts w:ascii="Arial" w:eastAsia="TimesNewRomanPS-BoldMT" w:hAnsi="Arial" w:cs="Arial"/>
          <w:bCs/>
          <w:color w:val="auto"/>
          <w:sz w:val="20"/>
          <w:szCs w:val="20"/>
        </w:rPr>
        <w:t>.</w:t>
      </w:r>
      <w:r w:rsidR="00A113B5" w:rsidRPr="009167CC">
        <w:rPr>
          <w:rFonts w:ascii="Arial" w:eastAsia="TimesNewRomanPS-BoldMT" w:hAnsi="Arial" w:cs="Arial"/>
          <w:b/>
          <w:bCs/>
          <w:color w:val="auto"/>
          <w:sz w:val="20"/>
          <w:szCs w:val="20"/>
        </w:rPr>
        <w:t xml:space="preserve"> </w:t>
      </w:r>
      <w:r w:rsidRPr="009167CC">
        <w:rPr>
          <w:rFonts w:ascii="Arial" w:hAnsi="Arial" w:cs="Arial"/>
          <w:bCs/>
          <w:color w:val="auto"/>
          <w:sz w:val="20"/>
          <w:szCs w:val="20"/>
          <w:lang w:val="sr-Cyrl-CS"/>
        </w:rPr>
        <w:t>Ако понуђач у остављеном, примереном року који не може бити краћи од пет да</w:t>
      </w:r>
      <w:r w:rsidR="00874B1C" w:rsidRPr="009167CC">
        <w:rPr>
          <w:rFonts w:ascii="Arial" w:hAnsi="Arial" w:cs="Arial"/>
          <w:bCs/>
          <w:color w:val="auto"/>
          <w:sz w:val="20"/>
          <w:szCs w:val="20"/>
          <w:lang w:val="sr-Cyrl-CS"/>
        </w:rPr>
        <w:t>на, не достави тражене доказе, Н</w:t>
      </w:r>
      <w:r w:rsidRPr="009167CC">
        <w:rPr>
          <w:rFonts w:ascii="Arial" w:hAnsi="Arial" w:cs="Arial"/>
          <w:bCs/>
          <w:color w:val="auto"/>
          <w:sz w:val="20"/>
          <w:szCs w:val="20"/>
          <w:lang w:val="sr-Cyrl-CS"/>
        </w:rPr>
        <w:t>аручилац ће његову понуду одбити као неприхва</w:t>
      </w:r>
      <w:r w:rsidRPr="009167CC">
        <w:rPr>
          <w:rFonts w:ascii="Arial" w:hAnsi="Arial" w:cs="Arial"/>
          <w:bCs/>
          <w:color w:val="auto"/>
          <w:sz w:val="20"/>
          <w:szCs w:val="20"/>
        </w:rPr>
        <w:t>т</w:t>
      </w:r>
      <w:r w:rsidRPr="009167CC">
        <w:rPr>
          <w:rFonts w:ascii="Arial" w:hAnsi="Arial" w:cs="Arial"/>
          <w:bCs/>
          <w:color w:val="auto"/>
          <w:sz w:val="20"/>
          <w:szCs w:val="20"/>
          <w:lang w:val="sr-Cyrl-CS"/>
        </w:rPr>
        <w:t>љиву.</w:t>
      </w:r>
      <w:r w:rsidRPr="009167CC">
        <w:rPr>
          <w:rFonts w:ascii="Arial" w:hAnsi="Arial" w:cs="Arial"/>
          <w:bCs/>
          <w:iCs/>
          <w:color w:val="auto"/>
          <w:sz w:val="20"/>
          <w:szCs w:val="20"/>
          <w:lang w:val="sr-Cyrl-CS"/>
        </w:rPr>
        <w:t xml:space="preserve"> </w:t>
      </w:r>
    </w:p>
    <w:p w14:paraId="0E663355" w14:textId="77777777" w:rsidR="007534A4" w:rsidRPr="009167CC" w:rsidRDefault="007534A4" w:rsidP="00D451E8">
      <w:pPr>
        <w:pStyle w:val="ListParagraph"/>
        <w:ind w:left="360"/>
        <w:jc w:val="both"/>
        <w:rPr>
          <w:rFonts w:ascii="Arial" w:hAnsi="Arial" w:cs="Arial"/>
          <w:bCs/>
          <w:iCs/>
          <w:color w:val="auto"/>
          <w:sz w:val="20"/>
          <w:szCs w:val="20"/>
          <w:lang w:val="sr-Cyrl-CS"/>
        </w:rPr>
      </w:pPr>
    </w:p>
    <w:p w14:paraId="01CC05AC" w14:textId="77777777" w:rsidR="00D451E8" w:rsidRPr="009167CC" w:rsidRDefault="00D451E8" w:rsidP="00874B1C">
      <w:pPr>
        <w:jc w:val="both"/>
        <w:rPr>
          <w:rFonts w:ascii="Arial" w:hAnsi="Arial" w:cs="Arial"/>
          <w:b/>
          <w:bCs/>
          <w:iCs/>
          <w:color w:val="auto"/>
          <w:sz w:val="20"/>
          <w:szCs w:val="20"/>
          <w:lang w:val="sr-Cyrl-CS"/>
        </w:rPr>
      </w:pPr>
      <w:r w:rsidRPr="009167CC">
        <w:rPr>
          <w:rFonts w:ascii="Arial" w:hAnsi="Arial" w:cs="Arial"/>
          <w:b/>
          <w:bCs/>
          <w:iCs/>
          <w:color w:val="auto"/>
          <w:sz w:val="20"/>
          <w:szCs w:val="20"/>
          <w:lang w:val="sr-Cyrl-CS"/>
        </w:rPr>
        <w:t>Докази које Наручилац</w:t>
      </w:r>
      <w:r w:rsidR="00A113B5" w:rsidRPr="009167CC">
        <w:rPr>
          <w:rFonts w:ascii="Arial" w:hAnsi="Arial" w:cs="Arial"/>
          <w:b/>
          <w:bCs/>
          <w:iCs/>
          <w:color w:val="auto"/>
          <w:sz w:val="20"/>
          <w:szCs w:val="20"/>
          <w:lang w:val="sr-Cyrl-CS"/>
        </w:rPr>
        <w:t xml:space="preserve"> може</w:t>
      </w:r>
      <w:r w:rsidRPr="009167CC">
        <w:rPr>
          <w:rFonts w:ascii="Arial" w:hAnsi="Arial" w:cs="Arial"/>
          <w:b/>
          <w:bCs/>
          <w:iCs/>
          <w:color w:val="auto"/>
          <w:sz w:val="20"/>
          <w:szCs w:val="20"/>
          <w:lang w:val="sr-Cyrl-CS"/>
        </w:rPr>
        <w:t xml:space="preserve"> захтевати су:</w:t>
      </w:r>
    </w:p>
    <w:p w14:paraId="0B023708" w14:textId="77777777" w:rsidR="00D451E8" w:rsidRPr="009167CC" w:rsidRDefault="00D451E8" w:rsidP="00D451E8">
      <w:pPr>
        <w:pStyle w:val="ListParagraph"/>
        <w:ind w:left="360"/>
        <w:jc w:val="both"/>
        <w:rPr>
          <w:rFonts w:ascii="Arial" w:hAnsi="Arial" w:cs="Arial"/>
          <w:bCs/>
          <w:iCs/>
          <w:color w:val="auto"/>
          <w:sz w:val="20"/>
          <w:szCs w:val="20"/>
          <w:lang w:val="sr-Cyrl-CS"/>
        </w:rPr>
      </w:pPr>
    </w:p>
    <w:p w14:paraId="6F05F371" w14:textId="77777777" w:rsidR="00D451E8" w:rsidRPr="009167CC" w:rsidRDefault="00A113B5" w:rsidP="00874B1C">
      <w:pPr>
        <w:jc w:val="both"/>
        <w:rPr>
          <w:rFonts w:ascii="Arial" w:hAnsi="Arial" w:cs="Arial"/>
          <w:b/>
          <w:bCs/>
          <w:iCs/>
          <w:color w:val="auto"/>
          <w:sz w:val="20"/>
          <w:szCs w:val="20"/>
        </w:rPr>
      </w:pPr>
      <w:r w:rsidRPr="009167CC">
        <w:rPr>
          <w:rFonts w:ascii="Arial" w:eastAsia="TimesNewRomanPSMT" w:hAnsi="Arial" w:cs="Arial"/>
          <w:b/>
          <w:bCs/>
          <w:color w:val="auto"/>
          <w:sz w:val="20"/>
          <w:szCs w:val="20"/>
        </w:rPr>
        <w:t>ОБАВЕЗНИ УСЛОВИ</w:t>
      </w:r>
    </w:p>
    <w:p w14:paraId="52591619" w14:textId="77777777" w:rsidR="00D451E8" w:rsidRPr="009167CC" w:rsidRDefault="00874B1C" w:rsidP="00874B1C">
      <w:pPr>
        <w:tabs>
          <w:tab w:val="left" w:pos="680"/>
        </w:tabs>
        <w:jc w:val="both"/>
        <w:rPr>
          <w:rFonts w:ascii="Arial" w:eastAsia="TimesNewRomanPSMT" w:hAnsi="Arial" w:cs="Arial"/>
          <w:bCs/>
          <w:color w:val="auto"/>
          <w:sz w:val="20"/>
          <w:szCs w:val="20"/>
        </w:rPr>
      </w:pPr>
      <w:r w:rsidRPr="009167CC">
        <w:rPr>
          <w:rFonts w:ascii="Arial" w:eastAsia="TimesNewRomanPSMT" w:hAnsi="Arial" w:cs="Arial"/>
          <w:b/>
          <w:bCs/>
          <w:color w:val="auto"/>
          <w:sz w:val="20"/>
          <w:szCs w:val="20"/>
        </w:rPr>
        <w:t>1)</w:t>
      </w:r>
      <w:r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Cs/>
          <w:color w:val="auto"/>
          <w:sz w:val="20"/>
          <w:szCs w:val="20"/>
        </w:rPr>
        <w:t>Чл</w:t>
      </w:r>
      <w:proofErr w:type="spellEnd"/>
      <w:r w:rsidR="00D451E8" w:rsidRPr="009167CC">
        <w:rPr>
          <w:rFonts w:ascii="Arial" w:eastAsia="TimesNewRomanPSMT" w:hAnsi="Arial" w:cs="Arial"/>
          <w:bCs/>
          <w:color w:val="auto"/>
          <w:sz w:val="20"/>
          <w:szCs w:val="20"/>
        </w:rPr>
        <w:t xml:space="preserve">. 75. </w:t>
      </w:r>
      <w:proofErr w:type="spellStart"/>
      <w:r w:rsidR="00D451E8" w:rsidRPr="009167CC">
        <w:rPr>
          <w:rFonts w:ascii="Arial" w:eastAsia="TimesNewRomanPSMT" w:hAnsi="Arial" w:cs="Arial"/>
          <w:bCs/>
          <w:color w:val="auto"/>
          <w:sz w:val="20"/>
          <w:szCs w:val="20"/>
        </w:rPr>
        <w:t>ст</w:t>
      </w:r>
      <w:proofErr w:type="spellEnd"/>
      <w:r w:rsidR="00D451E8" w:rsidRPr="009167CC">
        <w:rPr>
          <w:rFonts w:ascii="Arial" w:eastAsia="TimesNewRomanPSMT" w:hAnsi="Arial" w:cs="Arial"/>
          <w:bCs/>
          <w:color w:val="auto"/>
          <w:sz w:val="20"/>
          <w:szCs w:val="20"/>
        </w:rPr>
        <w:t xml:space="preserve">. 1. </w:t>
      </w:r>
      <w:proofErr w:type="spellStart"/>
      <w:r w:rsidR="00D451E8" w:rsidRPr="009167CC">
        <w:rPr>
          <w:rFonts w:ascii="Arial" w:eastAsia="TimesNewRomanPSMT" w:hAnsi="Arial" w:cs="Arial"/>
          <w:bCs/>
          <w:color w:val="auto"/>
          <w:sz w:val="20"/>
          <w:szCs w:val="20"/>
        </w:rPr>
        <w:t>тач</w:t>
      </w:r>
      <w:proofErr w:type="spellEnd"/>
      <w:r w:rsidR="00D451E8" w:rsidRPr="009167CC">
        <w:rPr>
          <w:rFonts w:ascii="Arial" w:eastAsia="TimesNewRomanPSMT" w:hAnsi="Arial" w:cs="Arial"/>
          <w:bCs/>
          <w:color w:val="auto"/>
          <w:sz w:val="20"/>
          <w:szCs w:val="20"/>
        </w:rPr>
        <w:t xml:space="preserve">. 1) ЗЈН, </w:t>
      </w:r>
      <w:proofErr w:type="spellStart"/>
      <w:r w:rsidR="00D451E8" w:rsidRPr="009167CC">
        <w:rPr>
          <w:rFonts w:ascii="Arial" w:eastAsia="TimesNewRomanPSMT" w:hAnsi="Arial" w:cs="Arial"/>
          <w:bCs/>
          <w:color w:val="auto"/>
          <w:sz w:val="20"/>
          <w:szCs w:val="20"/>
        </w:rPr>
        <w:t>услов</w:t>
      </w:r>
      <w:proofErr w:type="spellEnd"/>
      <w:r w:rsidR="00D451E8"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Cs/>
          <w:color w:val="auto"/>
          <w:sz w:val="20"/>
          <w:szCs w:val="20"/>
        </w:rPr>
        <w:t>под</w:t>
      </w:r>
      <w:proofErr w:type="spellEnd"/>
      <w:r w:rsidR="00D451E8"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Cs/>
          <w:color w:val="auto"/>
          <w:sz w:val="20"/>
          <w:szCs w:val="20"/>
        </w:rPr>
        <w:t>редним</w:t>
      </w:r>
      <w:proofErr w:type="spellEnd"/>
      <w:r w:rsidR="00D451E8"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Cs/>
          <w:color w:val="auto"/>
          <w:sz w:val="20"/>
          <w:szCs w:val="20"/>
        </w:rPr>
        <w:t>бројем</w:t>
      </w:r>
      <w:proofErr w:type="spellEnd"/>
      <w:r w:rsidR="00D451E8" w:rsidRPr="009167CC">
        <w:rPr>
          <w:rFonts w:ascii="Arial" w:eastAsia="TimesNewRomanPSMT" w:hAnsi="Arial" w:cs="Arial"/>
          <w:bCs/>
          <w:color w:val="auto"/>
          <w:sz w:val="20"/>
          <w:szCs w:val="20"/>
        </w:rPr>
        <w:t xml:space="preserve"> 1. </w:t>
      </w:r>
      <w:proofErr w:type="spellStart"/>
      <w:r w:rsidR="00D451E8" w:rsidRPr="009167CC">
        <w:rPr>
          <w:rFonts w:ascii="Arial" w:eastAsia="TimesNewRomanPSMT" w:hAnsi="Arial" w:cs="Arial"/>
          <w:bCs/>
          <w:color w:val="auto"/>
          <w:sz w:val="20"/>
          <w:szCs w:val="20"/>
        </w:rPr>
        <w:t>наведен</w:t>
      </w:r>
      <w:proofErr w:type="spellEnd"/>
      <w:r w:rsidR="00D451E8" w:rsidRPr="009167CC">
        <w:rPr>
          <w:rFonts w:ascii="Arial" w:eastAsia="TimesNewRomanPSMT" w:hAnsi="Arial" w:cs="Arial"/>
          <w:bCs/>
          <w:color w:val="auto"/>
          <w:sz w:val="20"/>
          <w:szCs w:val="20"/>
        </w:rPr>
        <w:t xml:space="preserve"> у </w:t>
      </w:r>
      <w:proofErr w:type="spellStart"/>
      <w:r w:rsidR="00D451E8" w:rsidRPr="009167CC">
        <w:rPr>
          <w:rFonts w:ascii="Arial" w:eastAsia="TimesNewRomanPSMT" w:hAnsi="Arial" w:cs="Arial"/>
          <w:bCs/>
          <w:color w:val="auto"/>
          <w:sz w:val="20"/>
          <w:szCs w:val="20"/>
        </w:rPr>
        <w:t>табеларном</w:t>
      </w:r>
      <w:proofErr w:type="spellEnd"/>
      <w:r w:rsidR="00D451E8"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Cs/>
          <w:color w:val="auto"/>
          <w:sz w:val="20"/>
          <w:szCs w:val="20"/>
        </w:rPr>
        <w:t>приказу</w:t>
      </w:r>
      <w:proofErr w:type="spellEnd"/>
      <w:r w:rsidR="00D451E8"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
          <w:bCs/>
          <w:color w:val="auto"/>
          <w:sz w:val="20"/>
          <w:szCs w:val="20"/>
        </w:rPr>
        <w:t>обавезних</w:t>
      </w:r>
      <w:proofErr w:type="spellEnd"/>
      <w:r w:rsidR="00D451E8" w:rsidRPr="009167CC">
        <w:rPr>
          <w:rFonts w:ascii="Arial" w:eastAsia="TimesNewRomanPSMT" w:hAnsi="Arial" w:cs="Arial"/>
          <w:b/>
          <w:bCs/>
          <w:color w:val="auto"/>
          <w:sz w:val="20"/>
          <w:szCs w:val="20"/>
        </w:rPr>
        <w:t xml:space="preserve"> </w:t>
      </w:r>
      <w:proofErr w:type="spellStart"/>
      <w:r w:rsidR="00D451E8" w:rsidRPr="009167CC">
        <w:rPr>
          <w:rFonts w:ascii="Arial" w:eastAsia="TimesNewRomanPSMT" w:hAnsi="Arial" w:cs="Arial"/>
          <w:b/>
          <w:bCs/>
          <w:color w:val="auto"/>
          <w:sz w:val="20"/>
          <w:szCs w:val="20"/>
        </w:rPr>
        <w:t>услова</w:t>
      </w:r>
      <w:proofErr w:type="spellEnd"/>
      <w:r w:rsidR="00D451E8" w:rsidRPr="009167CC">
        <w:rPr>
          <w:rFonts w:ascii="Arial" w:eastAsia="TimesNewRomanPSMT" w:hAnsi="Arial" w:cs="Arial"/>
          <w:bCs/>
          <w:color w:val="auto"/>
          <w:sz w:val="20"/>
          <w:szCs w:val="20"/>
        </w:rPr>
        <w:t xml:space="preserve"> –</w:t>
      </w:r>
      <w:r w:rsidR="00D451E8" w:rsidRPr="009167CC">
        <w:rPr>
          <w:rFonts w:ascii="Arial" w:eastAsia="TimesNewRomanPSMT" w:hAnsi="Arial" w:cs="Arial"/>
          <w:b/>
          <w:bCs/>
          <w:color w:val="auto"/>
          <w:sz w:val="20"/>
          <w:szCs w:val="20"/>
        </w:rPr>
        <w:t xml:space="preserve"> </w:t>
      </w:r>
      <w:proofErr w:type="spellStart"/>
      <w:r w:rsidR="00D451E8" w:rsidRPr="009167CC">
        <w:rPr>
          <w:rFonts w:ascii="Arial" w:eastAsia="TimesNewRomanPSMT" w:hAnsi="Arial" w:cs="Arial"/>
          <w:b/>
          <w:bCs/>
          <w:color w:val="auto"/>
          <w:sz w:val="20"/>
          <w:szCs w:val="20"/>
        </w:rPr>
        <w:t>Доказ</w:t>
      </w:r>
      <w:proofErr w:type="spellEnd"/>
      <w:r w:rsidR="00D451E8" w:rsidRPr="009167CC">
        <w:rPr>
          <w:rFonts w:ascii="Arial" w:eastAsia="TimesNewRomanPSMT" w:hAnsi="Arial" w:cs="Arial"/>
          <w:b/>
          <w:bCs/>
          <w:color w:val="auto"/>
          <w:sz w:val="20"/>
          <w:szCs w:val="20"/>
        </w:rPr>
        <w:t>:</w:t>
      </w:r>
      <w:r w:rsidR="00D451E8" w:rsidRPr="009167CC">
        <w:rPr>
          <w:rFonts w:ascii="Arial" w:eastAsia="TimesNewRomanPSMT" w:hAnsi="Arial" w:cs="Arial"/>
          <w:bCs/>
          <w:color w:val="auto"/>
          <w:sz w:val="20"/>
          <w:szCs w:val="20"/>
        </w:rPr>
        <w:t xml:space="preserve"> </w:t>
      </w:r>
    </w:p>
    <w:p w14:paraId="3EB1A8E7" w14:textId="77777777" w:rsidR="00D451E8" w:rsidRPr="009167CC" w:rsidRDefault="00D451E8" w:rsidP="00D451E8">
      <w:pPr>
        <w:pStyle w:val="ListParagraph"/>
        <w:tabs>
          <w:tab w:val="left" w:pos="680"/>
        </w:tabs>
        <w:ind w:left="0" w:firstLine="1341"/>
        <w:jc w:val="both"/>
        <w:rPr>
          <w:rFonts w:ascii="Arial" w:hAnsi="Arial" w:cs="Arial"/>
          <w:color w:val="auto"/>
          <w:sz w:val="20"/>
          <w:szCs w:val="20"/>
        </w:rPr>
      </w:pPr>
      <w:proofErr w:type="spellStart"/>
      <w:r w:rsidRPr="009167CC">
        <w:rPr>
          <w:rFonts w:ascii="Arial" w:eastAsia="TimesNewRomanPSMT" w:hAnsi="Arial" w:cs="Arial"/>
          <w:b/>
          <w:bCs/>
          <w:color w:val="auto"/>
          <w:sz w:val="20"/>
          <w:szCs w:val="20"/>
          <w:u w:val="single"/>
        </w:rPr>
        <w:lastRenderedPageBreak/>
        <w:t>Правна</w:t>
      </w:r>
      <w:proofErr w:type="spellEnd"/>
      <w:r w:rsidRPr="009167CC">
        <w:rPr>
          <w:rFonts w:ascii="Arial" w:eastAsia="TimesNewRomanPSMT" w:hAnsi="Arial" w:cs="Arial"/>
          <w:b/>
          <w:bCs/>
          <w:color w:val="auto"/>
          <w:sz w:val="20"/>
          <w:szCs w:val="20"/>
          <w:u w:val="single"/>
        </w:rPr>
        <w:t xml:space="preserve"> </w:t>
      </w:r>
      <w:proofErr w:type="spellStart"/>
      <w:r w:rsidRPr="009167CC">
        <w:rPr>
          <w:rFonts w:ascii="Arial" w:eastAsia="TimesNewRomanPSMT" w:hAnsi="Arial" w:cs="Arial"/>
          <w:b/>
          <w:bCs/>
          <w:color w:val="auto"/>
          <w:sz w:val="20"/>
          <w:szCs w:val="20"/>
          <w:u w:val="single"/>
        </w:rPr>
        <w:t>лица</w:t>
      </w:r>
      <w:proofErr w:type="spellEnd"/>
      <w:r w:rsidRPr="009167CC">
        <w:rPr>
          <w:rFonts w:ascii="Arial" w:eastAsia="TimesNewRomanPSMT" w:hAnsi="Arial" w:cs="Arial"/>
          <w:bCs/>
          <w:color w:val="auto"/>
          <w:sz w:val="20"/>
          <w:szCs w:val="20"/>
          <w:u w:val="single"/>
        </w:rPr>
        <w:t xml:space="preserve">: </w:t>
      </w:r>
      <w:r w:rsidRPr="009167CC">
        <w:rPr>
          <w:rFonts w:ascii="Arial" w:eastAsia="TimesNewRomanPSMT" w:hAnsi="Arial" w:cs="Arial"/>
          <w:bCs/>
          <w:color w:val="auto"/>
          <w:sz w:val="20"/>
          <w:szCs w:val="20"/>
        </w:rPr>
        <w:t>И</w:t>
      </w:r>
      <w:r w:rsidRPr="009167CC">
        <w:rPr>
          <w:rFonts w:ascii="Arial" w:hAnsi="Arial" w:cs="Arial"/>
          <w:iCs/>
          <w:color w:val="auto"/>
          <w:sz w:val="20"/>
          <w:szCs w:val="20"/>
          <w:lang w:val="sr-Cyrl-CS"/>
        </w:rPr>
        <w:t xml:space="preserve">звод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регистра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Агенције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привредне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регистре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односно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извод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регистра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надлежног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привредног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суда</w:t>
      </w:r>
      <w:proofErr w:type="spellEnd"/>
      <w:r w:rsidRPr="009167CC">
        <w:rPr>
          <w:rFonts w:ascii="Arial" w:hAnsi="Arial" w:cs="Arial"/>
          <w:color w:val="auto"/>
          <w:sz w:val="20"/>
          <w:szCs w:val="20"/>
        </w:rPr>
        <w:t xml:space="preserve">; </w:t>
      </w:r>
    </w:p>
    <w:p w14:paraId="40A98E5E" w14:textId="77777777" w:rsidR="00874B1C" w:rsidRPr="009167CC" w:rsidRDefault="00D451E8" w:rsidP="00874B1C">
      <w:pPr>
        <w:pStyle w:val="ListParagraph"/>
        <w:tabs>
          <w:tab w:val="left" w:pos="680"/>
        </w:tabs>
        <w:ind w:left="0" w:firstLine="1341"/>
        <w:jc w:val="both"/>
        <w:rPr>
          <w:rFonts w:ascii="Arial" w:hAnsi="Arial" w:cs="Arial"/>
          <w:color w:val="auto"/>
          <w:sz w:val="20"/>
          <w:szCs w:val="20"/>
        </w:rPr>
      </w:pPr>
      <w:proofErr w:type="spellStart"/>
      <w:r w:rsidRPr="009167CC">
        <w:rPr>
          <w:rFonts w:ascii="Arial" w:hAnsi="Arial" w:cs="Arial"/>
          <w:b/>
          <w:color w:val="auto"/>
          <w:sz w:val="20"/>
          <w:szCs w:val="20"/>
          <w:u w:val="single"/>
        </w:rPr>
        <w:t>Предузетници</w:t>
      </w:r>
      <w:proofErr w:type="spellEnd"/>
      <w:r w:rsidRPr="009167CC">
        <w:rPr>
          <w:rFonts w:ascii="Arial" w:hAnsi="Arial" w:cs="Arial"/>
          <w:b/>
          <w:color w:val="auto"/>
          <w:sz w:val="20"/>
          <w:szCs w:val="20"/>
          <w:u w:val="single"/>
        </w:rPr>
        <w:t>:</w:t>
      </w:r>
      <w:r w:rsidRPr="009167CC">
        <w:rPr>
          <w:rFonts w:ascii="Arial" w:eastAsia="TimesNewRomanPSMT" w:hAnsi="Arial" w:cs="Arial"/>
          <w:bCs/>
          <w:color w:val="auto"/>
          <w:sz w:val="20"/>
          <w:szCs w:val="20"/>
        </w:rPr>
        <w:t xml:space="preserve"> И</w:t>
      </w:r>
      <w:r w:rsidRPr="009167CC">
        <w:rPr>
          <w:rFonts w:ascii="Arial" w:hAnsi="Arial" w:cs="Arial"/>
          <w:iCs/>
          <w:color w:val="auto"/>
          <w:sz w:val="20"/>
          <w:szCs w:val="20"/>
          <w:lang w:val="sr-Cyrl-CS"/>
        </w:rPr>
        <w:t xml:space="preserve">звод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регистра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Агенције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привредне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регистре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односно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извод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одговарајућег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регистра</w:t>
      </w:r>
      <w:proofErr w:type="spellEnd"/>
      <w:r w:rsidRPr="009167CC">
        <w:rPr>
          <w:rFonts w:ascii="Arial" w:hAnsi="Arial" w:cs="Arial"/>
          <w:color w:val="auto"/>
          <w:sz w:val="20"/>
          <w:szCs w:val="20"/>
        </w:rPr>
        <w:t>.</w:t>
      </w:r>
    </w:p>
    <w:p w14:paraId="43C78DEE" w14:textId="77777777" w:rsidR="005E6CF6" w:rsidRPr="009167CC" w:rsidRDefault="005E6CF6" w:rsidP="00874B1C">
      <w:pPr>
        <w:pStyle w:val="ListParagraph"/>
        <w:tabs>
          <w:tab w:val="left" w:pos="680"/>
        </w:tabs>
        <w:ind w:left="0"/>
        <w:jc w:val="both"/>
        <w:rPr>
          <w:rFonts w:ascii="Arial" w:hAnsi="Arial" w:cs="Arial"/>
          <w:b/>
          <w:color w:val="auto"/>
          <w:sz w:val="20"/>
          <w:szCs w:val="20"/>
        </w:rPr>
      </w:pPr>
    </w:p>
    <w:p w14:paraId="599CBEDF" w14:textId="77777777" w:rsidR="00D451E8" w:rsidRPr="009167CC" w:rsidRDefault="00874B1C" w:rsidP="00874B1C">
      <w:pPr>
        <w:pStyle w:val="ListParagraph"/>
        <w:tabs>
          <w:tab w:val="left" w:pos="680"/>
        </w:tabs>
        <w:ind w:left="0"/>
        <w:jc w:val="both"/>
        <w:rPr>
          <w:rFonts w:ascii="Arial" w:eastAsia="TimesNewRomanPSMT" w:hAnsi="Arial" w:cs="Arial"/>
          <w:bCs/>
          <w:color w:val="auto"/>
          <w:sz w:val="20"/>
          <w:szCs w:val="20"/>
        </w:rPr>
      </w:pPr>
      <w:r w:rsidRPr="009167CC">
        <w:rPr>
          <w:rFonts w:ascii="Arial" w:hAnsi="Arial" w:cs="Arial"/>
          <w:b/>
          <w:color w:val="auto"/>
          <w:sz w:val="20"/>
          <w:szCs w:val="20"/>
        </w:rPr>
        <w:t>2)</w:t>
      </w:r>
      <w:r w:rsidRPr="009167CC">
        <w:rPr>
          <w:rFonts w:ascii="Arial" w:hAnsi="Arial" w:cs="Arial"/>
          <w:color w:val="auto"/>
          <w:sz w:val="20"/>
          <w:szCs w:val="20"/>
        </w:rPr>
        <w:t xml:space="preserve"> </w:t>
      </w:r>
      <w:proofErr w:type="spellStart"/>
      <w:r w:rsidR="00D451E8" w:rsidRPr="009167CC">
        <w:rPr>
          <w:rFonts w:ascii="Arial" w:eastAsia="TimesNewRomanPSMT" w:hAnsi="Arial" w:cs="Arial"/>
          <w:bCs/>
          <w:color w:val="auto"/>
          <w:sz w:val="20"/>
          <w:szCs w:val="20"/>
        </w:rPr>
        <w:t>Чл</w:t>
      </w:r>
      <w:proofErr w:type="spellEnd"/>
      <w:r w:rsidR="00D451E8" w:rsidRPr="009167CC">
        <w:rPr>
          <w:rFonts w:ascii="Arial" w:eastAsia="TimesNewRomanPSMT" w:hAnsi="Arial" w:cs="Arial"/>
          <w:bCs/>
          <w:color w:val="auto"/>
          <w:sz w:val="20"/>
          <w:szCs w:val="20"/>
        </w:rPr>
        <w:t xml:space="preserve">. 75. </w:t>
      </w:r>
      <w:proofErr w:type="spellStart"/>
      <w:r w:rsidR="00D451E8" w:rsidRPr="009167CC">
        <w:rPr>
          <w:rFonts w:ascii="Arial" w:eastAsia="TimesNewRomanPSMT" w:hAnsi="Arial" w:cs="Arial"/>
          <w:bCs/>
          <w:color w:val="auto"/>
          <w:sz w:val="20"/>
          <w:szCs w:val="20"/>
        </w:rPr>
        <w:t>ст</w:t>
      </w:r>
      <w:proofErr w:type="spellEnd"/>
      <w:r w:rsidR="00D451E8" w:rsidRPr="009167CC">
        <w:rPr>
          <w:rFonts w:ascii="Arial" w:eastAsia="TimesNewRomanPSMT" w:hAnsi="Arial" w:cs="Arial"/>
          <w:bCs/>
          <w:color w:val="auto"/>
          <w:sz w:val="20"/>
          <w:szCs w:val="20"/>
        </w:rPr>
        <w:t xml:space="preserve">. 1. </w:t>
      </w:r>
      <w:proofErr w:type="spellStart"/>
      <w:r w:rsidR="00D451E8" w:rsidRPr="009167CC">
        <w:rPr>
          <w:rFonts w:ascii="Arial" w:eastAsia="TimesNewRomanPSMT" w:hAnsi="Arial" w:cs="Arial"/>
          <w:bCs/>
          <w:color w:val="auto"/>
          <w:sz w:val="20"/>
          <w:szCs w:val="20"/>
        </w:rPr>
        <w:t>тач</w:t>
      </w:r>
      <w:proofErr w:type="spellEnd"/>
      <w:r w:rsidR="00D451E8" w:rsidRPr="009167CC">
        <w:rPr>
          <w:rFonts w:ascii="Arial" w:eastAsia="TimesNewRomanPSMT" w:hAnsi="Arial" w:cs="Arial"/>
          <w:bCs/>
          <w:color w:val="auto"/>
          <w:sz w:val="20"/>
          <w:szCs w:val="20"/>
        </w:rPr>
        <w:t xml:space="preserve">. 2) ЗЈН, </w:t>
      </w:r>
      <w:proofErr w:type="spellStart"/>
      <w:r w:rsidR="00D451E8" w:rsidRPr="009167CC">
        <w:rPr>
          <w:rFonts w:ascii="Arial" w:eastAsia="TimesNewRomanPSMT" w:hAnsi="Arial" w:cs="Arial"/>
          <w:bCs/>
          <w:color w:val="auto"/>
          <w:sz w:val="20"/>
          <w:szCs w:val="20"/>
        </w:rPr>
        <w:t>услов</w:t>
      </w:r>
      <w:proofErr w:type="spellEnd"/>
      <w:r w:rsidR="00D451E8"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Cs/>
          <w:color w:val="auto"/>
          <w:sz w:val="20"/>
          <w:szCs w:val="20"/>
        </w:rPr>
        <w:t>под</w:t>
      </w:r>
      <w:proofErr w:type="spellEnd"/>
      <w:r w:rsidR="00D451E8"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Cs/>
          <w:color w:val="auto"/>
          <w:sz w:val="20"/>
          <w:szCs w:val="20"/>
        </w:rPr>
        <w:t>редним</w:t>
      </w:r>
      <w:proofErr w:type="spellEnd"/>
      <w:r w:rsidR="00D451E8"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Cs/>
          <w:color w:val="auto"/>
          <w:sz w:val="20"/>
          <w:szCs w:val="20"/>
        </w:rPr>
        <w:t>бројем</w:t>
      </w:r>
      <w:proofErr w:type="spellEnd"/>
      <w:r w:rsidR="00D451E8" w:rsidRPr="009167CC">
        <w:rPr>
          <w:rFonts w:ascii="Arial" w:eastAsia="TimesNewRomanPSMT" w:hAnsi="Arial" w:cs="Arial"/>
          <w:bCs/>
          <w:color w:val="auto"/>
          <w:sz w:val="20"/>
          <w:szCs w:val="20"/>
        </w:rPr>
        <w:t xml:space="preserve"> 2. </w:t>
      </w:r>
      <w:proofErr w:type="spellStart"/>
      <w:r w:rsidR="00D451E8" w:rsidRPr="009167CC">
        <w:rPr>
          <w:rFonts w:ascii="Arial" w:eastAsia="TimesNewRomanPSMT" w:hAnsi="Arial" w:cs="Arial"/>
          <w:bCs/>
          <w:color w:val="auto"/>
          <w:sz w:val="20"/>
          <w:szCs w:val="20"/>
        </w:rPr>
        <w:t>наведен</w:t>
      </w:r>
      <w:proofErr w:type="spellEnd"/>
      <w:r w:rsidR="00D451E8" w:rsidRPr="009167CC">
        <w:rPr>
          <w:rFonts w:ascii="Arial" w:eastAsia="TimesNewRomanPSMT" w:hAnsi="Arial" w:cs="Arial"/>
          <w:bCs/>
          <w:color w:val="auto"/>
          <w:sz w:val="20"/>
          <w:szCs w:val="20"/>
        </w:rPr>
        <w:t xml:space="preserve"> у </w:t>
      </w:r>
      <w:proofErr w:type="spellStart"/>
      <w:r w:rsidR="00D451E8" w:rsidRPr="009167CC">
        <w:rPr>
          <w:rFonts w:ascii="Arial" w:eastAsia="TimesNewRomanPSMT" w:hAnsi="Arial" w:cs="Arial"/>
          <w:bCs/>
          <w:color w:val="auto"/>
          <w:sz w:val="20"/>
          <w:szCs w:val="20"/>
        </w:rPr>
        <w:t>табеларном</w:t>
      </w:r>
      <w:proofErr w:type="spellEnd"/>
      <w:r w:rsidR="00D451E8"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Cs/>
          <w:color w:val="auto"/>
          <w:sz w:val="20"/>
          <w:szCs w:val="20"/>
        </w:rPr>
        <w:t>приказу</w:t>
      </w:r>
      <w:proofErr w:type="spellEnd"/>
      <w:r w:rsidR="00D451E8"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
          <w:bCs/>
          <w:color w:val="auto"/>
          <w:sz w:val="20"/>
          <w:szCs w:val="20"/>
        </w:rPr>
        <w:t>обавезних</w:t>
      </w:r>
      <w:proofErr w:type="spellEnd"/>
      <w:r w:rsidR="00D451E8" w:rsidRPr="009167CC">
        <w:rPr>
          <w:rFonts w:ascii="Arial" w:eastAsia="TimesNewRomanPSMT" w:hAnsi="Arial" w:cs="Arial"/>
          <w:b/>
          <w:bCs/>
          <w:color w:val="auto"/>
          <w:sz w:val="20"/>
          <w:szCs w:val="20"/>
        </w:rPr>
        <w:t xml:space="preserve"> </w:t>
      </w:r>
      <w:proofErr w:type="spellStart"/>
      <w:r w:rsidR="00D451E8" w:rsidRPr="009167CC">
        <w:rPr>
          <w:rFonts w:ascii="Arial" w:eastAsia="TimesNewRomanPSMT" w:hAnsi="Arial" w:cs="Arial"/>
          <w:b/>
          <w:bCs/>
          <w:color w:val="auto"/>
          <w:sz w:val="20"/>
          <w:szCs w:val="20"/>
        </w:rPr>
        <w:t>услова</w:t>
      </w:r>
      <w:proofErr w:type="spellEnd"/>
      <w:r w:rsidR="00D451E8" w:rsidRPr="009167CC">
        <w:rPr>
          <w:rFonts w:ascii="Arial" w:eastAsia="TimesNewRomanPSMT" w:hAnsi="Arial" w:cs="Arial"/>
          <w:b/>
          <w:bCs/>
          <w:color w:val="auto"/>
          <w:sz w:val="20"/>
          <w:szCs w:val="20"/>
        </w:rPr>
        <w:t xml:space="preserve"> </w:t>
      </w:r>
      <w:r w:rsidR="00D451E8"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
          <w:bCs/>
          <w:color w:val="auto"/>
          <w:sz w:val="20"/>
          <w:szCs w:val="20"/>
        </w:rPr>
        <w:t>Доказ</w:t>
      </w:r>
      <w:proofErr w:type="spellEnd"/>
      <w:r w:rsidR="00D451E8" w:rsidRPr="009167CC">
        <w:rPr>
          <w:rFonts w:ascii="Arial" w:eastAsia="TimesNewRomanPSMT" w:hAnsi="Arial" w:cs="Arial"/>
          <w:b/>
          <w:bCs/>
          <w:color w:val="auto"/>
          <w:sz w:val="20"/>
          <w:szCs w:val="20"/>
        </w:rPr>
        <w:t>:</w:t>
      </w:r>
    </w:p>
    <w:p w14:paraId="6D5361ED" w14:textId="77777777" w:rsidR="00874B1C" w:rsidRPr="009167CC" w:rsidRDefault="00D451E8" w:rsidP="00874B1C">
      <w:pPr>
        <w:pStyle w:val="ListParagraph"/>
        <w:tabs>
          <w:tab w:val="left" w:pos="680"/>
        </w:tabs>
        <w:autoSpaceDE w:val="0"/>
        <w:autoSpaceDN w:val="0"/>
        <w:adjustRightInd w:val="0"/>
        <w:ind w:left="0" w:firstLine="1341"/>
        <w:jc w:val="both"/>
        <w:rPr>
          <w:rFonts w:ascii="Arial" w:hAnsi="Arial" w:cs="Arial"/>
          <w:bCs/>
          <w:color w:val="auto"/>
          <w:sz w:val="20"/>
          <w:szCs w:val="20"/>
        </w:rPr>
      </w:pPr>
      <w:r w:rsidRPr="009167CC">
        <w:rPr>
          <w:rFonts w:ascii="Arial" w:hAnsi="Arial" w:cs="Arial"/>
          <w:b/>
          <w:color w:val="auto"/>
          <w:sz w:val="20"/>
          <w:szCs w:val="20"/>
          <w:u w:val="single"/>
        </w:rPr>
        <w:t>П</w:t>
      </w:r>
      <w:r w:rsidRPr="009167CC">
        <w:rPr>
          <w:rFonts w:ascii="Arial" w:hAnsi="Arial" w:cs="Arial"/>
          <w:b/>
          <w:color w:val="auto"/>
          <w:sz w:val="20"/>
          <w:szCs w:val="20"/>
          <w:u w:val="single"/>
          <w:lang w:val="sr-Cyrl-CS"/>
        </w:rPr>
        <w:t>р</w:t>
      </w:r>
      <w:proofErr w:type="spellStart"/>
      <w:r w:rsidRPr="009167CC">
        <w:rPr>
          <w:rFonts w:ascii="Arial" w:hAnsi="Arial" w:cs="Arial"/>
          <w:b/>
          <w:bCs/>
          <w:color w:val="auto"/>
          <w:sz w:val="20"/>
          <w:szCs w:val="20"/>
          <w:u w:val="single"/>
        </w:rPr>
        <w:t>авна</w:t>
      </w:r>
      <w:proofErr w:type="spellEnd"/>
      <w:r w:rsidRPr="009167CC">
        <w:rPr>
          <w:rFonts w:ascii="Arial" w:hAnsi="Arial" w:cs="Arial"/>
          <w:b/>
          <w:bCs/>
          <w:color w:val="auto"/>
          <w:sz w:val="20"/>
          <w:szCs w:val="20"/>
          <w:u w:val="single"/>
        </w:rPr>
        <w:t xml:space="preserve"> </w:t>
      </w:r>
      <w:proofErr w:type="spellStart"/>
      <w:r w:rsidRPr="009167CC">
        <w:rPr>
          <w:rFonts w:ascii="Arial" w:hAnsi="Arial" w:cs="Arial"/>
          <w:b/>
          <w:bCs/>
          <w:color w:val="auto"/>
          <w:sz w:val="20"/>
          <w:szCs w:val="20"/>
          <w:u w:val="single"/>
        </w:rPr>
        <w:t>лица</w:t>
      </w:r>
      <w:proofErr w:type="spellEnd"/>
      <w:r w:rsidRPr="009167CC">
        <w:rPr>
          <w:rFonts w:ascii="Arial" w:hAnsi="Arial" w:cs="Arial"/>
          <w:b/>
          <w:bCs/>
          <w:color w:val="auto"/>
          <w:sz w:val="20"/>
          <w:szCs w:val="20"/>
          <w:u w:val="single"/>
        </w:rPr>
        <w:t>:</w:t>
      </w:r>
    </w:p>
    <w:p w14:paraId="32E0B709" w14:textId="77777777" w:rsidR="00C327AC" w:rsidRPr="009167CC" w:rsidRDefault="003F28F9" w:rsidP="00874B1C">
      <w:pPr>
        <w:pStyle w:val="ListParagraph"/>
        <w:tabs>
          <w:tab w:val="left" w:pos="680"/>
        </w:tabs>
        <w:autoSpaceDE w:val="0"/>
        <w:autoSpaceDN w:val="0"/>
        <w:adjustRightInd w:val="0"/>
        <w:ind w:left="0" w:firstLine="1341"/>
        <w:jc w:val="both"/>
        <w:rPr>
          <w:rFonts w:ascii="Arial" w:hAnsi="Arial" w:cs="Arial"/>
          <w:color w:val="auto"/>
          <w:sz w:val="20"/>
          <w:szCs w:val="20"/>
        </w:rPr>
      </w:pPr>
      <w:r w:rsidRPr="009167CC">
        <w:rPr>
          <w:rFonts w:ascii="Arial" w:hAnsi="Arial" w:cs="Arial"/>
          <w:bCs/>
          <w:color w:val="auto"/>
          <w:sz w:val="20"/>
          <w:szCs w:val="20"/>
        </w:rPr>
        <w:t>2.</w:t>
      </w:r>
      <w:r w:rsidR="00D451E8" w:rsidRPr="009167CC">
        <w:rPr>
          <w:rFonts w:ascii="Arial" w:hAnsi="Arial" w:cs="Arial"/>
          <w:bCs/>
          <w:color w:val="auto"/>
          <w:sz w:val="20"/>
          <w:szCs w:val="20"/>
        </w:rPr>
        <w:t xml:space="preserve">1) </w:t>
      </w:r>
      <w:proofErr w:type="spellStart"/>
      <w:r w:rsidR="00D451E8" w:rsidRPr="009167CC">
        <w:rPr>
          <w:rFonts w:ascii="Arial" w:hAnsi="Arial" w:cs="Arial"/>
          <w:color w:val="auto"/>
          <w:sz w:val="20"/>
          <w:szCs w:val="20"/>
        </w:rPr>
        <w:t>Извод</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из</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казнене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евиденције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односно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уверењe</w:t>
      </w:r>
      <w:proofErr w:type="spellEnd"/>
      <w:r w:rsidR="00D451E8" w:rsidRPr="009167CC">
        <w:rPr>
          <w:rFonts w:ascii="Arial" w:hAnsi="Arial" w:cs="Arial"/>
          <w:b/>
          <w:color w:val="auto"/>
          <w:sz w:val="20"/>
          <w:szCs w:val="20"/>
        </w:rPr>
        <w:t xml:space="preserve"> </w:t>
      </w:r>
      <w:proofErr w:type="spellStart"/>
      <w:r w:rsidR="00D451E8" w:rsidRPr="009167CC">
        <w:rPr>
          <w:rFonts w:ascii="Arial" w:hAnsi="Arial" w:cs="Arial"/>
          <w:b/>
          <w:color w:val="auto"/>
          <w:sz w:val="20"/>
          <w:szCs w:val="20"/>
        </w:rPr>
        <w:t>основног</w:t>
      </w:r>
      <w:proofErr w:type="spellEnd"/>
      <w:r w:rsidR="00D451E8" w:rsidRPr="009167CC">
        <w:rPr>
          <w:rFonts w:ascii="Arial" w:hAnsi="Arial" w:cs="Arial"/>
          <w:b/>
          <w:color w:val="auto"/>
          <w:sz w:val="20"/>
          <w:szCs w:val="20"/>
        </w:rPr>
        <w:t xml:space="preserve"> </w:t>
      </w:r>
      <w:proofErr w:type="spellStart"/>
      <w:r w:rsidR="00D451E8" w:rsidRPr="009167CC">
        <w:rPr>
          <w:rFonts w:ascii="Arial" w:hAnsi="Arial" w:cs="Arial"/>
          <w:b/>
          <w:color w:val="auto"/>
          <w:sz w:val="20"/>
          <w:szCs w:val="20"/>
        </w:rPr>
        <w:t>суда</w:t>
      </w:r>
      <w:proofErr w:type="spellEnd"/>
      <w:r w:rsidR="00D451E8" w:rsidRPr="009167CC">
        <w:rPr>
          <w:rFonts w:ascii="Arial" w:hAnsi="Arial" w:cs="Arial"/>
          <w:b/>
          <w:color w:val="auto"/>
          <w:sz w:val="20"/>
          <w:szCs w:val="20"/>
        </w:rPr>
        <w:t xml:space="preserve"> </w:t>
      </w:r>
      <w:proofErr w:type="spellStart"/>
      <w:r w:rsidR="00D451E8" w:rsidRPr="009167CC">
        <w:rPr>
          <w:rFonts w:ascii="Arial" w:hAnsi="Arial" w:cs="Arial"/>
          <w:color w:val="auto"/>
          <w:sz w:val="20"/>
          <w:szCs w:val="20"/>
        </w:rPr>
        <w:t>на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чијем</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подручју</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налази</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седиште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домаћег</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правног</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лица</w:t>
      </w:r>
      <w:proofErr w:type="spellEnd"/>
      <w:r w:rsidR="00D451E8" w:rsidRPr="009167CC">
        <w:rPr>
          <w:rFonts w:ascii="Arial" w:hAnsi="Arial" w:cs="Arial"/>
          <w:color w:val="auto"/>
          <w:sz w:val="20"/>
          <w:szCs w:val="20"/>
          <w:lang w:val="ru-RU"/>
        </w:rPr>
        <w:t>,</w:t>
      </w:r>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односно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седиште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представништва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или</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огранка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страног</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правног</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лица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којим</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потврђује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правно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лице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није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осуђивано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за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кривична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дела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против</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привреде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кривична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дела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против</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животне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средине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кривично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дело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примања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или</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давања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мита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кривично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дело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преваре.</w:t>
      </w:r>
      <w:r w:rsidR="00D451E8" w:rsidRPr="009167CC">
        <w:rPr>
          <w:rFonts w:ascii="Arial" w:hAnsi="Arial" w:cs="Arial"/>
          <w:color w:val="auto"/>
          <w:sz w:val="20"/>
          <w:szCs w:val="20"/>
          <w:u w:val="single"/>
        </w:rPr>
        <w:t>Напомена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Уколико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уверење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Основног</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суда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не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обухвата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податке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из</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казнене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евиденције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за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кривична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дела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која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су</w:t>
      </w:r>
      <w:proofErr w:type="spellEnd"/>
      <w:r w:rsidR="00D451E8" w:rsidRPr="009167CC">
        <w:rPr>
          <w:rFonts w:ascii="Arial" w:hAnsi="Arial" w:cs="Arial"/>
          <w:color w:val="auto"/>
          <w:sz w:val="20"/>
          <w:szCs w:val="20"/>
        </w:rPr>
        <w:t xml:space="preserve"> у </w:t>
      </w:r>
      <w:proofErr w:type="spellStart"/>
      <w:r w:rsidR="00D451E8" w:rsidRPr="009167CC">
        <w:rPr>
          <w:rFonts w:ascii="Arial" w:hAnsi="Arial" w:cs="Arial"/>
          <w:color w:val="auto"/>
          <w:sz w:val="20"/>
          <w:szCs w:val="20"/>
        </w:rPr>
        <w:t>надлежности</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редовног</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кривичног</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одељења</w:t>
      </w:r>
      <w:proofErr w:type="spellEnd"/>
      <w:r w:rsidR="00D451E8" w:rsidRPr="009167CC">
        <w:rPr>
          <w:rFonts w:ascii="Arial" w:hAnsi="Arial" w:cs="Arial"/>
          <w:color w:val="auto"/>
          <w:sz w:val="20"/>
          <w:szCs w:val="20"/>
        </w:rPr>
        <w:t xml:space="preserve"> </w:t>
      </w:r>
      <w:proofErr w:type="spellStart"/>
      <w:r w:rsidR="00254121" w:rsidRPr="009167CC">
        <w:rPr>
          <w:rFonts w:ascii="Arial" w:hAnsi="Arial" w:cs="Arial"/>
          <w:color w:val="auto"/>
          <w:sz w:val="20"/>
          <w:szCs w:val="20"/>
        </w:rPr>
        <w:t>V</w:t>
      </w:r>
      <w:r w:rsidR="00D451E8" w:rsidRPr="009167CC">
        <w:rPr>
          <w:rFonts w:ascii="Arial" w:hAnsi="Arial" w:cs="Arial"/>
          <w:color w:val="auto"/>
          <w:sz w:val="20"/>
          <w:szCs w:val="20"/>
        </w:rPr>
        <w:t>ишег</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суда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потребно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је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поред</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уверења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Основног</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суда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доставити</w:t>
      </w:r>
      <w:proofErr w:type="spellEnd"/>
      <w:r w:rsidR="00D451E8" w:rsidRPr="009167CC">
        <w:rPr>
          <w:rFonts w:ascii="Arial" w:hAnsi="Arial" w:cs="Arial"/>
          <w:color w:val="auto"/>
          <w:sz w:val="20"/>
          <w:szCs w:val="20"/>
        </w:rPr>
        <w:t xml:space="preserve"> </w:t>
      </w:r>
      <w:r w:rsidR="00D451E8" w:rsidRPr="009167CC">
        <w:rPr>
          <w:rFonts w:ascii="Arial" w:hAnsi="Arial" w:cs="Arial"/>
          <w:b/>
          <w:color w:val="auto"/>
          <w:sz w:val="20"/>
          <w:szCs w:val="20"/>
          <w:u w:val="single"/>
        </w:rPr>
        <w:t>И</w:t>
      </w:r>
      <w:r w:rsidR="00D451E8" w:rsidRPr="009167CC">
        <w:rPr>
          <w:rFonts w:ascii="Arial" w:hAnsi="Arial" w:cs="Arial"/>
          <w:color w:val="auto"/>
          <w:sz w:val="20"/>
          <w:szCs w:val="20"/>
        </w:rPr>
        <w:t xml:space="preserve"> </w:t>
      </w:r>
      <w:r w:rsidR="00D451E8" w:rsidRPr="009167CC">
        <w:rPr>
          <w:rFonts w:ascii="Arial" w:hAnsi="Arial" w:cs="Arial"/>
          <w:b/>
          <w:color w:val="auto"/>
          <w:sz w:val="20"/>
          <w:szCs w:val="20"/>
        </w:rPr>
        <w:t>У</w:t>
      </w:r>
      <w:r w:rsidR="00F42E75" w:rsidRPr="009167CC">
        <w:rPr>
          <w:rFonts w:ascii="Arial" w:hAnsi="Arial" w:cs="Arial"/>
          <w:b/>
          <w:color w:val="auto"/>
          <w:sz w:val="20"/>
          <w:szCs w:val="20"/>
        </w:rPr>
        <w:t>В</w:t>
      </w:r>
      <w:r w:rsidR="00D451E8" w:rsidRPr="009167CC">
        <w:rPr>
          <w:rFonts w:ascii="Arial" w:hAnsi="Arial" w:cs="Arial"/>
          <w:b/>
          <w:color w:val="auto"/>
          <w:sz w:val="20"/>
          <w:szCs w:val="20"/>
        </w:rPr>
        <w:t xml:space="preserve">ЕРЕЊЕ </w:t>
      </w:r>
      <w:r w:rsidR="00F42E75" w:rsidRPr="009167CC">
        <w:rPr>
          <w:rFonts w:ascii="Arial" w:hAnsi="Arial" w:cs="Arial"/>
          <w:b/>
          <w:color w:val="auto"/>
          <w:sz w:val="20"/>
          <w:szCs w:val="20"/>
        </w:rPr>
        <w:t>В</w:t>
      </w:r>
      <w:r w:rsidR="00D451E8" w:rsidRPr="009167CC">
        <w:rPr>
          <w:rFonts w:ascii="Arial" w:hAnsi="Arial" w:cs="Arial"/>
          <w:b/>
          <w:color w:val="auto"/>
          <w:sz w:val="20"/>
          <w:szCs w:val="20"/>
        </w:rPr>
        <w:t xml:space="preserve">ИШЕГ СУДА </w:t>
      </w:r>
      <w:proofErr w:type="spellStart"/>
      <w:r w:rsidR="00D451E8" w:rsidRPr="009167CC">
        <w:rPr>
          <w:rFonts w:ascii="Arial" w:hAnsi="Arial" w:cs="Arial"/>
          <w:color w:val="auto"/>
          <w:sz w:val="20"/>
          <w:szCs w:val="20"/>
        </w:rPr>
        <w:t>на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чијем</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подручју</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је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седиште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домаћег</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правног</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лица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односно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седиште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представништва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или</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огранка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страног</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правног</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лица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којом</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потврђује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правно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лице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није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осуђивано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за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кривична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дела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против</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привред</w:t>
      </w:r>
      <w:r w:rsidR="00C327AC" w:rsidRPr="009167CC">
        <w:rPr>
          <w:rFonts w:ascii="Arial" w:hAnsi="Arial" w:cs="Arial"/>
          <w:color w:val="auto"/>
          <w:sz w:val="20"/>
          <w:szCs w:val="20"/>
        </w:rPr>
        <w:t>е</w:t>
      </w:r>
      <w:proofErr w:type="spellEnd"/>
      <w:r w:rsidR="00C327AC" w:rsidRPr="009167CC">
        <w:rPr>
          <w:rFonts w:ascii="Arial" w:hAnsi="Arial" w:cs="Arial"/>
          <w:color w:val="auto"/>
          <w:sz w:val="20"/>
          <w:szCs w:val="20"/>
        </w:rPr>
        <w:t xml:space="preserve"> и </w:t>
      </w:r>
      <w:proofErr w:type="spellStart"/>
      <w:r w:rsidR="00C327AC" w:rsidRPr="009167CC">
        <w:rPr>
          <w:rFonts w:ascii="Arial" w:hAnsi="Arial" w:cs="Arial"/>
          <w:color w:val="auto"/>
          <w:sz w:val="20"/>
          <w:szCs w:val="20"/>
        </w:rPr>
        <w:t>кривично</w:t>
      </w:r>
      <w:proofErr w:type="spellEnd"/>
      <w:r w:rsidR="00C327AC" w:rsidRPr="009167CC">
        <w:rPr>
          <w:rFonts w:ascii="Arial" w:hAnsi="Arial" w:cs="Arial"/>
          <w:color w:val="auto"/>
          <w:sz w:val="20"/>
          <w:szCs w:val="20"/>
        </w:rPr>
        <w:t xml:space="preserve"> </w:t>
      </w:r>
      <w:proofErr w:type="spellStart"/>
      <w:r w:rsidR="00C327AC" w:rsidRPr="009167CC">
        <w:rPr>
          <w:rFonts w:ascii="Arial" w:hAnsi="Arial" w:cs="Arial"/>
          <w:color w:val="auto"/>
          <w:sz w:val="20"/>
          <w:szCs w:val="20"/>
        </w:rPr>
        <w:t>дело</w:t>
      </w:r>
      <w:proofErr w:type="spellEnd"/>
      <w:r w:rsidR="00C327AC" w:rsidRPr="009167CC">
        <w:rPr>
          <w:rFonts w:ascii="Arial" w:hAnsi="Arial" w:cs="Arial"/>
          <w:color w:val="auto"/>
          <w:sz w:val="20"/>
          <w:szCs w:val="20"/>
        </w:rPr>
        <w:t xml:space="preserve"> </w:t>
      </w:r>
      <w:proofErr w:type="spellStart"/>
      <w:r w:rsidR="00C327AC" w:rsidRPr="009167CC">
        <w:rPr>
          <w:rFonts w:ascii="Arial" w:hAnsi="Arial" w:cs="Arial"/>
          <w:color w:val="auto"/>
          <w:sz w:val="20"/>
          <w:szCs w:val="20"/>
        </w:rPr>
        <w:t>примања</w:t>
      </w:r>
      <w:proofErr w:type="spellEnd"/>
      <w:r w:rsidR="00C327AC" w:rsidRPr="009167CC">
        <w:rPr>
          <w:rFonts w:ascii="Arial" w:hAnsi="Arial" w:cs="Arial"/>
          <w:color w:val="auto"/>
          <w:sz w:val="20"/>
          <w:szCs w:val="20"/>
        </w:rPr>
        <w:t xml:space="preserve"> </w:t>
      </w:r>
      <w:proofErr w:type="spellStart"/>
      <w:r w:rsidR="00C327AC" w:rsidRPr="009167CC">
        <w:rPr>
          <w:rFonts w:ascii="Arial" w:hAnsi="Arial" w:cs="Arial"/>
          <w:color w:val="auto"/>
          <w:sz w:val="20"/>
          <w:szCs w:val="20"/>
        </w:rPr>
        <w:t>мита</w:t>
      </w:r>
      <w:proofErr w:type="spellEnd"/>
      <w:r w:rsidR="00874B1C" w:rsidRPr="009167CC">
        <w:rPr>
          <w:rFonts w:ascii="Arial" w:hAnsi="Arial" w:cs="Arial"/>
          <w:color w:val="auto"/>
          <w:sz w:val="20"/>
          <w:szCs w:val="20"/>
        </w:rPr>
        <w:t>;</w:t>
      </w:r>
    </w:p>
    <w:p w14:paraId="71DAAA82" w14:textId="77777777" w:rsidR="00874B1C" w:rsidRPr="009167CC" w:rsidRDefault="00874B1C" w:rsidP="00874B1C">
      <w:pPr>
        <w:pStyle w:val="ListParagraph"/>
        <w:tabs>
          <w:tab w:val="left" w:pos="680"/>
        </w:tabs>
        <w:autoSpaceDE w:val="0"/>
        <w:autoSpaceDN w:val="0"/>
        <w:adjustRightInd w:val="0"/>
        <w:ind w:left="0" w:firstLine="1341"/>
        <w:jc w:val="both"/>
        <w:rPr>
          <w:rFonts w:ascii="Arial" w:hAnsi="Arial" w:cs="Arial"/>
          <w:color w:val="auto"/>
          <w:sz w:val="20"/>
          <w:szCs w:val="20"/>
        </w:rPr>
      </w:pPr>
    </w:p>
    <w:p w14:paraId="6CCC400D" w14:textId="77777777" w:rsidR="00874B1C" w:rsidRPr="009167CC" w:rsidRDefault="003F28F9" w:rsidP="00D451E8">
      <w:pPr>
        <w:pStyle w:val="ListParagraph"/>
        <w:tabs>
          <w:tab w:val="left" w:pos="680"/>
        </w:tabs>
        <w:autoSpaceDE w:val="0"/>
        <w:autoSpaceDN w:val="0"/>
        <w:adjustRightInd w:val="0"/>
        <w:ind w:left="0" w:firstLine="1341"/>
        <w:jc w:val="both"/>
        <w:rPr>
          <w:rFonts w:ascii="Arial" w:hAnsi="Arial" w:cs="Arial"/>
          <w:color w:val="auto"/>
          <w:sz w:val="20"/>
          <w:szCs w:val="20"/>
        </w:rPr>
      </w:pPr>
      <w:r w:rsidRPr="009167CC">
        <w:rPr>
          <w:rFonts w:ascii="Arial" w:hAnsi="Arial" w:cs="Arial"/>
          <w:color w:val="auto"/>
          <w:sz w:val="20"/>
          <w:szCs w:val="20"/>
        </w:rPr>
        <w:t>2.</w:t>
      </w:r>
      <w:r w:rsidR="00D451E8" w:rsidRPr="009167CC">
        <w:rPr>
          <w:rFonts w:ascii="Arial" w:hAnsi="Arial" w:cs="Arial"/>
          <w:color w:val="auto"/>
          <w:sz w:val="20"/>
          <w:szCs w:val="20"/>
        </w:rPr>
        <w:t xml:space="preserve">2) </w:t>
      </w:r>
      <w:proofErr w:type="spellStart"/>
      <w:r w:rsidR="00D451E8" w:rsidRPr="009167CC">
        <w:rPr>
          <w:rFonts w:ascii="Arial" w:hAnsi="Arial" w:cs="Arial"/>
          <w:color w:val="auto"/>
          <w:sz w:val="20"/>
          <w:szCs w:val="20"/>
        </w:rPr>
        <w:t>Извод</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из</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казнене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евиденције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b/>
          <w:color w:val="auto"/>
          <w:sz w:val="20"/>
          <w:szCs w:val="20"/>
        </w:rPr>
        <w:t>Посебног</w:t>
      </w:r>
      <w:proofErr w:type="spellEnd"/>
      <w:r w:rsidR="00D451E8" w:rsidRPr="009167CC">
        <w:rPr>
          <w:rFonts w:ascii="Arial" w:hAnsi="Arial" w:cs="Arial"/>
          <w:b/>
          <w:color w:val="auto"/>
          <w:sz w:val="20"/>
          <w:szCs w:val="20"/>
        </w:rPr>
        <w:t xml:space="preserve"> </w:t>
      </w:r>
      <w:proofErr w:type="spellStart"/>
      <w:r w:rsidR="00D451E8" w:rsidRPr="009167CC">
        <w:rPr>
          <w:rFonts w:ascii="Arial" w:hAnsi="Arial" w:cs="Arial"/>
          <w:b/>
          <w:color w:val="auto"/>
          <w:sz w:val="20"/>
          <w:szCs w:val="20"/>
        </w:rPr>
        <w:t>одељења</w:t>
      </w:r>
      <w:proofErr w:type="spellEnd"/>
      <w:r w:rsidR="00D451E8" w:rsidRPr="009167CC">
        <w:rPr>
          <w:rFonts w:ascii="Arial" w:hAnsi="Arial" w:cs="Arial"/>
          <w:b/>
          <w:color w:val="auto"/>
          <w:sz w:val="20"/>
          <w:szCs w:val="20"/>
        </w:rPr>
        <w:t xml:space="preserve"> </w:t>
      </w:r>
      <w:proofErr w:type="spellStart"/>
      <w:r w:rsidR="00D451E8" w:rsidRPr="009167CC">
        <w:rPr>
          <w:rFonts w:ascii="Arial" w:hAnsi="Arial" w:cs="Arial"/>
          <w:b/>
          <w:color w:val="auto"/>
          <w:sz w:val="20"/>
          <w:szCs w:val="20"/>
        </w:rPr>
        <w:t>за</w:t>
      </w:r>
      <w:proofErr w:type="spellEnd"/>
      <w:r w:rsidR="00D451E8" w:rsidRPr="009167CC">
        <w:rPr>
          <w:rFonts w:ascii="Arial" w:hAnsi="Arial" w:cs="Arial"/>
          <w:b/>
          <w:color w:val="auto"/>
          <w:sz w:val="20"/>
          <w:szCs w:val="20"/>
        </w:rPr>
        <w:t xml:space="preserve"> </w:t>
      </w:r>
      <w:proofErr w:type="spellStart"/>
      <w:r w:rsidR="00D451E8" w:rsidRPr="009167CC">
        <w:rPr>
          <w:rFonts w:ascii="Arial" w:hAnsi="Arial" w:cs="Arial"/>
          <w:b/>
          <w:color w:val="auto"/>
          <w:sz w:val="20"/>
          <w:szCs w:val="20"/>
        </w:rPr>
        <w:t>организовани</w:t>
      </w:r>
      <w:proofErr w:type="spellEnd"/>
      <w:r w:rsidR="00D451E8" w:rsidRPr="009167CC">
        <w:rPr>
          <w:rFonts w:ascii="Arial" w:hAnsi="Arial" w:cs="Arial"/>
          <w:b/>
          <w:color w:val="auto"/>
          <w:sz w:val="20"/>
          <w:szCs w:val="20"/>
        </w:rPr>
        <w:t xml:space="preserve"> </w:t>
      </w:r>
      <w:proofErr w:type="spellStart"/>
      <w:r w:rsidR="00D451E8" w:rsidRPr="009167CC">
        <w:rPr>
          <w:rFonts w:ascii="Arial" w:hAnsi="Arial" w:cs="Arial"/>
          <w:b/>
          <w:color w:val="auto"/>
          <w:sz w:val="20"/>
          <w:szCs w:val="20"/>
        </w:rPr>
        <w:t>криминал</w:t>
      </w:r>
      <w:proofErr w:type="spellEnd"/>
      <w:r w:rsidR="00D451E8" w:rsidRPr="009167CC">
        <w:rPr>
          <w:rFonts w:ascii="Arial" w:hAnsi="Arial" w:cs="Arial"/>
          <w:b/>
          <w:color w:val="auto"/>
          <w:sz w:val="20"/>
          <w:szCs w:val="20"/>
        </w:rPr>
        <w:t xml:space="preserve"> </w:t>
      </w:r>
      <w:proofErr w:type="spellStart"/>
      <w:r w:rsidR="005E6CF6" w:rsidRPr="009167CC">
        <w:rPr>
          <w:rFonts w:ascii="Arial" w:hAnsi="Arial" w:cs="Arial"/>
          <w:b/>
          <w:color w:val="auto"/>
          <w:sz w:val="20"/>
          <w:szCs w:val="20"/>
        </w:rPr>
        <w:t>В</w:t>
      </w:r>
      <w:r w:rsidR="00D451E8" w:rsidRPr="009167CC">
        <w:rPr>
          <w:rFonts w:ascii="Arial" w:hAnsi="Arial" w:cs="Arial"/>
          <w:b/>
          <w:color w:val="auto"/>
          <w:sz w:val="20"/>
          <w:szCs w:val="20"/>
        </w:rPr>
        <w:t>ишег</w:t>
      </w:r>
      <w:proofErr w:type="spellEnd"/>
      <w:r w:rsidR="00D451E8" w:rsidRPr="009167CC">
        <w:rPr>
          <w:rFonts w:ascii="Arial" w:hAnsi="Arial" w:cs="Arial"/>
          <w:b/>
          <w:color w:val="auto"/>
          <w:sz w:val="20"/>
          <w:szCs w:val="20"/>
        </w:rPr>
        <w:t xml:space="preserve"> </w:t>
      </w:r>
      <w:proofErr w:type="spellStart"/>
      <w:r w:rsidR="00D451E8" w:rsidRPr="009167CC">
        <w:rPr>
          <w:rFonts w:ascii="Arial" w:hAnsi="Arial" w:cs="Arial"/>
          <w:b/>
          <w:color w:val="auto"/>
          <w:sz w:val="20"/>
          <w:szCs w:val="20"/>
        </w:rPr>
        <w:t>суда</w:t>
      </w:r>
      <w:proofErr w:type="spellEnd"/>
      <w:r w:rsidR="00D451E8" w:rsidRPr="009167CC">
        <w:rPr>
          <w:rFonts w:ascii="Arial" w:hAnsi="Arial" w:cs="Arial"/>
          <w:b/>
          <w:color w:val="auto"/>
          <w:sz w:val="20"/>
          <w:szCs w:val="20"/>
        </w:rPr>
        <w:t xml:space="preserve"> у </w:t>
      </w:r>
      <w:proofErr w:type="spellStart"/>
      <w:r w:rsidR="00D451E8" w:rsidRPr="009167CC">
        <w:rPr>
          <w:rFonts w:ascii="Arial" w:hAnsi="Arial" w:cs="Arial"/>
          <w:b/>
          <w:color w:val="auto"/>
          <w:sz w:val="20"/>
          <w:szCs w:val="20"/>
        </w:rPr>
        <w:t>Београду</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којим</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потврђује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правно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лице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није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осуђивано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за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неко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од</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кривични</w:t>
      </w:r>
      <w:r w:rsidR="00874B1C" w:rsidRPr="009167CC">
        <w:rPr>
          <w:rFonts w:ascii="Arial" w:hAnsi="Arial" w:cs="Arial"/>
          <w:color w:val="auto"/>
          <w:sz w:val="20"/>
          <w:szCs w:val="20"/>
        </w:rPr>
        <w:t>х</w:t>
      </w:r>
      <w:proofErr w:type="spellEnd"/>
      <w:r w:rsidR="00874B1C" w:rsidRPr="009167CC">
        <w:rPr>
          <w:rFonts w:ascii="Arial" w:hAnsi="Arial" w:cs="Arial"/>
          <w:color w:val="auto"/>
          <w:sz w:val="20"/>
          <w:szCs w:val="20"/>
        </w:rPr>
        <w:t xml:space="preserve"> </w:t>
      </w:r>
      <w:proofErr w:type="spellStart"/>
      <w:r w:rsidR="00874B1C" w:rsidRPr="009167CC">
        <w:rPr>
          <w:rFonts w:ascii="Arial" w:hAnsi="Arial" w:cs="Arial"/>
          <w:color w:val="auto"/>
          <w:sz w:val="20"/>
          <w:szCs w:val="20"/>
        </w:rPr>
        <w:t>дела</w:t>
      </w:r>
      <w:proofErr w:type="spellEnd"/>
      <w:r w:rsidR="00874B1C" w:rsidRPr="009167CC">
        <w:rPr>
          <w:rFonts w:ascii="Arial" w:hAnsi="Arial" w:cs="Arial"/>
          <w:color w:val="auto"/>
          <w:sz w:val="20"/>
          <w:szCs w:val="20"/>
        </w:rPr>
        <w:t xml:space="preserve"> </w:t>
      </w:r>
      <w:proofErr w:type="spellStart"/>
      <w:r w:rsidR="00874B1C" w:rsidRPr="009167CC">
        <w:rPr>
          <w:rFonts w:ascii="Arial" w:hAnsi="Arial" w:cs="Arial"/>
          <w:color w:val="auto"/>
          <w:sz w:val="20"/>
          <w:szCs w:val="20"/>
        </w:rPr>
        <w:t>организованог</w:t>
      </w:r>
      <w:proofErr w:type="spellEnd"/>
      <w:r w:rsidR="00874B1C" w:rsidRPr="009167CC">
        <w:rPr>
          <w:rFonts w:ascii="Arial" w:hAnsi="Arial" w:cs="Arial"/>
          <w:color w:val="auto"/>
          <w:sz w:val="20"/>
          <w:szCs w:val="20"/>
        </w:rPr>
        <w:t xml:space="preserve"> </w:t>
      </w:r>
      <w:proofErr w:type="spellStart"/>
      <w:r w:rsidR="00874B1C" w:rsidRPr="009167CC">
        <w:rPr>
          <w:rFonts w:ascii="Arial" w:hAnsi="Arial" w:cs="Arial"/>
          <w:color w:val="auto"/>
          <w:sz w:val="20"/>
          <w:szCs w:val="20"/>
        </w:rPr>
        <w:t>криминала</w:t>
      </w:r>
      <w:proofErr w:type="spellEnd"/>
      <w:r w:rsidR="00874B1C" w:rsidRPr="009167CC">
        <w:rPr>
          <w:rFonts w:ascii="Arial" w:hAnsi="Arial" w:cs="Arial"/>
          <w:color w:val="auto"/>
          <w:sz w:val="20"/>
          <w:szCs w:val="20"/>
        </w:rPr>
        <w:t>;</w:t>
      </w:r>
    </w:p>
    <w:p w14:paraId="72C21241" w14:textId="77777777" w:rsidR="00874B1C" w:rsidRPr="009167CC" w:rsidRDefault="00874B1C" w:rsidP="00D451E8">
      <w:pPr>
        <w:pStyle w:val="ListParagraph"/>
        <w:tabs>
          <w:tab w:val="left" w:pos="680"/>
        </w:tabs>
        <w:autoSpaceDE w:val="0"/>
        <w:autoSpaceDN w:val="0"/>
        <w:adjustRightInd w:val="0"/>
        <w:ind w:left="0" w:firstLine="1341"/>
        <w:jc w:val="both"/>
        <w:rPr>
          <w:rFonts w:ascii="Arial" w:hAnsi="Arial" w:cs="Arial"/>
          <w:color w:val="auto"/>
          <w:sz w:val="20"/>
          <w:szCs w:val="20"/>
        </w:rPr>
      </w:pPr>
    </w:p>
    <w:p w14:paraId="1A43383C" w14:textId="77777777" w:rsidR="00D451E8" w:rsidRPr="009167CC" w:rsidRDefault="003F28F9" w:rsidP="00D451E8">
      <w:pPr>
        <w:pStyle w:val="ListParagraph"/>
        <w:tabs>
          <w:tab w:val="left" w:pos="680"/>
        </w:tabs>
        <w:autoSpaceDE w:val="0"/>
        <w:autoSpaceDN w:val="0"/>
        <w:adjustRightInd w:val="0"/>
        <w:ind w:left="0" w:firstLine="1341"/>
        <w:jc w:val="both"/>
        <w:rPr>
          <w:rFonts w:ascii="Arial" w:hAnsi="Arial" w:cs="Arial"/>
          <w:color w:val="auto"/>
          <w:sz w:val="20"/>
          <w:szCs w:val="20"/>
        </w:rPr>
      </w:pPr>
      <w:r w:rsidRPr="009167CC">
        <w:rPr>
          <w:rFonts w:ascii="Arial" w:hAnsi="Arial" w:cs="Arial"/>
          <w:color w:val="auto"/>
          <w:sz w:val="20"/>
          <w:szCs w:val="20"/>
        </w:rPr>
        <w:t>2.</w:t>
      </w:r>
      <w:r w:rsidR="00D451E8" w:rsidRPr="009167CC">
        <w:rPr>
          <w:rFonts w:ascii="Arial" w:hAnsi="Arial" w:cs="Arial"/>
          <w:color w:val="auto"/>
          <w:sz w:val="20"/>
          <w:szCs w:val="20"/>
        </w:rPr>
        <w:t xml:space="preserve">3) </w:t>
      </w:r>
      <w:proofErr w:type="spellStart"/>
      <w:r w:rsidR="00D451E8" w:rsidRPr="009167CC">
        <w:rPr>
          <w:rFonts w:ascii="Arial" w:hAnsi="Arial" w:cs="Arial"/>
          <w:color w:val="auto"/>
          <w:sz w:val="20"/>
          <w:szCs w:val="20"/>
        </w:rPr>
        <w:t>Извод</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из</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казнене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евиденције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односно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уверење</w:t>
      </w:r>
      <w:proofErr w:type="spellEnd"/>
      <w:r w:rsidR="00D451E8" w:rsidRPr="009167CC">
        <w:rPr>
          <w:rFonts w:ascii="Arial" w:hAnsi="Arial" w:cs="Arial"/>
          <w:b/>
          <w:color w:val="auto"/>
          <w:sz w:val="20"/>
          <w:szCs w:val="20"/>
        </w:rPr>
        <w:t xml:space="preserve"> </w:t>
      </w:r>
      <w:proofErr w:type="spellStart"/>
      <w:r w:rsidR="00D451E8" w:rsidRPr="009167CC">
        <w:rPr>
          <w:rFonts w:ascii="Arial" w:hAnsi="Arial" w:cs="Arial"/>
          <w:b/>
          <w:color w:val="auto"/>
          <w:sz w:val="20"/>
          <w:szCs w:val="20"/>
        </w:rPr>
        <w:t>надлежне</w:t>
      </w:r>
      <w:proofErr w:type="spellEnd"/>
      <w:r w:rsidR="00D451E8" w:rsidRPr="009167CC">
        <w:rPr>
          <w:rFonts w:ascii="Arial" w:hAnsi="Arial" w:cs="Arial"/>
          <w:b/>
          <w:color w:val="auto"/>
          <w:sz w:val="20"/>
          <w:szCs w:val="20"/>
        </w:rPr>
        <w:t xml:space="preserve"> </w:t>
      </w:r>
      <w:proofErr w:type="spellStart"/>
      <w:r w:rsidR="00D451E8" w:rsidRPr="009167CC">
        <w:rPr>
          <w:rFonts w:ascii="Arial" w:hAnsi="Arial" w:cs="Arial"/>
          <w:b/>
          <w:color w:val="auto"/>
          <w:sz w:val="20"/>
          <w:szCs w:val="20"/>
        </w:rPr>
        <w:t>полицијске</w:t>
      </w:r>
      <w:proofErr w:type="spellEnd"/>
      <w:r w:rsidR="00D451E8" w:rsidRPr="009167CC">
        <w:rPr>
          <w:rFonts w:ascii="Arial" w:hAnsi="Arial" w:cs="Arial"/>
          <w:b/>
          <w:color w:val="auto"/>
          <w:sz w:val="20"/>
          <w:szCs w:val="20"/>
        </w:rPr>
        <w:t xml:space="preserve"> </w:t>
      </w:r>
      <w:proofErr w:type="spellStart"/>
      <w:r w:rsidR="00D451E8" w:rsidRPr="009167CC">
        <w:rPr>
          <w:rFonts w:ascii="Arial" w:hAnsi="Arial" w:cs="Arial"/>
          <w:b/>
          <w:color w:val="auto"/>
          <w:sz w:val="20"/>
          <w:szCs w:val="20"/>
        </w:rPr>
        <w:t>управе</w:t>
      </w:r>
      <w:proofErr w:type="spellEnd"/>
      <w:r w:rsidR="00D451E8" w:rsidRPr="009167CC">
        <w:rPr>
          <w:rFonts w:ascii="Arial" w:hAnsi="Arial" w:cs="Arial"/>
          <w:b/>
          <w:color w:val="auto"/>
          <w:sz w:val="20"/>
          <w:szCs w:val="20"/>
        </w:rPr>
        <w:t xml:space="preserve"> МУП-а</w:t>
      </w:r>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којим</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потврђује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законски</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заступник</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понуђача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није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осуђиван</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за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кривична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дела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против</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привреде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кривична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дела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против</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животне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средине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кривично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дело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примања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или</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давања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мита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кривично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дело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преваре</w:t>
      </w:r>
      <w:proofErr w:type="spellEnd"/>
      <w:r w:rsidR="00D451E8" w:rsidRPr="009167CC">
        <w:rPr>
          <w:rFonts w:ascii="Arial" w:hAnsi="Arial" w:cs="Arial"/>
          <w:color w:val="auto"/>
          <w:sz w:val="20"/>
          <w:szCs w:val="20"/>
        </w:rPr>
        <w:t xml:space="preserve"> и </w:t>
      </w:r>
      <w:proofErr w:type="spellStart"/>
      <w:r w:rsidR="00D451E8" w:rsidRPr="009167CC">
        <w:rPr>
          <w:rFonts w:ascii="Arial" w:hAnsi="Arial" w:cs="Arial"/>
          <w:color w:val="auto"/>
          <w:sz w:val="20"/>
          <w:szCs w:val="20"/>
        </w:rPr>
        <w:t>неко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од</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кривичних</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дела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организованог</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криминала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захтев</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може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поднети</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према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месту</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рођења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или</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према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месту</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пребивалишта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законског</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заступника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Уколико</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понуђач</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има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више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зсконских</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заступника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дужан</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је</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достави</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доказ</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за</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сваког</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од</w:t>
      </w:r>
      <w:proofErr w:type="spellEnd"/>
      <w:r w:rsidR="00D451E8" w:rsidRPr="009167CC">
        <w:rPr>
          <w:rFonts w:ascii="Arial" w:hAnsi="Arial" w:cs="Arial"/>
          <w:color w:val="auto"/>
          <w:sz w:val="20"/>
          <w:szCs w:val="20"/>
        </w:rPr>
        <w:t xml:space="preserve"> </w:t>
      </w:r>
      <w:proofErr w:type="spellStart"/>
      <w:r w:rsidR="00D451E8" w:rsidRPr="009167CC">
        <w:rPr>
          <w:rFonts w:ascii="Arial" w:hAnsi="Arial" w:cs="Arial"/>
          <w:color w:val="auto"/>
          <w:sz w:val="20"/>
          <w:szCs w:val="20"/>
        </w:rPr>
        <w:t>њих</w:t>
      </w:r>
      <w:proofErr w:type="spellEnd"/>
      <w:r w:rsidR="00D451E8" w:rsidRPr="009167CC">
        <w:rPr>
          <w:rFonts w:ascii="Arial" w:hAnsi="Arial" w:cs="Arial"/>
          <w:color w:val="auto"/>
          <w:sz w:val="20"/>
          <w:szCs w:val="20"/>
        </w:rPr>
        <w:t xml:space="preserve">. </w:t>
      </w:r>
    </w:p>
    <w:p w14:paraId="1FD10993" w14:textId="77777777" w:rsidR="00D451E8" w:rsidRPr="009167CC" w:rsidRDefault="00D451E8" w:rsidP="00D451E8">
      <w:pPr>
        <w:pStyle w:val="ListParagraph"/>
        <w:tabs>
          <w:tab w:val="left" w:pos="680"/>
        </w:tabs>
        <w:autoSpaceDE w:val="0"/>
        <w:autoSpaceDN w:val="0"/>
        <w:adjustRightInd w:val="0"/>
        <w:ind w:left="0" w:firstLine="1341"/>
        <w:jc w:val="both"/>
        <w:rPr>
          <w:rFonts w:ascii="Arial" w:hAnsi="Arial" w:cs="Arial"/>
          <w:color w:val="auto"/>
          <w:sz w:val="20"/>
          <w:szCs w:val="20"/>
        </w:rPr>
      </w:pPr>
      <w:proofErr w:type="spellStart"/>
      <w:r w:rsidRPr="009167CC">
        <w:rPr>
          <w:rFonts w:ascii="Arial" w:hAnsi="Arial" w:cs="Arial"/>
          <w:b/>
          <w:color w:val="auto"/>
          <w:sz w:val="20"/>
          <w:szCs w:val="20"/>
          <w:u w:val="single"/>
        </w:rPr>
        <w:t>П</w:t>
      </w:r>
      <w:r w:rsidRPr="009167CC">
        <w:rPr>
          <w:rFonts w:ascii="Arial" w:hAnsi="Arial" w:cs="Arial"/>
          <w:b/>
          <w:bCs/>
          <w:color w:val="auto"/>
          <w:sz w:val="20"/>
          <w:szCs w:val="20"/>
          <w:u w:val="single"/>
        </w:rPr>
        <w:t>редузетници</w:t>
      </w:r>
      <w:proofErr w:type="spellEnd"/>
      <w:r w:rsidRPr="009167CC">
        <w:rPr>
          <w:rFonts w:ascii="Arial" w:hAnsi="Arial" w:cs="Arial"/>
          <w:b/>
          <w:bCs/>
          <w:color w:val="auto"/>
          <w:sz w:val="20"/>
          <w:szCs w:val="20"/>
          <w:u w:val="single"/>
        </w:rPr>
        <w:t xml:space="preserve"> и </w:t>
      </w:r>
      <w:proofErr w:type="spellStart"/>
      <w:r w:rsidRPr="009167CC">
        <w:rPr>
          <w:rFonts w:ascii="Arial" w:hAnsi="Arial" w:cs="Arial"/>
          <w:b/>
          <w:bCs/>
          <w:color w:val="auto"/>
          <w:sz w:val="20"/>
          <w:szCs w:val="20"/>
          <w:u w:val="single"/>
        </w:rPr>
        <w:t>физичка</w:t>
      </w:r>
      <w:proofErr w:type="spellEnd"/>
      <w:r w:rsidRPr="009167CC">
        <w:rPr>
          <w:rFonts w:ascii="Arial" w:hAnsi="Arial" w:cs="Arial"/>
          <w:b/>
          <w:bCs/>
          <w:color w:val="auto"/>
          <w:sz w:val="20"/>
          <w:szCs w:val="20"/>
          <w:u w:val="single"/>
        </w:rPr>
        <w:t xml:space="preserve"> </w:t>
      </w:r>
      <w:proofErr w:type="spellStart"/>
      <w:r w:rsidRPr="009167CC">
        <w:rPr>
          <w:rFonts w:ascii="Arial" w:hAnsi="Arial" w:cs="Arial"/>
          <w:b/>
          <w:bCs/>
          <w:color w:val="auto"/>
          <w:sz w:val="20"/>
          <w:szCs w:val="20"/>
          <w:u w:val="single"/>
        </w:rPr>
        <w:t>лица</w:t>
      </w:r>
      <w:proofErr w:type="spellEnd"/>
      <w:r w:rsidRPr="009167CC">
        <w:rPr>
          <w:rFonts w:ascii="Arial" w:hAnsi="Arial" w:cs="Arial"/>
          <w:color w:val="auto"/>
          <w:sz w:val="20"/>
          <w:szCs w:val="20"/>
          <w:u w:val="single"/>
        </w:rPr>
        <w:t>:</w:t>
      </w:r>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Извод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казнене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евиденције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односно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уверење</w:t>
      </w:r>
      <w:proofErr w:type="spellEnd"/>
      <w:r w:rsidRPr="009167CC">
        <w:rPr>
          <w:rFonts w:ascii="Arial" w:hAnsi="Arial" w:cs="Arial"/>
          <w:color w:val="auto"/>
          <w:sz w:val="20"/>
          <w:szCs w:val="20"/>
        </w:rPr>
        <w:t xml:space="preserve"> </w:t>
      </w:r>
      <w:proofErr w:type="spellStart"/>
      <w:r w:rsidRPr="009167CC">
        <w:rPr>
          <w:rFonts w:ascii="Arial" w:hAnsi="Arial" w:cs="Arial"/>
          <w:b/>
          <w:color w:val="auto"/>
          <w:sz w:val="20"/>
          <w:szCs w:val="20"/>
        </w:rPr>
        <w:t>надлежне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полицијске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управе</w:t>
      </w:r>
      <w:proofErr w:type="spellEnd"/>
      <w:r w:rsidRPr="009167CC">
        <w:rPr>
          <w:rFonts w:ascii="Arial" w:hAnsi="Arial" w:cs="Arial"/>
          <w:b/>
          <w:color w:val="auto"/>
          <w:sz w:val="20"/>
          <w:szCs w:val="20"/>
        </w:rPr>
        <w:t xml:space="preserve"> МУП-а</w:t>
      </w:r>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потврђује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није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осуђиван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неко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кривичних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дела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као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организоване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криминалне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групе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није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осуђиван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кривична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дела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против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привреде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кривична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дела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против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животне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средине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кривично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дело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примања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давања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мита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кривично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дело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преваре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може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поднети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месту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рођења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месту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пребивалишта</w:t>
      </w:r>
      <w:proofErr w:type="spellEnd"/>
      <w:r w:rsidRPr="009167CC">
        <w:rPr>
          <w:rFonts w:ascii="Arial" w:hAnsi="Arial" w:cs="Arial"/>
          <w:color w:val="auto"/>
          <w:sz w:val="20"/>
          <w:szCs w:val="20"/>
        </w:rPr>
        <w:t>).</w:t>
      </w:r>
    </w:p>
    <w:p w14:paraId="31691396" w14:textId="77777777" w:rsidR="00D451E8" w:rsidRPr="009167CC" w:rsidRDefault="00D451E8" w:rsidP="00874B1C">
      <w:pPr>
        <w:tabs>
          <w:tab w:val="left" w:pos="680"/>
        </w:tabs>
        <w:autoSpaceDE w:val="0"/>
        <w:autoSpaceDN w:val="0"/>
        <w:adjustRightInd w:val="0"/>
        <w:spacing w:line="240" w:lineRule="auto"/>
        <w:jc w:val="center"/>
        <w:rPr>
          <w:rFonts w:ascii="Arial" w:hAnsi="Arial" w:cs="Arial"/>
          <w:b/>
          <w:color w:val="auto"/>
          <w:sz w:val="20"/>
          <w:szCs w:val="20"/>
        </w:rPr>
      </w:pPr>
      <w:proofErr w:type="spellStart"/>
      <w:r w:rsidRPr="009167CC">
        <w:rPr>
          <w:rFonts w:ascii="Arial" w:hAnsi="Arial" w:cs="Arial"/>
          <w:b/>
          <w:color w:val="auto"/>
          <w:sz w:val="20"/>
          <w:szCs w:val="20"/>
        </w:rPr>
        <w:t>Докази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не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могу</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бити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старији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од</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два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месеца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пре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отварања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понуда</w:t>
      </w:r>
      <w:proofErr w:type="spellEnd"/>
      <w:r w:rsidRPr="009167CC">
        <w:rPr>
          <w:rFonts w:ascii="Arial" w:hAnsi="Arial" w:cs="Arial"/>
          <w:b/>
          <w:color w:val="auto"/>
          <w:sz w:val="20"/>
          <w:szCs w:val="20"/>
        </w:rPr>
        <w:t>.</w:t>
      </w:r>
    </w:p>
    <w:p w14:paraId="27212A66" w14:textId="77777777" w:rsidR="00D451E8" w:rsidRPr="009167CC" w:rsidRDefault="00D451E8" w:rsidP="00D451E8">
      <w:pPr>
        <w:pStyle w:val="ListParagraph"/>
        <w:tabs>
          <w:tab w:val="left" w:pos="680"/>
        </w:tabs>
        <w:autoSpaceDE w:val="0"/>
        <w:autoSpaceDN w:val="0"/>
        <w:adjustRightInd w:val="0"/>
        <w:ind w:left="1701"/>
        <w:rPr>
          <w:rFonts w:ascii="Arial" w:hAnsi="Arial" w:cs="Arial"/>
          <w:color w:val="auto"/>
          <w:sz w:val="20"/>
          <w:szCs w:val="20"/>
        </w:rPr>
      </w:pPr>
    </w:p>
    <w:p w14:paraId="3E645AC7" w14:textId="77777777" w:rsidR="00D451E8" w:rsidRPr="009167CC" w:rsidRDefault="00874B1C" w:rsidP="00874B1C">
      <w:pPr>
        <w:tabs>
          <w:tab w:val="left" w:pos="680"/>
        </w:tabs>
        <w:autoSpaceDE w:val="0"/>
        <w:autoSpaceDN w:val="0"/>
        <w:adjustRightInd w:val="0"/>
        <w:jc w:val="both"/>
        <w:rPr>
          <w:rFonts w:ascii="Arial" w:hAnsi="Arial" w:cs="Arial"/>
          <w:color w:val="auto"/>
          <w:sz w:val="20"/>
          <w:szCs w:val="20"/>
        </w:rPr>
      </w:pPr>
      <w:r w:rsidRPr="009167CC">
        <w:rPr>
          <w:rFonts w:ascii="Arial" w:eastAsia="TimesNewRomanPSMT" w:hAnsi="Arial" w:cs="Arial"/>
          <w:b/>
          <w:bCs/>
          <w:color w:val="auto"/>
          <w:sz w:val="20"/>
          <w:szCs w:val="20"/>
        </w:rPr>
        <w:t>3)</w:t>
      </w:r>
      <w:r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Cs/>
          <w:color w:val="auto"/>
          <w:sz w:val="20"/>
          <w:szCs w:val="20"/>
        </w:rPr>
        <w:t>Чл</w:t>
      </w:r>
      <w:proofErr w:type="spellEnd"/>
      <w:r w:rsidR="00D451E8" w:rsidRPr="009167CC">
        <w:rPr>
          <w:rFonts w:ascii="Arial" w:eastAsia="TimesNewRomanPSMT" w:hAnsi="Arial" w:cs="Arial"/>
          <w:bCs/>
          <w:color w:val="auto"/>
          <w:sz w:val="20"/>
          <w:szCs w:val="20"/>
        </w:rPr>
        <w:t xml:space="preserve">. 75. </w:t>
      </w:r>
      <w:proofErr w:type="spellStart"/>
      <w:r w:rsidR="00D451E8" w:rsidRPr="009167CC">
        <w:rPr>
          <w:rFonts w:ascii="Arial" w:eastAsia="TimesNewRomanPSMT" w:hAnsi="Arial" w:cs="Arial"/>
          <w:bCs/>
          <w:color w:val="auto"/>
          <w:sz w:val="20"/>
          <w:szCs w:val="20"/>
        </w:rPr>
        <w:t>ст</w:t>
      </w:r>
      <w:proofErr w:type="spellEnd"/>
      <w:r w:rsidR="00D451E8" w:rsidRPr="009167CC">
        <w:rPr>
          <w:rFonts w:ascii="Arial" w:eastAsia="TimesNewRomanPSMT" w:hAnsi="Arial" w:cs="Arial"/>
          <w:bCs/>
          <w:color w:val="auto"/>
          <w:sz w:val="20"/>
          <w:szCs w:val="20"/>
        </w:rPr>
        <w:t xml:space="preserve">. 1. </w:t>
      </w:r>
      <w:proofErr w:type="spellStart"/>
      <w:r w:rsidR="00D451E8" w:rsidRPr="009167CC">
        <w:rPr>
          <w:rFonts w:ascii="Arial" w:eastAsia="TimesNewRomanPSMT" w:hAnsi="Arial" w:cs="Arial"/>
          <w:bCs/>
          <w:color w:val="auto"/>
          <w:sz w:val="20"/>
          <w:szCs w:val="20"/>
        </w:rPr>
        <w:t>тач</w:t>
      </w:r>
      <w:proofErr w:type="spellEnd"/>
      <w:r w:rsidR="00D451E8" w:rsidRPr="009167CC">
        <w:rPr>
          <w:rFonts w:ascii="Arial" w:eastAsia="TimesNewRomanPSMT" w:hAnsi="Arial" w:cs="Arial"/>
          <w:bCs/>
          <w:color w:val="auto"/>
          <w:sz w:val="20"/>
          <w:szCs w:val="20"/>
        </w:rPr>
        <w:t xml:space="preserve">. 4) ЗЈН, </w:t>
      </w:r>
      <w:proofErr w:type="spellStart"/>
      <w:r w:rsidR="00D451E8" w:rsidRPr="009167CC">
        <w:rPr>
          <w:rFonts w:ascii="Arial" w:eastAsia="TimesNewRomanPSMT" w:hAnsi="Arial" w:cs="Arial"/>
          <w:bCs/>
          <w:color w:val="auto"/>
          <w:sz w:val="20"/>
          <w:szCs w:val="20"/>
        </w:rPr>
        <w:t>услов</w:t>
      </w:r>
      <w:proofErr w:type="spellEnd"/>
      <w:r w:rsidR="00D451E8"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Cs/>
          <w:color w:val="auto"/>
          <w:sz w:val="20"/>
          <w:szCs w:val="20"/>
        </w:rPr>
        <w:t>под</w:t>
      </w:r>
      <w:proofErr w:type="spellEnd"/>
      <w:r w:rsidR="00D451E8"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Cs/>
          <w:color w:val="auto"/>
          <w:sz w:val="20"/>
          <w:szCs w:val="20"/>
        </w:rPr>
        <w:t>редним</w:t>
      </w:r>
      <w:proofErr w:type="spellEnd"/>
      <w:r w:rsidR="00D451E8"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Cs/>
          <w:color w:val="auto"/>
          <w:sz w:val="20"/>
          <w:szCs w:val="20"/>
        </w:rPr>
        <w:t>бројем</w:t>
      </w:r>
      <w:proofErr w:type="spellEnd"/>
      <w:r w:rsidR="00D451E8" w:rsidRPr="009167CC">
        <w:rPr>
          <w:rFonts w:ascii="Arial" w:eastAsia="TimesNewRomanPSMT" w:hAnsi="Arial" w:cs="Arial"/>
          <w:bCs/>
          <w:color w:val="auto"/>
          <w:sz w:val="20"/>
          <w:szCs w:val="20"/>
        </w:rPr>
        <w:t xml:space="preserve"> 3. </w:t>
      </w:r>
      <w:proofErr w:type="spellStart"/>
      <w:r w:rsidR="00D451E8" w:rsidRPr="009167CC">
        <w:rPr>
          <w:rFonts w:ascii="Arial" w:eastAsia="TimesNewRomanPSMT" w:hAnsi="Arial" w:cs="Arial"/>
          <w:bCs/>
          <w:color w:val="auto"/>
          <w:sz w:val="20"/>
          <w:szCs w:val="20"/>
        </w:rPr>
        <w:t>наведен</w:t>
      </w:r>
      <w:proofErr w:type="spellEnd"/>
      <w:r w:rsidR="00D451E8" w:rsidRPr="009167CC">
        <w:rPr>
          <w:rFonts w:ascii="Arial" w:eastAsia="TimesNewRomanPSMT" w:hAnsi="Arial" w:cs="Arial"/>
          <w:bCs/>
          <w:color w:val="auto"/>
          <w:sz w:val="20"/>
          <w:szCs w:val="20"/>
        </w:rPr>
        <w:t xml:space="preserve"> у </w:t>
      </w:r>
      <w:proofErr w:type="spellStart"/>
      <w:r w:rsidR="00D451E8" w:rsidRPr="009167CC">
        <w:rPr>
          <w:rFonts w:ascii="Arial" w:eastAsia="TimesNewRomanPSMT" w:hAnsi="Arial" w:cs="Arial"/>
          <w:bCs/>
          <w:color w:val="auto"/>
          <w:sz w:val="20"/>
          <w:szCs w:val="20"/>
        </w:rPr>
        <w:t>табеларном</w:t>
      </w:r>
      <w:proofErr w:type="spellEnd"/>
      <w:r w:rsidR="00D451E8" w:rsidRPr="009167CC">
        <w:rPr>
          <w:rFonts w:ascii="Arial" w:eastAsia="TimesNewRomanPSMT" w:hAnsi="Arial" w:cs="Arial"/>
          <w:bCs/>
          <w:color w:val="auto"/>
          <w:sz w:val="20"/>
          <w:szCs w:val="20"/>
        </w:rPr>
        <w:t xml:space="preserve"> </w:t>
      </w:r>
      <w:proofErr w:type="spellStart"/>
      <w:r w:rsidR="00D451E8" w:rsidRPr="009167CC">
        <w:rPr>
          <w:rFonts w:ascii="Arial" w:eastAsia="TimesNewRomanPSMT" w:hAnsi="Arial" w:cs="Arial"/>
          <w:bCs/>
          <w:color w:val="auto"/>
          <w:sz w:val="20"/>
          <w:szCs w:val="20"/>
        </w:rPr>
        <w:t>приказу</w:t>
      </w:r>
      <w:proofErr w:type="spellEnd"/>
      <w:r w:rsidR="00D451E8"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
          <w:bCs/>
          <w:color w:val="auto"/>
          <w:sz w:val="20"/>
          <w:szCs w:val="20"/>
        </w:rPr>
        <w:t>обавезних</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услова</w:t>
      </w:r>
      <w:proofErr w:type="spellEnd"/>
      <w:r w:rsidRPr="009167CC">
        <w:rPr>
          <w:rFonts w:ascii="Arial" w:eastAsia="TimesNewRomanPSMT" w:hAnsi="Arial" w:cs="Arial"/>
          <w:b/>
          <w:bCs/>
          <w:color w:val="auto"/>
          <w:sz w:val="20"/>
          <w:szCs w:val="20"/>
        </w:rPr>
        <w:t xml:space="preserve"> </w:t>
      </w:r>
      <w:r w:rsidR="00D451E8" w:rsidRPr="009167CC">
        <w:rPr>
          <w:rFonts w:ascii="Arial" w:eastAsia="TimesNewRomanPSMT" w:hAnsi="Arial" w:cs="Arial"/>
          <w:bCs/>
          <w:color w:val="auto"/>
          <w:sz w:val="20"/>
          <w:szCs w:val="20"/>
        </w:rPr>
        <w:t>-</w:t>
      </w:r>
      <w:r w:rsidR="00D451E8" w:rsidRPr="009167CC">
        <w:rPr>
          <w:rFonts w:ascii="Arial" w:hAnsi="Arial" w:cs="Arial"/>
          <w:b/>
          <w:color w:val="auto"/>
          <w:sz w:val="20"/>
          <w:szCs w:val="20"/>
          <w:lang w:val="sr-Cyrl-CS"/>
        </w:rPr>
        <w:t xml:space="preserve"> Доказ: </w:t>
      </w:r>
    </w:p>
    <w:p w14:paraId="2AFB6853" w14:textId="77777777" w:rsidR="005E6CF6" w:rsidRPr="009167CC" w:rsidRDefault="00D451E8" w:rsidP="005E6CF6">
      <w:pPr>
        <w:tabs>
          <w:tab w:val="left" w:pos="680"/>
        </w:tabs>
        <w:autoSpaceDE w:val="0"/>
        <w:autoSpaceDN w:val="0"/>
        <w:adjustRightInd w:val="0"/>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Уверење</w:t>
      </w:r>
      <w:proofErr w:type="spellEnd"/>
      <w:r w:rsidRPr="009167CC">
        <w:rPr>
          <w:rFonts w:ascii="Arial" w:hAnsi="Arial" w:cs="Arial"/>
          <w:color w:val="auto"/>
          <w:sz w:val="20"/>
          <w:szCs w:val="20"/>
        </w:rPr>
        <w:t xml:space="preserve"> </w:t>
      </w:r>
      <w:proofErr w:type="spellStart"/>
      <w:r w:rsidRPr="009167CC">
        <w:rPr>
          <w:rFonts w:ascii="Arial" w:hAnsi="Arial" w:cs="Arial"/>
          <w:bCs/>
          <w:color w:val="auto"/>
          <w:sz w:val="20"/>
          <w:szCs w:val="20"/>
        </w:rPr>
        <w:t>Пореске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управе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Министарства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финансија</w:t>
      </w:r>
      <w:proofErr w:type="spellEnd"/>
      <w:r w:rsidRPr="009167CC">
        <w:rPr>
          <w:rFonts w:ascii="Arial" w:hAnsi="Arial" w:cs="Arial"/>
          <w:bCs/>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00874B1C" w:rsidRPr="009167CC">
        <w:rPr>
          <w:rFonts w:ascii="Arial" w:hAnsi="Arial" w:cs="Arial"/>
          <w:color w:val="auto"/>
          <w:sz w:val="20"/>
          <w:szCs w:val="20"/>
        </w:rPr>
        <w:t>понуђач</w:t>
      </w:r>
      <w:proofErr w:type="spellEnd"/>
      <w:r w:rsidR="00874B1C" w:rsidRPr="009167CC">
        <w:rPr>
          <w:rFonts w:ascii="Arial" w:hAnsi="Arial" w:cs="Arial"/>
          <w:color w:val="auto"/>
          <w:sz w:val="20"/>
          <w:szCs w:val="20"/>
        </w:rPr>
        <w:t xml:space="preserve"> </w:t>
      </w:r>
      <w:proofErr w:type="spellStart"/>
      <w:r w:rsidRPr="009167CC">
        <w:rPr>
          <w:rFonts w:ascii="Arial" w:hAnsi="Arial" w:cs="Arial"/>
          <w:color w:val="auto"/>
          <w:sz w:val="20"/>
          <w:szCs w:val="20"/>
        </w:rPr>
        <w:t>измирио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доспеле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порезе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доприносе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уверење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надлежне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управе</w:t>
      </w:r>
      <w:proofErr w:type="spellEnd"/>
      <w:r w:rsidRPr="009167CC">
        <w:rPr>
          <w:rFonts w:ascii="Arial" w:hAnsi="Arial" w:cs="Arial"/>
          <w:color w:val="auto"/>
          <w:sz w:val="20"/>
          <w:szCs w:val="20"/>
        </w:rPr>
        <w:t xml:space="preserve"> </w:t>
      </w:r>
      <w:proofErr w:type="spellStart"/>
      <w:r w:rsidRPr="009167CC">
        <w:rPr>
          <w:rFonts w:ascii="Arial" w:hAnsi="Arial" w:cs="Arial"/>
          <w:bCs/>
          <w:color w:val="auto"/>
          <w:sz w:val="20"/>
          <w:szCs w:val="20"/>
        </w:rPr>
        <w:t>локалне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самоуправе</w:t>
      </w:r>
      <w:proofErr w:type="spellEnd"/>
      <w:r w:rsidRPr="009167CC">
        <w:rPr>
          <w:rFonts w:ascii="Arial" w:hAnsi="Arial" w:cs="Arial"/>
          <w:bCs/>
          <w:color w:val="auto"/>
          <w:sz w:val="20"/>
          <w:szCs w:val="20"/>
        </w:rPr>
        <w:t xml:space="preserve"> </w:t>
      </w:r>
      <w:r w:rsidR="00874B1C" w:rsidRPr="009167CC">
        <w:rPr>
          <w:rFonts w:ascii="Arial" w:hAnsi="Arial" w:cs="Arial"/>
          <w:bCs/>
          <w:color w:val="auto"/>
          <w:sz w:val="20"/>
          <w:szCs w:val="20"/>
        </w:rPr>
        <w:t xml:space="preserve">и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измирио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обавезе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основу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изворних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локалних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прихода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потврду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надлежног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органа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налази</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поступку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приватизације</w:t>
      </w:r>
      <w:proofErr w:type="spellEnd"/>
      <w:r w:rsidRPr="009167CC">
        <w:rPr>
          <w:rFonts w:ascii="Arial" w:hAnsi="Arial" w:cs="Arial"/>
          <w:color w:val="auto"/>
          <w:sz w:val="20"/>
          <w:szCs w:val="20"/>
        </w:rPr>
        <w:t xml:space="preserve">. </w:t>
      </w:r>
    </w:p>
    <w:p w14:paraId="09DDFE70" w14:textId="77777777" w:rsidR="00D451E8" w:rsidRPr="009167CC" w:rsidRDefault="005E6CF6" w:rsidP="00D01604">
      <w:pPr>
        <w:tabs>
          <w:tab w:val="left" w:pos="680"/>
        </w:tabs>
        <w:autoSpaceDE w:val="0"/>
        <w:autoSpaceDN w:val="0"/>
        <w:adjustRightInd w:val="0"/>
        <w:spacing w:line="240" w:lineRule="auto"/>
        <w:jc w:val="center"/>
        <w:rPr>
          <w:rFonts w:ascii="Arial" w:hAnsi="Arial" w:cs="Arial"/>
          <w:b/>
          <w:color w:val="auto"/>
          <w:sz w:val="20"/>
          <w:szCs w:val="20"/>
        </w:rPr>
      </w:pPr>
      <w:proofErr w:type="spellStart"/>
      <w:r w:rsidRPr="009167CC">
        <w:rPr>
          <w:rFonts w:ascii="Arial" w:hAnsi="Arial" w:cs="Arial"/>
          <w:b/>
          <w:color w:val="auto"/>
          <w:sz w:val="20"/>
          <w:szCs w:val="20"/>
        </w:rPr>
        <w:t>Докази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не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могу</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бити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старији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од</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два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месеца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пре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отварања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понуда</w:t>
      </w:r>
      <w:proofErr w:type="spellEnd"/>
      <w:r w:rsidRPr="009167CC">
        <w:rPr>
          <w:rFonts w:ascii="Arial" w:hAnsi="Arial" w:cs="Arial"/>
          <w:b/>
          <w:color w:val="auto"/>
          <w:sz w:val="20"/>
          <w:szCs w:val="20"/>
        </w:rPr>
        <w:t>.</w:t>
      </w:r>
    </w:p>
    <w:p w14:paraId="2476D0B4" w14:textId="77777777" w:rsidR="00D451E8" w:rsidRPr="009167CC" w:rsidRDefault="00D451E8" w:rsidP="00874B1C">
      <w:pPr>
        <w:tabs>
          <w:tab w:val="left" w:pos="680"/>
        </w:tabs>
        <w:autoSpaceDE w:val="0"/>
        <w:autoSpaceDN w:val="0"/>
        <w:adjustRightInd w:val="0"/>
        <w:jc w:val="both"/>
        <w:rPr>
          <w:rFonts w:ascii="Arial" w:hAnsi="Arial" w:cs="Arial"/>
          <w:color w:val="auto"/>
          <w:sz w:val="20"/>
          <w:szCs w:val="20"/>
        </w:rPr>
      </w:pPr>
    </w:p>
    <w:p w14:paraId="7D313DD6" w14:textId="77777777" w:rsidR="00D41D88" w:rsidRPr="009167CC" w:rsidRDefault="00D451E8" w:rsidP="00D451E8">
      <w:pPr>
        <w:pStyle w:val="ListParagraph"/>
        <w:tabs>
          <w:tab w:val="left" w:pos="0"/>
        </w:tabs>
        <w:autoSpaceDE w:val="0"/>
        <w:autoSpaceDN w:val="0"/>
        <w:adjustRightInd w:val="0"/>
        <w:ind w:left="0"/>
        <w:jc w:val="both"/>
        <w:rPr>
          <w:rFonts w:ascii="Arial" w:eastAsia="TimesNewRomanPS-BoldMT" w:hAnsi="Arial" w:cs="Arial"/>
          <w:bCs/>
          <w:color w:val="auto"/>
          <w:sz w:val="20"/>
          <w:szCs w:val="20"/>
        </w:rPr>
      </w:pPr>
      <w:proofErr w:type="spellStart"/>
      <w:r w:rsidRPr="009167CC">
        <w:rPr>
          <w:rFonts w:ascii="Arial" w:eastAsia="TimesNewRomanPS-BoldMT" w:hAnsi="Arial" w:cs="Arial"/>
          <w:bCs/>
          <w:color w:val="auto"/>
          <w:sz w:val="20"/>
          <w:szCs w:val="20"/>
        </w:rPr>
        <w:t>Понуђачи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који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су</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регистровани</w:t>
      </w:r>
      <w:proofErr w:type="spellEnd"/>
      <w:r w:rsidRPr="009167CC">
        <w:rPr>
          <w:rFonts w:ascii="Arial" w:eastAsia="TimesNewRomanPS-BoldMT" w:hAnsi="Arial" w:cs="Arial"/>
          <w:bCs/>
          <w:color w:val="auto"/>
          <w:sz w:val="20"/>
          <w:szCs w:val="20"/>
        </w:rPr>
        <w:t xml:space="preserve"> у </w:t>
      </w:r>
      <w:proofErr w:type="spellStart"/>
      <w:r w:rsidRPr="009167CC">
        <w:rPr>
          <w:rFonts w:ascii="Arial" w:eastAsia="TimesNewRomanPS-BoldMT" w:hAnsi="Arial" w:cs="Arial"/>
          <w:bCs/>
          <w:color w:val="auto"/>
          <w:sz w:val="20"/>
          <w:szCs w:val="20"/>
        </w:rPr>
        <w:t>Регистру</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понуђача</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који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вод</w:t>
      </w:r>
      <w:r w:rsidR="003F28F9" w:rsidRPr="009167CC">
        <w:rPr>
          <w:rFonts w:ascii="Arial" w:eastAsia="TimesNewRomanPS-BoldMT" w:hAnsi="Arial" w:cs="Arial"/>
          <w:bCs/>
          <w:color w:val="auto"/>
          <w:sz w:val="20"/>
          <w:szCs w:val="20"/>
        </w:rPr>
        <w:t>и</w:t>
      </w:r>
      <w:proofErr w:type="spellEnd"/>
      <w:r w:rsidR="003F28F9" w:rsidRPr="009167CC">
        <w:rPr>
          <w:rFonts w:ascii="Arial" w:eastAsia="TimesNewRomanPS-BoldMT" w:hAnsi="Arial" w:cs="Arial"/>
          <w:bCs/>
          <w:color w:val="auto"/>
          <w:sz w:val="20"/>
          <w:szCs w:val="20"/>
        </w:rPr>
        <w:t xml:space="preserve"> АПР</w:t>
      </w:r>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не</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достављају</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доказе</w:t>
      </w:r>
      <w:proofErr w:type="spellEnd"/>
      <w:r w:rsidRPr="009167CC">
        <w:rPr>
          <w:rFonts w:ascii="Arial" w:eastAsia="TimesNewRomanPS-BoldMT" w:hAnsi="Arial" w:cs="Arial"/>
          <w:bCs/>
          <w:color w:val="auto"/>
          <w:sz w:val="20"/>
          <w:szCs w:val="20"/>
        </w:rPr>
        <w:t xml:space="preserve"> о </w:t>
      </w:r>
      <w:proofErr w:type="spellStart"/>
      <w:r w:rsidRPr="009167CC">
        <w:rPr>
          <w:rFonts w:ascii="Arial" w:eastAsia="TimesNewRomanPS-BoldMT" w:hAnsi="Arial" w:cs="Arial"/>
          <w:bCs/>
          <w:color w:val="auto"/>
          <w:sz w:val="20"/>
          <w:szCs w:val="20"/>
        </w:rPr>
        <w:t>испуњености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услова</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из</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члана</w:t>
      </w:r>
      <w:proofErr w:type="spellEnd"/>
      <w:r w:rsidRPr="009167CC">
        <w:rPr>
          <w:rFonts w:ascii="Arial" w:eastAsia="TimesNewRomanPS-BoldMT" w:hAnsi="Arial" w:cs="Arial"/>
          <w:bCs/>
          <w:color w:val="auto"/>
          <w:sz w:val="20"/>
          <w:szCs w:val="20"/>
        </w:rPr>
        <w:t xml:space="preserve"> 75. </w:t>
      </w:r>
      <w:proofErr w:type="spellStart"/>
      <w:r w:rsidRPr="009167CC">
        <w:rPr>
          <w:rFonts w:ascii="Arial" w:eastAsia="TimesNewRomanPS-BoldMT" w:hAnsi="Arial" w:cs="Arial"/>
          <w:bCs/>
          <w:color w:val="auto"/>
          <w:sz w:val="20"/>
          <w:szCs w:val="20"/>
        </w:rPr>
        <w:t>став</w:t>
      </w:r>
      <w:proofErr w:type="spellEnd"/>
      <w:r w:rsidRPr="009167CC">
        <w:rPr>
          <w:rFonts w:ascii="Arial" w:eastAsia="TimesNewRomanPS-BoldMT" w:hAnsi="Arial" w:cs="Arial"/>
          <w:bCs/>
          <w:color w:val="auto"/>
          <w:sz w:val="20"/>
          <w:szCs w:val="20"/>
        </w:rPr>
        <w:t xml:space="preserve"> 1. </w:t>
      </w:r>
      <w:proofErr w:type="spellStart"/>
      <w:r w:rsidRPr="009167CC">
        <w:rPr>
          <w:rFonts w:ascii="Arial" w:eastAsia="TimesNewRomanPS-BoldMT" w:hAnsi="Arial" w:cs="Arial"/>
          <w:bCs/>
          <w:color w:val="auto"/>
          <w:sz w:val="20"/>
          <w:szCs w:val="20"/>
        </w:rPr>
        <w:t>тачке</w:t>
      </w:r>
      <w:proofErr w:type="spellEnd"/>
      <w:r w:rsidRPr="009167CC">
        <w:rPr>
          <w:rFonts w:ascii="Arial" w:eastAsia="TimesNewRomanPS-BoldMT" w:hAnsi="Arial" w:cs="Arial"/>
          <w:bCs/>
          <w:color w:val="auto"/>
          <w:sz w:val="20"/>
          <w:szCs w:val="20"/>
        </w:rPr>
        <w:t xml:space="preserve"> </w:t>
      </w:r>
      <w:r w:rsidRPr="009167CC">
        <w:rPr>
          <w:rFonts w:ascii="Arial" w:hAnsi="Arial" w:cs="Arial"/>
          <w:bCs/>
          <w:iCs/>
          <w:color w:val="auto"/>
          <w:sz w:val="20"/>
          <w:szCs w:val="20"/>
        </w:rPr>
        <w:t xml:space="preserve">1) </w:t>
      </w:r>
      <w:proofErr w:type="spellStart"/>
      <w:r w:rsidRPr="009167CC">
        <w:rPr>
          <w:rFonts w:ascii="Arial" w:hAnsi="Arial" w:cs="Arial"/>
          <w:bCs/>
          <w:iCs/>
          <w:color w:val="auto"/>
          <w:sz w:val="20"/>
          <w:szCs w:val="20"/>
        </w:rPr>
        <w:t>до</w:t>
      </w:r>
      <w:proofErr w:type="spellEnd"/>
      <w:r w:rsidRPr="009167CC">
        <w:rPr>
          <w:rFonts w:ascii="Arial" w:hAnsi="Arial" w:cs="Arial"/>
          <w:bCs/>
          <w:iCs/>
          <w:color w:val="auto"/>
          <w:sz w:val="20"/>
          <w:szCs w:val="20"/>
        </w:rPr>
        <w:t xml:space="preserve"> 4) </w:t>
      </w:r>
      <w:r w:rsidRPr="009167CC">
        <w:rPr>
          <w:rFonts w:ascii="Arial" w:eastAsia="TimesNewRomanPS-BoldMT" w:hAnsi="Arial" w:cs="Arial"/>
          <w:bCs/>
          <w:color w:val="auto"/>
          <w:sz w:val="20"/>
          <w:szCs w:val="20"/>
        </w:rPr>
        <w:t xml:space="preserve">ЗЈН, </w:t>
      </w:r>
      <w:proofErr w:type="spellStart"/>
      <w:r w:rsidRPr="009167CC">
        <w:rPr>
          <w:rFonts w:ascii="Arial" w:eastAsia="TimesNewRomanPS-BoldMT" w:hAnsi="Arial" w:cs="Arial"/>
          <w:bCs/>
          <w:color w:val="auto"/>
          <w:sz w:val="20"/>
          <w:szCs w:val="20"/>
        </w:rPr>
        <w:t>сходно</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чл</w:t>
      </w:r>
      <w:proofErr w:type="spellEnd"/>
      <w:r w:rsidRPr="009167CC">
        <w:rPr>
          <w:rFonts w:ascii="Arial" w:eastAsia="TimesNewRomanPS-BoldMT" w:hAnsi="Arial" w:cs="Arial"/>
          <w:bCs/>
          <w:color w:val="auto"/>
          <w:sz w:val="20"/>
          <w:szCs w:val="20"/>
        </w:rPr>
        <w:t>. 78. ЗЈН.</w:t>
      </w:r>
    </w:p>
    <w:p w14:paraId="651E40A3" w14:textId="77777777" w:rsidR="005E6CF6" w:rsidRPr="009167CC" w:rsidRDefault="005E6CF6" w:rsidP="005E6CF6">
      <w:pPr>
        <w:pStyle w:val="ListParagraph"/>
        <w:tabs>
          <w:tab w:val="left" w:pos="0"/>
          <w:tab w:val="left" w:pos="720"/>
        </w:tabs>
        <w:autoSpaceDE w:val="0"/>
        <w:autoSpaceDN w:val="0"/>
        <w:adjustRightInd w:val="0"/>
        <w:ind w:left="0"/>
        <w:jc w:val="both"/>
        <w:rPr>
          <w:rFonts w:ascii="Arial" w:eastAsia="TimesNewRomanPS-BoldMT" w:hAnsi="Arial" w:cs="Arial"/>
          <w:bCs/>
          <w:color w:val="auto"/>
          <w:sz w:val="20"/>
          <w:szCs w:val="20"/>
        </w:rPr>
      </w:pPr>
      <w:proofErr w:type="spellStart"/>
      <w:r w:rsidRPr="009167CC">
        <w:rPr>
          <w:rFonts w:ascii="Arial" w:eastAsia="TimesNewRomanPS-BoldMT" w:hAnsi="Arial" w:cs="Arial"/>
          <w:bCs/>
          <w:color w:val="auto"/>
          <w:sz w:val="20"/>
          <w:szCs w:val="20"/>
        </w:rPr>
        <w:t>Понуђач</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није</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дужан</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да</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доставља</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доказе</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који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су</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јавно</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доступни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на</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интернет</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страницама</w:t>
      </w:r>
      <w:proofErr w:type="spellEnd"/>
      <w:r w:rsidRPr="009167CC">
        <w:rPr>
          <w:rFonts w:ascii="Arial" w:eastAsia="TimesNewRomanPS-BoldMT" w:hAnsi="Arial" w:cs="Arial"/>
          <w:bCs/>
          <w:color w:val="auto"/>
          <w:sz w:val="20"/>
          <w:szCs w:val="20"/>
        </w:rPr>
        <w:t xml:space="preserve"> АПР-а, НБС и </w:t>
      </w:r>
      <w:proofErr w:type="spellStart"/>
      <w:r w:rsidRPr="009167CC">
        <w:rPr>
          <w:rFonts w:ascii="Arial" w:eastAsia="TimesNewRomanPS-BoldMT" w:hAnsi="Arial" w:cs="Arial"/>
          <w:bCs/>
          <w:color w:val="auto"/>
          <w:sz w:val="20"/>
          <w:szCs w:val="20"/>
        </w:rPr>
        <w:t>Агенције</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за</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енергетику</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Републике</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Србије</w:t>
      </w:r>
      <w:proofErr w:type="spellEnd"/>
      <w:r w:rsidRPr="009167CC">
        <w:rPr>
          <w:rFonts w:ascii="Arial" w:eastAsia="TimesNewRomanPS-BoldMT" w:hAnsi="Arial" w:cs="Arial"/>
          <w:bCs/>
          <w:color w:val="auto"/>
          <w:sz w:val="20"/>
          <w:szCs w:val="20"/>
        </w:rPr>
        <w:t>.</w:t>
      </w:r>
    </w:p>
    <w:p w14:paraId="54A29DD5" w14:textId="77777777" w:rsidR="005E6CF6" w:rsidRPr="009167CC" w:rsidRDefault="00762D93" w:rsidP="00762D93">
      <w:pPr>
        <w:tabs>
          <w:tab w:val="left" w:pos="0"/>
          <w:tab w:val="left" w:pos="720"/>
        </w:tabs>
        <w:autoSpaceDE w:val="0"/>
        <w:autoSpaceDN w:val="0"/>
        <w:adjustRightInd w:val="0"/>
        <w:jc w:val="both"/>
        <w:rPr>
          <w:rFonts w:ascii="Arial" w:eastAsia="TimesNewRomanPS-BoldMT" w:hAnsi="Arial" w:cs="Arial"/>
          <w:bCs/>
          <w:color w:val="auto"/>
          <w:sz w:val="20"/>
          <w:szCs w:val="20"/>
        </w:rPr>
      </w:pPr>
      <w:proofErr w:type="spellStart"/>
      <w:r w:rsidRPr="009167CC">
        <w:rPr>
          <w:rFonts w:ascii="Arial" w:eastAsia="TimesNewRomanPS-BoldMT" w:hAnsi="Arial" w:cs="Arial"/>
          <w:bCs/>
          <w:color w:val="auto"/>
          <w:sz w:val="20"/>
          <w:szCs w:val="20"/>
        </w:rPr>
        <w:t>Наручилац</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не</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може</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одбити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као</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неприхватљиву</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понуду</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која</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не</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садржи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доказ</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одређен</w:t>
      </w:r>
      <w:proofErr w:type="spellEnd"/>
      <w:r w:rsidRPr="009167CC">
        <w:rPr>
          <w:rFonts w:ascii="Arial" w:eastAsia="TimesNewRomanPS-BoldMT" w:hAnsi="Arial" w:cs="Arial"/>
          <w:bCs/>
          <w:color w:val="auto"/>
          <w:sz w:val="20"/>
          <w:szCs w:val="20"/>
        </w:rPr>
        <w:t xml:space="preserve"> ЗЈН </w:t>
      </w:r>
      <w:proofErr w:type="spellStart"/>
      <w:r w:rsidRPr="009167CC">
        <w:rPr>
          <w:rFonts w:ascii="Arial" w:eastAsia="TimesNewRomanPS-BoldMT" w:hAnsi="Arial" w:cs="Arial"/>
          <w:bCs/>
          <w:color w:val="auto"/>
          <w:sz w:val="20"/>
          <w:szCs w:val="20"/>
        </w:rPr>
        <w:t>или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Конкурсном</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документациојом</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ако</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је</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понуђач</w:t>
      </w:r>
      <w:proofErr w:type="spellEnd"/>
      <w:r w:rsidRPr="009167CC">
        <w:rPr>
          <w:rFonts w:ascii="Arial" w:eastAsia="TimesNewRomanPS-BoldMT" w:hAnsi="Arial" w:cs="Arial"/>
          <w:bCs/>
          <w:color w:val="auto"/>
          <w:sz w:val="20"/>
          <w:szCs w:val="20"/>
        </w:rPr>
        <w:t xml:space="preserve"> у </w:t>
      </w:r>
      <w:proofErr w:type="spellStart"/>
      <w:r w:rsidRPr="009167CC">
        <w:rPr>
          <w:rFonts w:ascii="Arial" w:eastAsia="TimesNewRomanPS-BoldMT" w:hAnsi="Arial" w:cs="Arial"/>
          <w:bCs/>
          <w:color w:val="auto"/>
          <w:sz w:val="20"/>
          <w:szCs w:val="20"/>
        </w:rPr>
        <w:t>понуди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навео</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интернет</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странису</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на</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којој</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су</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тражени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подаци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јавно</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доступни</w:t>
      </w:r>
      <w:proofErr w:type="spellEnd"/>
      <w:r w:rsidRPr="009167CC">
        <w:rPr>
          <w:rFonts w:ascii="Arial" w:eastAsia="TimesNewRomanPS-BoldMT" w:hAnsi="Arial" w:cs="Arial"/>
          <w:bCs/>
          <w:color w:val="auto"/>
          <w:sz w:val="20"/>
          <w:szCs w:val="20"/>
        </w:rPr>
        <w:t>.</w:t>
      </w:r>
    </w:p>
    <w:p w14:paraId="7D8DCE70" w14:textId="77777777" w:rsidR="003F28F9" w:rsidRPr="009167CC" w:rsidRDefault="00D451E8" w:rsidP="00204759">
      <w:pPr>
        <w:pStyle w:val="ListParagraph"/>
        <w:ind w:left="0"/>
        <w:jc w:val="both"/>
        <w:rPr>
          <w:rFonts w:ascii="Arial" w:hAnsi="Arial" w:cs="Arial"/>
          <w:color w:val="auto"/>
          <w:sz w:val="20"/>
          <w:szCs w:val="20"/>
        </w:rPr>
      </w:pPr>
      <w:proofErr w:type="spellStart"/>
      <w:r w:rsidRPr="009167CC">
        <w:rPr>
          <w:rFonts w:ascii="Arial" w:hAnsi="Arial" w:cs="Arial"/>
          <w:color w:val="auto"/>
          <w:sz w:val="20"/>
          <w:szCs w:val="20"/>
        </w:rPr>
        <w:t>Уколико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доказ</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испуњености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услова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електронски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документ</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доставља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копију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електронског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документа</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писаном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облику</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складу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законом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уређује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електронски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документ</w:t>
      </w:r>
      <w:proofErr w:type="spellEnd"/>
      <w:r w:rsidRPr="009167CC">
        <w:rPr>
          <w:rFonts w:ascii="Arial" w:hAnsi="Arial" w:cs="Arial"/>
          <w:color w:val="auto"/>
          <w:sz w:val="20"/>
          <w:szCs w:val="20"/>
        </w:rPr>
        <w:t>.</w:t>
      </w:r>
    </w:p>
    <w:p w14:paraId="4435ABA1" w14:textId="77777777" w:rsidR="003F28F9" w:rsidRPr="009167CC" w:rsidRDefault="00D451E8" w:rsidP="00762D93">
      <w:pPr>
        <w:pStyle w:val="ListParagraph"/>
        <w:tabs>
          <w:tab w:val="left" w:pos="0"/>
        </w:tabs>
        <w:autoSpaceDE w:val="0"/>
        <w:autoSpaceDN w:val="0"/>
        <w:adjustRightInd w:val="0"/>
        <w:ind w:left="0"/>
        <w:jc w:val="both"/>
        <w:rPr>
          <w:rFonts w:ascii="Arial" w:eastAsia="TimesNewRomanPSMT" w:hAnsi="Arial" w:cs="Arial"/>
          <w:bCs/>
          <w:color w:val="auto"/>
          <w:sz w:val="20"/>
          <w:szCs w:val="20"/>
        </w:rPr>
      </w:pPr>
      <w:proofErr w:type="spellStart"/>
      <w:r w:rsidRPr="009167CC">
        <w:rPr>
          <w:rFonts w:ascii="Arial" w:eastAsia="TimesNewRomanPSMT" w:hAnsi="Arial" w:cs="Arial"/>
          <w:bCs/>
          <w:color w:val="auto"/>
          <w:sz w:val="20"/>
          <w:szCs w:val="20"/>
        </w:rPr>
        <w:t>Ако</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се</w:t>
      </w:r>
      <w:proofErr w:type="spellEnd"/>
      <w:r w:rsidRPr="009167CC">
        <w:rPr>
          <w:rFonts w:ascii="Arial" w:eastAsia="TimesNewRomanPSMT" w:hAnsi="Arial" w:cs="Arial"/>
          <w:bCs/>
          <w:color w:val="auto"/>
          <w:sz w:val="20"/>
          <w:szCs w:val="20"/>
        </w:rPr>
        <w:t xml:space="preserve"> у </w:t>
      </w:r>
      <w:proofErr w:type="spellStart"/>
      <w:r w:rsidRPr="009167CC">
        <w:rPr>
          <w:rFonts w:ascii="Arial" w:eastAsia="TimesNewRomanPSMT" w:hAnsi="Arial" w:cs="Arial"/>
          <w:bCs/>
          <w:color w:val="auto"/>
          <w:sz w:val="20"/>
          <w:szCs w:val="20"/>
        </w:rPr>
        <w:t>држави</w:t>
      </w:r>
      <w:proofErr w:type="spellEnd"/>
      <w:r w:rsidRPr="009167CC">
        <w:rPr>
          <w:rFonts w:ascii="Arial" w:eastAsia="TimesNewRomanPSMT" w:hAnsi="Arial" w:cs="Arial"/>
          <w:bCs/>
          <w:color w:val="auto"/>
          <w:sz w:val="20"/>
          <w:szCs w:val="20"/>
        </w:rPr>
        <w:t xml:space="preserve"> у </w:t>
      </w:r>
      <w:proofErr w:type="spellStart"/>
      <w:r w:rsidRPr="009167CC">
        <w:rPr>
          <w:rFonts w:ascii="Arial" w:eastAsia="TimesNewRomanPSMT" w:hAnsi="Arial" w:cs="Arial"/>
          <w:bCs/>
          <w:color w:val="auto"/>
          <w:sz w:val="20"/>
          <w:szCs w:val="20"/>
        </w:rPr>
        <w:t>којој</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понуђач</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има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седиште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издају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тражени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докази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понуђач</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може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уместо</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доказа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приложити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своју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писану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изјаву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дату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под</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кривичном</w:t>
      </w:r>
      <w:proofErr w:type="spellEnd"/>
      <w:r w:rsidRPr="009167CC">
        <w:rPr>
          <w:rFonts w:ascii="Arial" w:eastAsia="TimesNewRomanPSMT" w:hAnsi="Arial" w:cs="Arial"/>
          <w:bCs/>
          <w:color w:val="auto"/>
          <w:sz w:val="20"/>
          <w:szCs w:val="20"/>
        </w:rPr>
        <w:t xml:space="preserve"> и </w:t>
      </w:r>
      <w:proofErr w:type="spellStart"/>
      <w:r w:rsidRPr="009167CC">
        <w:rPr>
          <w:rFonts w:ascii="Arial" w:eastAsia="TimesNewRomanPSMT" w:hAnsi="Arial" w:cs="Arial"/>
          <w:bCs/>
          <w:color w:val="auto"/>
          <w:sz w:val="20"/>
          <w:szCs w:val="20"/>
        </w:rPr>
        <w:t>материјалном</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одговорношћу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оверену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пред</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судским</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или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управним</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органом</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јавним</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бележником</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или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другим</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надлежним</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органом</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те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државе</w:t>
      </w:r>
      <w:proofErr w:type="spellEnd"/>
      <w:r w:rsidRPr="009167CC">
        <w:rPr>
          <w:rFonts w:ascii="Arial" w:eastAsia="TimesNewRomanPSMT" w:hAnsi="Arial" w:cs="Arial"/>
          <w:bCs/>
          <w:color w:val="auto"/>
          <w:sz w:val="20"/>
          <w:szCs w:val="20"/>
        </w:rPr>
        <w:t>.</w:t>
      </w:r>
    </w:p>
    <w:p w14:paraId="5A060C97" w14:textId="77777777" w:rsidR="00DF5975" w:rsidRPr="009167CC" w:rsidRDefault="00D451E8" w:rsidP="00762D93">
      <w:pPr>
        <w:pStyle w:val="ListParagraph"/>
        <w:tabs>
          <w:tab w:val="left" w:pos="0"/>
        </w:tabs>
        <w:autoSpaceDE w:val="0"/>
        <w:autoSpaceDN w:val="0"/>
        <w:adjustRightInd w:val="0"/>
        <w:ind w:left="0"/>
        <w:jc w:val="both"/>
        <w:rPr>
          <w:rFonts w:ascii="Arial" w:hAnsi="Arial" w:cs="Arial"/>
          <w:color w:val="auto"/>
          <w:sz w:val="20"/>
          <w:szCs w:val="20"/>
        </w:rPr>
      </w:pPr>
      <w:proofErr w:type="spellStart"/>
      <w:r w:rsidRPr="009167CC">
        <w:rPr>
          <w:rFonts w:ascii="Arial" w:eastAsia="TimesNewRomanPS-BoldMT" w:hAnsi="Arial" w:cs="Arial"/>
          <w:bCs/>
          <w:color w:val="auto"/>
          <w:sz w:val="20"/>
          <w:szCs w:val="20"/>
        </w:rPr>
        <w:t>Ако</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понуђач</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има</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седиште</w:t>
      </w:r>
      <w:proofErr w:type="spellEnd"/>
      <w:r w:rsidRPr="009167CC">
        <w:rPr>
          <w:rFonts w:ascii="Arial" w:eastAsia="TimesNewRomanPS-BoldMT" w:hAnsi="Arial" w:cs="Arial"/>
          <w:bCs/>
          <w:color w:val="auto"/>
          <w:sz w:val="20"/>
          <w:szCs w:val="20"/>
        </w:rPr>
        <w:t xml:space="preserve"> у </w:t>
      </w:r>
      <w:proofErr w:type="spellStart"/>
      <w:r w:rsidRPr="009167CC">
        <w:rPr>
          <w:rFonts w:ascii="Arial" w:eastAsia="TimesNewRomanPS-BoldMT" w:hAnsi="Arial" w:cs="Arial"/>
          <w:bCs/>
          <w:color w:val="auto"/>
          <w:sz w:val="20"/>
          <w:szCs w:val="20"/>
        </w:rPr>
        <w:t>другој</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држави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наручилац</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може</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да</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провери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да</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ли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су</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документи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којима</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понуђач</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доказује</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испуњеност</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тражених</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услова</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издати</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од</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стране</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надлежних</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органа</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те</w:t>
      </w:r>
      <w:proofErr w:type="spellEnd"/>
      <w:r w:rsidRPr="009167CC">
        <w:rPr>
          <w:rFonts w:ascii="Arial" w:eastAsia="TimesNewRomanPS-BoldMT" w:hAnsi="Arial" w:cs="Arial"/>
          <w:bCs/>
          <w:color w:val="auto"/>
          <w:sz w:val="20"/>
          <w:szCs w:val="20"/>
        </w:rPr>
        <w:t xml:space="preserve"> </w:t>
      </w:r>
      <w:proofErr w:type="spellStart"/>
      <w:r w:rsidRPr="009167CC">
        <w:rPr>
          <w:rFonts w:ascii="Arial" w:eastAsia="TimesNewRomanPS-BoldMT" w:hAnsi="Arial" w:cs="Arial"/>
          <w:bCs/>
          <w:color w:val="auto"/>
          <w:sz w:val="20"/>
          <w:szCs w:val="20"/>
        </w:rPr>
        <w:t>државе</w:t>
      </w:r>
      <w:proofErr w:type="spellEnd"/>
      <w:r w:rsidRPr="009167CC">
        <w:rPr>
          <w:rFonts w:ascii="Arial" w:eastAsia="TimesNewRomanPSMT" w:hAnsi="Arial" w:cs="Arial"/>
          <w:bCs/>
          <w:color w:val="auto"/>
          <w:sz w:val="20"/>
          <w:szCs w:val="20"/>
        </w:rPr>
        <w:t>.</w:t>
      </w:r>
    </w:p>
    <w:p w14:paraId="351DD32D" w14:textId="77777777" w:rsidR="00DF5975" w:rsidRPr="009167CC" w:rsidRDefault="00DF5975" w:rsidP="00DD4D08">
      <w:pPr>
        <w:pStyle w:val="ListParagraph"/>
        <w:tabs>
          <w:tab w:val="left" w:pos="270"/>
          <w:tab w:val="left" w:pos="360"/>
        </w:tabs>
        <w:autoSpaceDE w:val="0"/>
        <w:autoSpaceDN w:val="0"/>
        <w:adjustRightInd w:val="0"/>
        <w:ind w:left="360"/>
        <w:jc w:val="both"/>
        <w:rPr>
          <w:rFonts w:ascii="Arial" w:hAnsi="Arial" w:cs="Arial"/>
          <w:color w:val="auto"/>
          <w:sz w:val="20"/>
          <w:szCs w:val="20"/>
        </w:rPr>
      </w:pPr>
    </w:p>
    <w:p w14:paraId="543B226A" w14:textId="77777777" w:rsidR="009167C3" w:rsidRPr="009167CC" w:rsidRDefault="009167C3" w:rsidP="009167C3">
      <w:pPr>
        <w:tabs>
          <w:tab w:val="left" w:pos="0"/>
          <w:tab w:val="left" w:pos="1080"/>
        </w:tabs>
        <w:ind w:firstLine="720"/>
        <w:jc w:val="both"/>
        <w:rPr>
          <w:rFonts w:ascii="Arial" w:eastAsia="TimesNewRomanPSMT" w:hAnsi="Arial" w:cs="Arial"/>
          <w:b/>
          <w:bCs/>
          <w:color w:val="auto"/>
          <w:sz w:val="20"/>
          <w:szCs w:val="20"/>
        </w:rPr>
      </w:pPr>
    </w:p>
    <w:p w14:paraId="7BA417C4" w14:textId="77777777" w:rsidR="00542F7C" w:rsidRPr="009167CC" w:rsidRDefault="00542F7C" w:rsidP="00C327AC">
      <w:pPr>
        <w:tabs>
          <w:tab w:val="left" w:pos="0"/>
          <w:tab w:val="left" w:pos="1080"/>
        </w:tabs>
        <w:jc w:val="both"/>
        <w:rPr>
          <w:rFonts w:ascii="Arial" w:eastAsia="TimesNewRomanPSMT" w:hAnsi="Arial" w:cs="Arial"/>
          <w:b/>
          <w:bCs/>
          <w:color w:val="auto"/>
          <w:sz w:val="20"/>
          <w:szCs w:val="20"/>
        </w:rPr>
      </w:pPr>
    </w:p>
    <w:p w14:paraId="6130C38C" w14:textId="77777777" w:rsidR="00CB2468" w:rsidRPr="009167CC" w:rsidRDefault="00CB2468" w:rsidP="00C327AC">
      <w:pPr>
        <w:tabs>
          <w:tab w:val="left" w:pos="0"/>
          <w:tab w:val="left" w:pos="1080"/>
        </w:tabs>
        <w:jc w:val="both"/>
        <w:rPr>
          <w:rFonts w:ascii="Arial" w:eastAsia="TimesNewRomanPSMT" w:hAnsi="Arial" w:cs="Arial"/>
          <w:b/>
          <w:bCs/>
          <w:color w:val="auto"/>
          <w:sz w:val="20"/>
          <w:szCs w:val="20"/>
        </w:rPr>
      </w:pPr>
    </w:p>
    <w:p w14:paraId="26CAA9C1" w14:textId="77777777" w:rsidR="00D41D88" w:rsidRPr="009167CC" w:rsidRDefault="00D41D88" w:rsidP="00C327AC">
      <w:pPr>
        <w:tabs>
          <w:tab w:val="left" w:pos="0"/>
          <w:tab w:val="left" w:pos="1080"/>
        </w:tabs>
        <w:jc w:val="both"/>
        <w:rPr>
          <w:rFonts w:ascii="Arial" w:eastAsia="TimesNewRomanPSMT" w:hAnsi="Arial" w:cs="Arial"/>
          <w:b/>
          <w:bCs/>
          <w:color w:val="auto"/>
          <w:sz w:val="20"/>
          <w:szCs w:val="20"/>
        </w:rPr>
      </w:pPr>
    </w:p>
    <w:p w14:paraId="47DF0710" w14:textId="77777777" w:rsidR="00221C6F" w:rsidRPr="009167CC" w:rsidRDefault="0084624E" w:rsidP="005C476E">
      <w:pPr>
        <w:pStyle w:val="ListParagraph"/>
        <w:shd w:val="clear" w:color="auto" w:fill="C6D9F1"/>
        <w:ind w:left="0"/>
        <w:jc w:val="center"/>
        <w:rPr>
          <w:rFonts w:ascii="Arial" w:hAnsi="Arial" w:cs="Arial"/>
          <w:b/>
          <w:bCs/>
          <w:i/>
          <w:iCs/>
          <w:color w:val="auto"/>
          <w:sz w:val="20"/>
          <w:szCs w:val="20"/>
          <w:lang w:val="ru-RU"/>
        </w:rPr>
      </w:pPr>
      <w:r w:rsidRPr="009167CC">
        <w:rPr>
          <w:rFonts w:ascii="Arial" w:hAnsi="Arial" w:cs="Arial"/>
          <w:b/>
          <w:i/>
          <w:color w:val="auto"/>
          <w:sz w:val="20"/>
          <w:szCs w:val="20"/>
        </w:rPr>
        <w:t>I</w:t>
      </w:r>
      <w:r w:rsidR="00A14C9E" w:rsidRPr="009167CC">
        <w:rPr>
          <w:rFonts w:ascii="Arial" w:hAnsi="Arial" w:cs="Arial"/>
          <w:b/>
          <w:i/>
          <w:color w:val="auto"/>
          <w:sz w:val="20"/>
          <w:szCs w:val="20"/>
        </w:rPr>
        <w:t>V</w:t>
      </w:r>
      <w:r w:rsidR="00A14C9E" w:rsidRPr="009167CC">
        <w:rPr>
          <w:rFonts w:ascii="Arial" w:hAnsi="Arial" w:cs="Arial"/>
          <w:b/>
          <w:bCs/>
          <w:i/>
          <w:iCs/>
          <w:color w:val="auto"/>
          <w:sz w:val="20"/>
          <w:szCs w:val="20"/>
          <w:lang w:val="ru-RU"/>
        </w:rPr>
        <w:t xml:space="preserve"> </w:t>
      </w:r>
      <w:r w:rsidR="005C476E" w:rsidRPr="009167CC">
        <w:rPr>
          <w:rFonts w:ascii="Arial" w:hAnsi="Arial" w:cs="Arial"/>
          <w:b/>
          <w:bCs/>
          <w:i/>
          <w:iCs/>
          <w:color w:val="auto"/>
          <w:sz w:val="20"/>
          <w:szCs w:val="20"/>
          <w:lang w:val="ru-RU"/>
        </w:rPr>
        <w:t xml:space="preserve">КРИТЕРИЈУМ ЗА </w:t>
      </w:r>
      <w:r w:rsidR="00CB3CA0" w:rsidRPr="009167CC">
        <w:rPr>
          <w:rFonts w:ascii="Arial" w:hAnsi="Arial" w:cs="Arial"/>
          <w:b/>
          <w:bCs/>
          <w:i/>
          <w:iCs/>
          <w:color w:val="auto"/>
          <w:sz w:val="20"/>
          <w:szCs w:val="20"/>
          <w:lang w:val="ru-RU"/>
        </w:rPr>
        <w:t>ДОДЕЛУ УГО</w:t>
      </w:r>
      <w:r w:rsidR="0020476D" w:rsidRPr="009167CC">
        <w:rPr>
          <w:rFonts w:ascii="Arial" w:hAnsi="Arial" w:cs="Arial"/>
          <w:b/>
          <w:bCs/>
          <w:i/>
          <w:iCs/>
          <w:color w:val="auto"/>
          <w:sz w:val="20"/>
          <w:szCs w:val="20"/>
        </w:rPr>
        <w:t>В</w:t>
      </w:r>
      <w:r w:rsidR="00CB3CA0" w:rsidRPr="009167CC">
        <w:rPr>
          <w:rFonts w:ascii="Arial" w:hAnsi="Arial" w:cs="Arial"/>
          <w:b/>
          <w:bCs/>
          <w:i/>
          <w:iCs/>
          <w:color w:val="auto"/>
          <w:sz w:val="20"/>
          <w:szCs w:val="20"/>
          <w:lang w:val="ru-RU"/>
        </w:rPr>
        <w:t>ОРА</w:t>
      </w:r>
    </w:p>
    <w:p w14:paraId="521EC242" w14:textId="77777777" w:rsidR="00221C6F" w:rsidRPr="009167CC" w:rsidRDefault="00221C6F">
      <w:pPr>
        <w:jc w:val="center"/>
        <w:rPr>
          <w:rFonts w:ascii="Arial" w:hAnsi="Arial" w:cs="Arial"/>
          <w:b/>
          <w:bCs/>
          <w:color w:val="auto"/>
          <w:sz w:val="20"/>
          <w:szCs w:val="20"/>
        </w:rPr>
      </w:pPr>
    </w:p>
    <w:p w14:paraId="010F48D4" w14:textId="77777777" w:rsidR="00BB229F" w:rsidRPr="009167CC" w:rsidRDefault="00BB229F" w:rsidP="00BB229F">
      <w:pPr>
        <w:jc w:val="both"/>
        <w:rPr>
          <w:rFonts w:ascii="Arial" w:hAnsi="Arial" w:cs="Arial"/>
          <w:b/>
          <w:color w:val="auto"/>
          <w:sz w:val="20"/>
          <w:szCs w:val="20"/>
        </w:rPr>
      </w:pPr>
      <w:r w:rsidRPr="009167CC">
        <w:rPr>
          <w:rFonts w:ascii="Arial" w:hAnsi="Arial" w:cs="Arial"/>
          <w:b/>
          <w:color w:val="auto"/>
          <w:sz w:val="20"/>
          <w:szCs w:val="20"/>
        </w:rPr>
        <w:t xml:space="preserve">1. </w:t>
      </w:r>
      <w:proofErr w:type="spellStart"/>
      <w:r w:rsidRPr="009167CC">
        <w:rPr>
          <w:rFonts w:ascii="Arial" w:hAnsi="Arial" w:cs="Arial"/>
          <w:b/>
          <w:color w:val="auto"/>
          <w:sz w:val="20"/>
          <w:szCs w:val="20"/>
        </w:rPr>
        <w:t>Критеријум</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за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доделу</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уговора</w:t>
      </w:r>
      <w:proofErr w:type="spellEnd"/>
      <w:r w:rsidRPr="009167CC">
        <w:rPr>
          <w:rFonts w:ascii="Arial" w:hAnsi="Arial" w:cs="Arial"/>
          <w:b/>
          <w:color w:val="auto"/>
          <w:sz w:val="20"/>
          <w:szCs w:val="20"/>
        </w:rPr>
        <w:t xml:space="preserve">: </w:t>
      </w:r>
    </w:p>
    <w:p w14:paraId="4269A13E" w14:textId="77777777" w:rsidR="00BB229F" w:rsidRPr="009167CC" w:rsidRDefault="00BB229F" w:rsidP="00BB229F">
      <w:pPr>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Избор</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најповољније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ће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извршити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применом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критеријума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најнижа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понуђена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цена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Приликом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оцене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као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релевантна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узима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укупна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понуђена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цена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без</w:t>
      </w:r>
      <w:proofErr w:type="spellEnd"/>
      <w:r w:rsidRPr="009167CC">
        <w:rPr>
          <w:rFonts w:ascii="Arial" w:hAnsi="Arial" w:cs="Arial"/>
          <w:color w:val="auto"/>
          <w:sz w:val="20"/>
          <w:szCs w:val="20"/>
        </w:rPr>
        <w:t xml:space="preserve"> ПД</w:t>
      </w:r>
      <w:r w:rsidR="00500C16" w:rsidRPr="009167CC">
        <w:rPr>
          <w:rFonts w:ascii="Arial" w:hAnsi="Arial" w:cs="Arial"/>
          <w:color w:val="auto"/>
          <w:sz w:val="20"/>
          <w:szCs w:val="20"/>
        </w:rPr>
        <w:t>В</w:t>
      </w:r>
      <w:r w:rsidRPr="009167CC">
        <w:rPr>
          <w:rFonts w:ascii="Arial" w:hAnsi="Arial" w:cs="Arial"/>
          <w:color w:val="auto"/>
          <w:sz w:val="20"/>
          <w:szCs w:val="20"/>
        </w:rPr>
        <w:t>-а.</w:t>
      </w:r>
    </w:p>
    <w:p w14:paraId="695B9227" w14:textId="77777777" w:rsidR="00BB229F" w:rsidRPr="009167CC" w:rsidRDefault="00BB229F" w:rsidP="00BB229F">
      <w:pPr>
        <w:spacing w:line="240" w:lineRule="auto"/>
        <w:jc w:val="both"/>
        <w:rPr>
          <w:rFonts w:ascii="Arial" w:hAnsi="Arial" w:cs="Arial"/>
          <w:color w:val="auto"/>
          <w:sz w:val="20"/>
          <w:szCs w:val="20"/>
        </w:rPr>
      </w:pPr>
    </w:p>
    <w:p w14:paraId="7902C42C" w14:textId="77777777" w:rsidR="00BB229F" w:rsidRPr="009167CC" w:rsidRDefault="00BB229F" w:rsidP="00BB229F">
      <w:pPr>
        <w:pStyle w:val="ListParagraph"/>
        <w:ind w:left="0"/>
        <w:jc w:val="both"/>
        <w:rPr>
          <w:rFonts w:ascii="Arial" w:hAnsi="Arial" w:cs="Arial"/>
          <w:b/>
          <w:bCs/>
          <w:color w:val="auto"/>
          <w:sz w:val="20"/>
          <w:szCs w:val="20"/>
        </w:rPr>
      </w:pPr>
      <w:r w:rsidRPr="009167CC">
        <w:rPr>
          <w:rFonts w:ascii="Arial" w:hAnsi="Arial" w:cs="Arial"/>
          <w:b/>
          <w:color w:val="auto"/>
          <w:sz w:val="20"/>
          <w:szCs w:val="20"/>
        </w:rPr>
        <w:t xml:space="preserve">2. </w:t>
      </w:r>
      <w:proofErr w:type="spellStart"/>
      <w:r w:rsidRPr="009167CC">
        <w:rPr>
          <w:rFonts w:ascii="Arial" w:hAnsi="Arial" w:cs="Arial"/>
          <w:b/>
          <w:color w:val="auto"/>
          <w:sz w:val="20"/>
          <w:szCs w:val="20"/>
        </w:rPr>
        <w:t>Е</w:t>
      </w:r>
      <w:r w:rsidRPr="009167CC">
        <w:rPr>
          <w:rFonts w:ascii="Arial" w:hAnsi="Arial" w:cs="Arial"/>
          <w:b/>
          <w:bCs/>
          <w:color w:val="auto"/>
          <w:sz w:val="20"/>
          <w:szCs w:val="20"/>
        </w:rPr>
        <w:t>лементи</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критеријума</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односно</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начин</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на</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основу</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којих</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ће</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наручилац</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извршити</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доделу</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уговора</w:t>
      </w:r>
      <w:proofErr w:type="spellEnd"/>
      <w:r w:rsidRPr="009167CC">
        <w:rPr>
          <w:rFonts w:ascii="Arial" w:hAnsi="Arial" w:cs="Arial"/>
          <w:b/>
          <w:bCs/>
          <w:color w:val="auto"/>
          <w:sz w:val="20"/>
          <w:szCs w:val="20"/>
        </w:rPr>
        <w:t xml:space="preserve"> у </w:t>
      </w:r>
      <w:proofErr w:type="spellStart"/>
      <w:r w:rsidRPr="009167CC">
        <w:rPr>
          <w:rFonts w:ascii="Arial" w:hAnsi="Arial" w:cs="Arial"/>
          <w:b/>
          <w:bCs/>
          <w:color w:val="auto"/>
          <w:sz w:val="20"/>
          <w:szCs w:val="20"/>
        </w:rPr>
        <w:t>ситуацији</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када</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постоје</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две</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или</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више</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понуда</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истом</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понуђеном</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ценом</w:t>
      </w:r>
      <w:proofErr w:type="spellEnd"/>
      <w:r w:rsidRPr="009167CC">
        <w:rPr>
          <w:rFonts w:ascii="Arial" w:hAnsi="Arial" w:cs="Arial"/>
          <w:b/>
          <w:bCs/>
          <w:color w:val="auto"/>
          <w:sz w:val="20"/>
          <w:szCs w:val="20"/>
        </w:rPr>
        <w:t xml:space="preserve"> </w:t>
      </w:r>
    </w:p>
    <w:p w14:paraId="2140BA9B" w14:textId="29652558" w:rsidR="00BB229F" w:rsidRPr="009167CC" w:rsidRDefault="00BB229F" w:rsidP="00BB229F">
      <w:pPr>
        <w:spacing w:line="240" w:lineRule="auto"/>
        <w:jc w:val="both"/>
        <w:rPr>
          <w:rFonts w:ascii="Arial" w:hAnsi="Arial" w:cs="Arial"/>
          <w:noProof/>
          <w:color w:val="auto"/>
          <w:sz w:val="20"/>
          <w:szCs w:val="20"/>
        </w:rPr>
      </w:pPr>
      <w:r w:rsidRPr="009167CC">
        <w:rPr>
          <w:rFonts w:ascii="Arial" w:hAnsi="Arial" w:cs="Arial"/>
          <w:noProof/>
          <w:color w:val="auto"/>
          <w:sz w:val="20"/>
          <w:szCs w:val="20"/>
        </w:rPr>
        <w:t>Уколико две или више понуда и</w:t>
      </w:r>
      <w:r w:rsidR="00B648AF" w:rsidRPr="009167CC">
        <w:rPr>
          <w:rFonts w:ascii="Arial" w:hAnsi="Arial" w:cs="Arial"/>
          <w:noProof/>
          <w:color w:val="auto"/>
          <w:sz w:val="20"/>
          <w:szCs w:val="20"/>
        </w:rPr>
        <w:t>мају исту најнижу понуђену цену</w:t>
      </w:r>
      <w:r w:rsidRPr="009167CC">
        <w:rPr>
          <w:rFonts w:ascii="Arial" w:hAnsi="Arial" w:cs="Arial"/>
          <w:noProof/>
          <w:color w:val="auto"/>
          <w:sz w:val="20"/>
          <w:szCs w:val="20"/>
        </w:rPr>
        <w:t xml:space="preserve">, Наручилац ће уговор доделити жребањем. О начину, времену и месту одржавања жребања, Наручилац ће писмено обавестити понуђаче. Жребање је јавно и о истом ће бити сачињен записник. </w:t>
      </w:r>
    </w:p>
    <w:p w14:paraId="4B437DB0" w14:textId="77777777" w:rsidR="008E28BE" w:rsidRPr="009167CC" w:rsidRDefault="008E28BE" w:rsidP="00A14C9E">
      <w:pPr>
        <w:jc w:val="both"/>
        <w:rPr>
          <w:rFonts w:ascii="Arial" w:hAnsi="Arial" w:cs="Arial"/>
          <w:b/>
          <w:bCs/>
          <w:color w:val="auto"/>
          <w:sz w:val="20"/>
          <w:szCs w:val="20"/>
        </w:rPr>
      </w:pPr>
    </w:p>
    <w:p w14:paraId="7739974F" w14:textId="77777777" w:rsidR="009C19C8" w:rsidRPr="009167CC" w:rsidRDefault="009C19C8" w:rsidP="0015104E">
      <w:pPr>
        <w:pStyle w:val="ListParagraph"/>
        <w:ind w:left="0"/>
        <w:jc w:val="both"/>
        <w:rPr>
          <w:rFonts w:ascii="Arial" w:hAnsi="Arial" w:cs="Arial"/>
          <w:color w:val="auto"/>
          <w:sz w:val="20"/>
          <w:szCs w:val="20"/>
        </w:rPr>
      </w:pPr>
    </w:p>
    <w:p w14:paraId="776EB1C0" w14:textId="77777777" w:rsidR="00D41D88" w:rsidRPr="009167CC" w:rsidRDefault="00D41D88" w:rsidP="0015104E">
      <w:pPr>
        <w:pStyle w:val="ListParagraph"/>
        <w:ind w:left="0"/>
        <w:jc w:val="both"/>
        <w:rPr>
          <w:rFonts w:ascii="Arial" w:hAnsi="Arial" w:cs="Arial"/>
          <w:color w:val="auto"/>
          <w:sz w:val="20"/>
          <w:szCs w:val="20"/>
        </w:rPr>
      </w:pPr>
    </w:p>
    <w:p w14:paraId="6CA5FCEC" w14:textId="77777777" w:rsidR="00D41D88" w:rsidRPr="009167CC" w:rsidRDefault="00D41D88" w:rsidP="0015104E">
      <w:pPr>
        <w:pStyle w:val="ListParagraph"/>
        <w:ind w:left="0"/>
        <w:jc w:val="both"/>
        <w:rPr>
          <w:rFonts w:ascii="Arial" w:hAnsi="Arial" w:cs="Arial"/>
          <w:color w:val="auto"/>
          <w:sz w:val="20"/>
          <w:szCs w:val="20"/>
        </w:rPr>
      </w:pPr>
    </w:p>
    <w:p w14:paraId="36E4D269" w14:textId="77777777" w:rsidR="00D41D88" w:rsidRPr="009167CC" w:rsidRDefault="00D41D88" w:rsidP="0015104E">
      <w:pPr>
        <w:pStyle w:val="ListParagraph"/>
        <w:ind w:left="0"/>
        <w:jc w:val="both"/>
        <w:rPr>
          <w:rFonts w:ascii="Arial" w:hAnsi="Arial" w:cs="Arial"/>
          <w:color w:val="auto"/>
          <w:sz w:val="20"/>
          <w:szCs w:val="20"/>
        </w:rPr>
      </w:pPr>
    </w:p>
    <w:p w14:paraId="0368D68C" w14:textId="77777777" w:rsidR="00D41D88" w:rsidRPr="009167CC" w:rsidRDefault="00D41D88" w:rsidP="0015104E">
      <w:pPr>
        <w:pStyle w:val="ListParagraph"/>
        <w:ind w:left="0"/>
        <w:jc w:val="both"/>
        <w:rPr>
          <w:rFonts w:ascii="Arial" w:hAnsi="Arial" w:cs="Arial"/>
          <w:color w:val="auto"/>
          <w:sz w:val="20"/>
          <w:szCs w:val="20"/>
        </w:rPr>
      </w:pPr>
    </w:p>
    <w:p w14:paraId="67FB6883" w14:textId="77777777" w:rsidR="00D41D88" w:rsidRPr="009167CC" w:rsidRDefault="00D41D88" w:rsidP="0015104E">
      <w:pPr>
        <w:pStyle w:val="ListParagraph"/>
        <w:ind w:left="0"/>
        <w:jc w:val="both"/>
        <w:rPr>
          <w:rFonts w:ascii="Arial" w:hAnsi="Arial" w:cs="Arial"/>
          <w:color w:val="auto"/>
          <w:sz w:val="20"/>
          <w:szCs w:val="20"/>
        </w:rPr>
      </w:pPr>
    </w:p>
    <w:p w14:paraId="32E55783" w14:textId="77777777" w:rsidR="0050368D" w:rsidRPr="009167CC" w:rsidRDefault="0050368D" w:rsidP="0050368D">
      <w:pPr>
        <w:pStyle w:val="ListParagraph"/>
        <w:shd w:val="clear" w:color="auto" w:fill="C6D9F1"/>
        <w:ind w:left="0"/>
        <w:jc w:val="center"/>
        <w:rPr>
          <w:rFonts w:ascii="Arial" w:hAnsi="Arial" w:cs="Arial"/>
          <w:b/>
          <w:bCs/>
          <w:i/>
          <w:iCs/>
          <w:color w:val="auto"/>
          <w:sz w:val="20"/>
          <w:szCs w:val="20"/>
          <w:lang w:val="ru-RU"/>
        </w:rPr>
      </w:pPr>
      <w:r w:rsidRPr="009167CC">
        <w:rPr>
          <w:rFonts w:ascii="Arial" w:hAnsi="Arial" w:cs="Arial"/>
          <w:b/>
          <w:i/>
          <w:color w:val="auto"/>
          <w:sz w:val="20"/>
          <w:szCs w:val="20"/>
        </w:rPr>
        <w:t>V</w:t>
      </w:r>
      <w:r w:rsidR="00C27833" w:rsidRPr="009167CC">
        <w:rPr>
          <w:rFonts w:ascii="Arial" w:hAnsi="Arial" w:cs="Arial"/>
          <w:b/>
          <w:i/>
          <w:color w:val="auto"/>
          <w:sz w:val="20"/>
          <w:szCs w:val="20"/>
        </w:rPr>
        <w:t xml:space="preserve"> ОБРА</w:t>
      </w:r>
      <w:r w:rsidR="00A54FE8" w:rsidRPr="009167CC">
        <w:rPr>
          <w:rFonts w:ascii="Arial" w:hAnsi="Arial" w:cs="Arial"/>
          <w:b/>
          <w:i/>
          <w:color w:val="auto"/>
          <w:sz w:val="20"/>
          <w:szCs w:val="20"/>
        </w:rPr>
        <w:t>С</w:t>
      </w:r>
      <w:r w:rsidR="00C27833" w:rsidRPr="009167CC">
        <w:rPr>
          <w:rFonts w:ascii="Arial" w:hAnsi="Arial" w:cs="Arial"/>
          <w:b/>
          <w:i/>
          <w:color w:val="auto"/>
          <w:sz w:val="20"/>
          <w:szCs w:val="20"/>
        </w:rPr>
        <w:t xml:space="preserve">ЦИ </w:t>
      </w:r>
    </w:p>
    <w:p w14:paraId="235B01FA" w14:textId="77777777" w:rsidR="00A14C9E" w:rsidRPr="009167CC" w:rsidRDefault="00A14C9E" w:rsidP="0015104E">
      <w:pPr>
        <w:pStyle w:val="ListParagraph"/>
        <w:ind w:left="0"/>
        <w:jc w:val="both"/>
        <w:rPr>
          <w:rFonts w:ascii="Arial" w:hAnsi="Arial" w:cs="Arial"/>
          <w:color w:val="auto"/>
          <w:sz w:val="20"/>
          <w:szCs w:val="20"/>
        </w:rPr>
      </w:pPr>
    </w:p>
    <w:p w14:paraId="75678EF0" w14:textId="77777777" w:rsidR="00C27833" w:rsidRPr="009167CC" w:rsidRDefault="00BB229F" w:rsidP="0015104E">
      <w:pPr>
        <w:pStyle w:val="ListParagraph"/>
        <w:ind w:left="0"/>
        <w:jc w:val="both"/>
        <w:rPr>
          <w:rFonts w:ascii="Arial" w:hAnsi="Arial" w:cs="Arial"/>
          <w:b/>
          <w:color w:val="auto"/>
          <w:sz w:val="20"/>
          <w:szCs w:val="20"/>
        </w:rPr>
      </w:pPr>
      <w:proofErr w:type="spellStart"/>
      <w:r w:rsidRPr="009167CC">
        <w:rPr>
          <w:rFonts w:ascii="Arial" w:hAnsi="Arial" w:cs="Arial"/>
          <w:b/>
          <w:color w:val="auto"/>
          <w:sz w:val="20"/>
          <w:szCs w:val="20"/>
        </w:rPr>
        <w:t>Конкурсном</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документацијом</w:t>
      </w:r>
      <w:proofErr w:type="spellEnd"/>
      <w:r w:rsidRPr="009167CC">
        <w:rPr>
          <w:rFonts w:ascii="Arial" w:hAnsi="Arial" w:cs="Arial"/>
          <w:b/>
          <w:color w:val="auto"/>
          <w:sz w:val="20"/>
          <w:szCs w:val="20"/>
        </w:rPr>
        <w:t xml:space="preserve"> </w:t>
      </w:r>
      <w:proofErr w:type="spellStart"/>
      <w:r w:rsidR="0066702C" w:rsidRPr="009167CC">
        <w:rPr>
          <w:rFonts w:ascii="Arial" w:hAnsi="Arial" w:cs="Arial"/>
          <w:b/>
          <w:color w:val="auto"/>
          <w:sz w:val="20"/>
          <w:szCs w:val="20"/>
        </w:rPr>
        <w:t>предвиђени</w:t>
      </w:r>
      <w:proofErr w:type="spellEnd"/>
      <w:r w:rsidR="0066702C"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су</w:t>
      </w:r>
      <w:proofErr w:type="spellEnd"/>
      <w:r w:rsidRPr="009167CC">
        <w:rPr>
          <w:rFonts w:ascii="Arial" w:hAnsi="Arial" w:cs="Arial"/>
          <w:b/>
          <w:color w:val="auto"/>
          <w:sz w:val="20"/>
          <w:szCs w:val="20"/>
        </w:rPr>
        <w:t xml:space="preserve"> </w:t>
      </w:r>
      <w:proofErr w:type="spellStart"/>
      <w:r w:rsidR="0066702C" w:rsidRPr="009167CC">
        <w:rPr>
          <w:rFonts w:ascii="Arial" w:hAnsi="Arial" w:cs="Arial"/>
          <w:b/>
          <w:color w:val="auto"/>
          <w:sz w:val="20"/>
          <w:szCs w:val="20"/>
        </w:rPr>
        <w:t>следећи</w:t>
      </w:r>
      <w:proofErr w:type="spellEnd"/>
      <w:r w:rsidR="0066702C" w:rsidRPr="009167CC">
        <w:rPr>
          <w:rFonts w:ascii="Arial" w:hAnsi="Arial" w:cs="Arial"/>
          <w:b/>
          <w:color w:val="auto"/>
          <w:sz w:val="20"/>
          <w:szCs w:val="20"/>
        </w:rPr>
        <w:t xml:space="preserve"> </w:t>
      </w:r>
      <w:proofErr w:type="spellStart"/>
      <w:r w:rsidR="0066702C" w:rsidRPr="009167CC">
        <w:rPr>
          <w:rFonts w:ascii="Arial" w:hAnsi="Arial" w:cs="Arial"/>
          <w:b/>
          <w:color w:val="auto"/>
          <w:sz w:val="20"/>
          <w:szCs w:val="20"/>
        </w:rPr>
        <w:t>обрасци</w:t>
      </w:r>
      <w:proofErr w:type="spellEnd"/>
      <w:r w:rsidR="00C27833" w:rsidRPr="009167CC">
        <w:rPr>
          <w:rFonts w:ascii="Arial" w:hAnsi="Arial" w:cs="Arial"/>
          <w:b/>
          <w:color w:val="auto"/>
          <w:sz w:val="20"/>
          <w:szCs w:val="20"/>
        </w:rPr>
        <w:t>:</w:t>
      </w:r>
    </w:p>
    <w:p w14:paraId="20E37318" w14:textId="77777777" w:rsidR="00D41D88" w:rsidRPr="009167CC" w:rsidRDefault="00D41D88" w:rsidP="0015104E">
      <w:pPr>
        <w:pStyle w:val="ListParagraph"/>
        <w:ind w:left="0"/>
        <w:jc w:val="both"/>
        <w:rPr>
          <w:rFonts w:ascii="Arial" w:hAnsi="Arial" w:cs="Arial"/>
          <w:b/>
          <w:color w:val="auto"/>
          <w:sz w:val="20"/>
          <w:szCs w:val="20"/>
        </w:rPr>
      </w:pPr>
    </w:p>
    <w:p w14:paraId="50C31465" w14:textId="77777777" w:rsidR="00BD5C71" w:rsidRPr="009167CC" w:rsidRDefault="00BB229F" w:rsidP="00BB229F">
      <w:pPr>
        <w:jc w:val="both"/>
        <w:rPr>
          <w:rFonts w:ascii="Arial" w:hAnsi="Arial" w:cs="Arial"/>
          <w:color w:val="auto"/>
          <w:sz w:val="20"/>
          <w:szCs w:val="20"/>
        </w:rPr>
      </w:pPr>
      <w:r w:rsidRPr="009167CC">
        <w:rPr>
          <w:rFonts w:ascii="Arial" w:hAnsi="Arial" w:cs="Arial"/>
          <w:b/>
          <w:color w:val="auto"/>
          <w:sz w:val="20"/>
          <w:szCs w:val="20"/>
        </w:rPr>
        <w:t>1)</w:t>
      </w:r>
      <w:r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Образац</w:t>
      </w:r>
      <w:proofErr w:type="spellEnd"/>
      <w:r w:rsidR="005C476E"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понуде</w:t>
      </w:r>
      <w:proofErr w:type="spellEnd"/>
      <w:r w:rsidR="00DA4DA6" w:rsidRPr="009167CC">
        <w:rPr>
          <w:rFonts w:ascii="Arial" w:hAnsi="Arial" w:cs="Arial"/>
          <w:color w:val="auto"/>
          <w:sz w:val="20"/>
          <w:szCs w:val="20"/>
        </w:rPr>
        <w:t xml:space="preserve"> </w:t>
      </w:r>
      <w:proofErr w:type="spellStart"/>
      <w:r w:rsidR="00DA4DA6" w:rsidRPr="009167CC">
        <w:rPr>
          <w:rFonts w:ascii="Arial" w:hAnsi="Arial" w:cs="Arial"/>
          <w:color w:val="auto"/>
          <w:sz w:val="20"/>
          <w:szCs w:val="20"/>
        </w:rPr>
        <w:t>са</w:t>
      </w:r>
      <w:proofErr w:type="spellEnd"/>
      <w:r w:rsidR="000B04FF" w:rsidRPr="009167CC">
        <w:rPr>
          <w:rFonts w:ascii="Arial" w:hAnsi="Arial" w:cs="Arial"/>
          <w:color w:val="auto"/>
          <w:sz w:val="20"/>
          <w:szCs w:val="20"/>
        </w:rPr>
        <w:t xml:space="preserve"> </w:t>
      </w:r>
      <w:proofErr w:type="spellStart"/>
      <w:r w:rsidR="000B04FF" w:rsidRPr="009167CC">
        <w:rPr>
          <w:rFonts w:ascii="Arial" w:hAnsi="Arial" w:cs="Arial"/>
          <w:color w:val="auto"/>
          <w:sz w:val="20"/>
          <w:szCs w:val="20"/>
        </w:rPr>
        <w:t>структур</w:t>
      </w:r>
      <w:r w:rsidR="00DA4DA6" w:rsidRPr="009167CC">
        <w:rPr>
          <w:rFonts w:ascii="Arial" w:hAnsi="Arial" w:cs="Arial"/>
          <w:color w:val="auto"/>
          <w:sz w:val="20"/>
          <w:szCs w:val="20"/>
        </w:rPr>
        <w:t>ом</w:t>
      </w:r>
      <w:proofErr w:type="spellEnd"/>
      <w:r w:rsidR="000B04FF" w:rsidRPr="009167CC">
        <w:rPr>
          <w:rFonts w:ascii="Arial" w:hAnsi="Arial" w:cs="Arial"/>
          <w:color w:val="auto"/>
          <w:sz w:val="20"/>
          <w:szCs w:val="20"/>
        </w:rPr>
        <w:t xml:space="preserve"> </w:t>
      </w:r>
      <w:proofErr w:type="spellStart"/>
      <w:r w:rsidR="000B04FF" w:rsidRPr="009167CC">
        <w:rPr>
          <w:rFonts w:ascii="Arial" w:hAnsi="Arial" w:cs="Arial"/>
          <w:color w:val="auto"/>
          <w:sz w:val="20"/>
          <w:szCs w:val="20"/>
        </w:rPr>
        <w:t>цене</w:t>
      </w:r>
      <w:proofErr w:type="spellEnd"/>
      <w:r w:rsidR="005C476E"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Образац</w:t>
      </w:r>
      <w:proofErr w:type="spellEnd"/>
      <w:r w:rsidR="005C476E" w:rsidRPr="009167CC">
        <w:rPr>
          <w:rFonts w:ascii="Arial" w:hAnsi="Arial" w:cs="Arial"/>
          <w:color w:val="auto"/>
          <w:sz w:val="20"/>
          <w:szCs w:val="20"/>
        </w:rPr>
        <w:t xml:space="preserve"> 1);</w:t>
      </w:r>
    </w:p>
    <w:p w14:paraId="66F234C4" w14:textId="77777777" w:rsidR="00BD5C71" w:rsidRPr="009167CC" w:rsidRDefault="00BB229F" w:rsidP="00BB229F">
      <w:pPr>
        <w:jc w:val="both"/>
        <w:rPr>
          <w:rFonts w:ascii="Arial" w:hAnsi="Arial" w:cs="Arial"/>
          <w:color w:val="auto"/>
          <w:sz w:val="20"/>
          <w:szCs w:val="20"/>
        </w:rPr>
      </w:pPr>
      <w:r w:rsidRPr="009167CC">
        <w:rPr>
          <w:rFonts w:ascii="Arial" w:hAnsi="Arial" w:cs="Arial"/>
          <w:b/>
          <w:color w:val="auto"/>
          <w:sz w:val="20"/>
          <w:szCs w:val="20"/>
        </w:rPr>
        <w:t>2)</w:t>
      </w:r>
      <w:r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Образац</w:t>
      </w:r>
      <w:proofErr w:type="spellEnd"/>
      <w:r w:rsidR="005C476E"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тро</w:t>
      </w:r>
      <w:r w:rsidR="00987249" w:rsidRPr="009167CC">
        <w:rPr>
          <w:rFonts w:ascii="Arial" w:hAnsi="Arial" w:cs="Arial"/>
          <w:color w:val="auto"/>
          <w:sz w:val="20"/>
          <w:szCs w:val="20"/>
        </w:rPr>
        <w:t>шкова</w:t>
      </w:r>
      <w:proofErr w:type="spellEnd"/>
      <w:r w:rsidR="00987249" w:rsidRPr="009167CC">
        <w:rPr>
          <w:rFonts w:ascii="Arial" w:hAnsi="Arial" w:cs="Arial"/>
          <w:color w:val="auto"/>
          <w:sz w:val="20"/>
          <w:szCs w:val="20"/>
        </w:rPr>
        <w:t xml:space="preserve"> </w:t>
      </w:r>
      <w:proofErr w:type="spellStart"/>
      <w:r w:rsidR="00987249" w:rsidRPr="009167CC">
        <w:rPr>
          <w:rFonts w:ascii="Arial" w:hAnsi="Arial" w:cs="Arial"/>
          <w:color w:val="auto"/>
          <w:sz w:val="20"/>
          <w:szCs w:val="20"/>
        </w:rPr>
        <w:t>припреме</w:t>
      </w:r>
      <w:proofErr w:type="spellEnd"/>
      <w:r w:rsidR="00987249" w:rsidRPr="009167CC">
        <w:rPr>
          <w:rFonts w:ascii="Arial" w:hAnsi="Arial" w:cs="Arial"/>
          <w:color w:val="auto"/>
          <w:sz w:val="20"/>
          <w:szCs w:val="20"/>
        </w:rPr>
        <w:t xml:space="preserve"> </w:t>
      </w:r>
      <w:proofErr w:type="spellStart"/>
      <w:r w:rsidR="00987249" w:rsidRPr="009167CC">
        <w:rPr>
          <w:rFonts w:ascii="Arial" w:hAnsi="Arial" w:cs="Arial"/>
          <w:color w:val="auto"/>
          <w:sz w:val="20"/>
          <w:szCs w:val="20"/>
        </w:rPr>
        <w:t>понуде</w:t>
      </w:r>
      <w:proofErr w:type="spellEnd"/>
      <w:r w:rsidR="00987249" w:rsidRPr="009167CC">
        <w:rPr>
          <w:rFonts w:ascii="Arial" w:hAnsi="Arial" w:cs="Arial"/>
          <w:color w:val="auto"/>
          <w:sz w:val="20"/>
          <w:szCs w:val="20"/>
        </w:rPr>
        <w:t xml:space="preserve"> (</w:t>
      </w:r>
      <w:proofErr w:type="spellStart"/>
      <w:r w:rsidR="00987249" w:rsidRPr="009167CC">
        <w:rPr>
          <w:rFonts w:ascii="Arial" w:hAnsi="Arial" w:cs="Arial"/>
          <w:color w:val="auto"/>
          <w:sz w:val="20"/>
          <w:szCs w:val="20"/>
        </w:rPr>
        <w:t>Образац</w:t>
      </w:r>
      <w:proofErr w:type="spellEnd"/>
      <w:r w:rsidR="00987249" w:rsidRPr="009167CC">
        <w:rPr>
          <w:rFonts w:ascii="Arial" w:hAnsi="Arial" w:cs="Arial"/>
          <w:color w:val="auto"/>
          <w:sz w:val="20"/>
          <w:szCs w:val="20"/>
        </w:rPr>
        <w:t xml:space="preserve"> 2</w:t>
      </w:r>
      <w:r w:rsidR="005C476E" w:rsidRPr="009167CC">
        <w:rPr>
          <w:rFonts w:ascii="Arial" w:hAnsi="Arial" w:cs="Arial"/>
          <w:color w:val="auto"/>
          <w:sz w:val="20"/>
          <w:szCs w:val="20"/>
        </w:rPr>
        <w:t xml:space="preserve">); </w:t>
      </w:r>
    </w:p>
    <w:p w14:paraId="74DF2761" w14:textId="77777777" w:rsidR="00BD5C71" w:rsidRPr="009167CC" w:rsidRDefault="00A92778" w:rsidP="00A92778">
      <w:pPr>
        <w:jc w:val="both"/>
        <w:rPr>
          <w:rFonts w:ascii="Arial" w:hAnsi="Arial" w:cs="Arial"/>
          <w:color w:val="auto"/>
          <w:sz w:val="20"/>
          <w:szCs w:val="20"/>
        </w:rPr>
      </w:pPr>
      <w:r w:rsidRPr="009167CC">
        <w:rPr>
          <w:rFonts w:ascii="Arial" w:hAnsi="Arial" w:cs="Arial"/>
          <w:b/>
          <w:color w:val="auto"/>
          <w:sz w:val="20"/>
          <w:szCs w:val="20"/>
        </w:rPr>
        <w:t>3)</w:t>
      </w:r>
      <w:r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Образац</w:t>
      </w:r>
      <w:proofErr w:type="spellEnd"/>
      <w:r w:rsidR="005C476E"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изјаве</w:t>
      </w:r>
      <w:proofErr w:type="spellEnd"/>
      <w:r w:rsidR="005C476E" w:rsidRPr="009167CC">
        <w:rPr>
          <w:rFonts w:ascii="Arial" w:hAnsi="Arial" w:cs="Arial"/>
          <w:color w:val="auto"/>
          <w:sz w:val="20"/>
          <w:szCs w:val="20"/>
        </w:rPr>
        <w:t xml:space="preserve"> о </w:t>
      </w:r>
      <w:proofErr w:type="spellStart"/>
      <w:r w:rsidR="005C476E" w:rsidRPr="009167CC">
        <w:rPr>
          <w:rFonts w:ascii="Arial" w:hAnsi="Arial" w:cs="Arial"/>
          <w:color w:val="auto"/>
          <w:sz w:val="20"/>
          <w:szCs w:val="20"/>
        </w:rPr>
        <w:t>независној</w:t>
      </w:r>
      <w:proofErr w:type="spellEnd"/>
      <w:r w:rsidR="005C476E"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понуди</w:t>
      </w:r>
      <w:proofErr w:type="spellEnd"/>
      <w:r w:rsidR="005C476E"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Образац</w:t>
      </w:r>
      <w:proofErr w:type="spellEnd"/>
      <w:r w:rsidR="005C476E" w:rsidRPr="009167CC">
        <w:rPr>
          <w:rFonts w:ascii="Arial" w:hAnsi="Arial" w:cs="Arial"/>
          <w:color w:val="auto"/>
          <w:sz w:val="20"/>
          <w:szCs w:val="20"/>
        </w:rPr>
        <w:t xml:space="preserve"> </w:t>
      </w:r>
      <w:r w:rsidR="00987249" w:rsidRPr="009167CC">
        <w:rPr>
          <w:rFonts w:ascii="Arial" w:hAnsi="Arial" w:cs="Arial"/>
          <w:color w:val="auto"/>
          <w:sz w:val="20"/>
          <w:szCs w:val="20"/>
        </w:rPr>
        <w:t>3</w:t>
      </w:r>
      <w:r w:rsidR="005C476E" w:rsidRPr="009167CC">
        <w:rPr>
          <w:rFonts w:ascii="Arial" w:hAnsi="Arial" w:cs="Arial"/>
          <w:color w:val="auto"/>
          <w:sz w:val="20"/>
          <w:szCs w:val="20"/>
        </w:rPr>
        <w:t>);</w:t>
      </w:r>
    </w:p>
    <w:p w14:paraId="2FF6AED3" w14:textId="77777777" w:rsidR="00A92778" w:rsidRPr="009167CC" w:rsidRDefault="00A92778" w:rsidP="00A92778">
      <w:pPr>
        <w:jc w:val="both"/>
        <w:rPr>
          <w:rFonts w:ascii="Arial" w:hAnsi="Arial" w:cs="Arial"/>
          <w:color w:val="auto"/>
          <w:sz w:val="20"/>
          <w:szCs w:val="20"/>
        </w:rPr>
      </w:pPr>
      <w:r w:rsidRPr="009167CC">
        <w:rPr>
          <w:rFonts w:ascii="Arial" w:hAnsi="Arial" w:cs="Arial"/>
          <w:b/>
          <w:color w:val="auto"/>
          <w:sz w:val="20"/>
          <w:szCs w:val="20"/>
        </w:rPr>
        <w:t>4)</w:t>
      </w:r>
      <w:r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Образац</w:t>
      </w:r>
      <w:proofErr w:type="spellEnd"/>
      <w:r w:rsidR="005C476E"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изјаве</w:t>
      </w:r>
      <w:proofErr w:type="spellEnd"/>
      <w:r w:rsidR="005C476E"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понуђача</w:t>
      </w:r>
      <w:proofErr w:type="spellEnd"/>
      <w:r w:rsidR="005C476E" w:rsidRPr="009167CC">
        <w:rPr>
          <w:rFonts w:ascii="Arial" w:hAnsi="Arial" w:cs="Arial"/>
          <w:color w:val="auto"/>
          <w:sz w:val="20"/>
          <w:szCs w:val="20"/>
        </w:rPr>
        <w:t xml:space="preserve"> о </w:t>
      </w:r>
      <w:proofErr w:type="spellStart"/>
      <w:r w:rsidR="005C476E" w:rsidRPr="009167CC">
        <w:rPr>
          <w:rFonts w:ascii="Arial" w:hAnsi="Arial" w:cs="Arial"/>
          <w:color w:val="auto"/>
          <w:sz w:val="20"/>
          <w:szCs w:val="20"/>
        </w:rPr>
        <w:t>испуњености</w:t>
      </w:r>
      <w:proofErr w:type="spellEnd"/>
      <w:r w:rsidR="005C476E"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услова</w:t>
      </w:r>
      <w:proofErr w:type="spellEnd"/>
      <w:r w:rsidR="005C476E"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за</w:t>
      </w:r>
      <w:proofErr w:type="spellEnd"/>
      <w:r w:rsidR="005C476E"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учешће</w:t>
      </w:r>
      <w:proofErr w:type="spellEnd"/>
      <w:r w:rsidR="005C476E" w:rsidRPr="009167CC">
        <w:rPr>
          <w:rFonts w:ascii="Arial" w:hAnsi="Arial" w:cs="Arial"/>
          <w:color w:val="auto"/>
          <w:sz w:val="20"/>
          <w:szCs w:val="20"/>
        </w:rPr>
        <w:t xml:space="preserve"> у </w:t>
      </w:r>
      <w:proofErr w:type="spellStart"/>
      <w:r w:rsidR="005C476E" w:rsidRPr="009167CC">
        <w:rPr>
          <w:rFonts w:ascii="Arial" w:hAnsi="Arial" w:cs="Arial"/>
          <w:color w:val="auto"/>
          <w:sz w:val="20"/>
          <w:szCs w:val="20"/>
        </w:rPr>
        <w:t>поступку</w:t>
      </w:r>
      <w:proofErr w:type="spellEnd"/>
      <w:r w:rsidR="005C476E"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јавне</w:t>
      </w:r>
      <w:proofErr w:type="spellEnd"/>
      <w:r w:rsidR="005C476E" w:rsidRPr="009167CC">
        <w:rPr>
          <w:rFonts w:ascii="Arial" w:hAnsi="Arial" w:cs="Arial"/>
          <w:color w:val="auto"/>
          <w:sz w:val="20"/>
          <w:szCs w:val="20"/>
        </w:rPr>
        <w:t xml:space="preserve"> </w:t>
      </w:r>
      <w:proofErr w:type="spellStart"/>
      <w:r w:rsidR="005C476E" w:rsidRPr="009167CC">
        <w:rPr>
          <w:rFonts w:ascii="Arial" w:hAnsi="Arial" w:cs="Arial"/>
          <w:color w:val="auto"/>
          <w:sz w:val="20"/>
          <w:szCs w:val="20"/>
        </w:rPr>
        <w:t>набавке</w:t>
      </w:r>
      <w:proofErr w:type="spellEnd"/>
      <w:r w:rsidR="005C476E" w:rsidRPr="009167CC">
        <w:rPr>
          <w:rFonts w:ascii="Arial" w:hAnsi="Arial" w:cs="Arial"/>
          <w:color w:val="auto"/>
          <w:sz w:val="20"/>
          <w:szCs w:val="20"/>
        </w:rPr>
        <w:t xml:space="preserve"> - </w:t>
      </w:r>
      <w:proofErr w:type="spellStart"/>
      <w:r w:rsidR="005C476E" w:rsidRPr="009167CC">
        <w:rPr>
          <w:rFonts w:ascii="Arial" w:hAnsi="Arial" w:cs="Arial"/>
          <w:color w:val="auto"/>
          <w:sz w:val="20"/>
          <w:szCs w:val="20"/>
        </w:rPr>
        <w:t>чл</w:t>
      </w:r>
      <w:proofErr w:type="spellEnd"/>
      <w:r w:rsidR="005C476E" w:rsidRPr="009167CC">
        <w:rPr>
          <w:rFonts w:ascii="Arial" w:hAnsi="Arial" w:cs="Arial"/>
          <w:color w:val="auto"/>
          <w:sz w:val="20"/>
          <w:szCs w:val="20"/>
        </w:rPr>
        <w:t xml:space="preserve">. 75. </w:t>
      </w:r>
      <w:r w:rsidR="009B76F3" w:rsidRPr="009167CC">
        <w:rPr>
          <w:rFonts w:ascii="Arial" w:hAnsi="Arial" w:cs="Arial"/>
          <w:color w:val="auto"/>
          <w:sz w:val="20"/>
          <w:szCs w:val="20"/>
        </w:rPr>
        <w:t>ЗЈН</w:t>
      </w:r>
      <w:r w:rsidR="003F28F9" w:rsidRPr="009167CC">
        <w:rPr>
          <w:rFonts w:ascii="Arial" w:hAnsi="Arial" w:cs="Arial"/>
          <w:color w:val="auto"/>
          <w:sz w:val="20"/>
          <w:szCs w:val="20"/>
        </w:rPr>
        <w:t xml:space="preserve">, </w:t>
      </w:r>
      <w:proofErr w:type="spellStart"/>
      <w:r w:rsidR="003F28F9" w:rsidRPr="009167CC">
        <w:rPr>
          <w:rFonts w:ascii="Arial" w:hAnsi="Arial" w:cs="Arial"/>
          <w:color w:val="auto"/>
          <w:sz w:val="20"/>
          <w:szCs w:val="20"/>
        </w:rPr>
        <w:t>наведених</w:t>
      </w:r>
      <w:proofErr w:type="spellEnd"/>
      <w:r w:rsidR="003F28F9" w:rsidRPr="009167CC">
        <w:rPr>
          <w:rFonts w:ascii="Arial" w:hAnsi="Arial" w:cs="Arial"/>
          <w:color w:val="auto"/>
          <w:sz w:val="20"/>
          <w:szCs w:val="20"/>
        </w:rPr>
        <w:t xml:space="preserve"> </w:t>
      </w:r>
      <w:proofErr w:type="spellStart"/>
      <w:r w:rsidR="003F28F9" w:rsidRPr="009167CC">
        <w:rPr>
          <w:rFonts w:ascii="Arial" w:hAnsi="Arial" w:cs="Arial"/>
          <w:color w:val="auto"/>
          <w:sz w:val="20"/>
          <w:szCs w:val="20"/>
        </w:rPr>
        <w:t>овом</w:t>
      </w:r>
      <w:proofErr w:type="spellEnd"/>
      <w:r w:rsidR="003F28F9" w:rsidRPr="009167CC">
        <w:rPr>
          <w:rFonts w:ascii="Arial" w:hAnsi="Arial" w:cs="Arial"/>
          <w:color w:val="auto"/>
          <w:sz w:val="20"/>
          <w:szCs w:val="20"/>
        </w:rPr>
        <w:t xml:space="preserve"> </w:t>
      </w:r>
      <w:proofErr w:type="spellStart"/>
      <w:r w:rsidR="003F28F9" w:rsidRPr="009167CC">
        <w:rPr>
          <w:rFonts w:ascii="Arial" w:hAnsi="Arial" w:cs="Arial"/>
          <w:color w:val="auto"/>
          <w:sz w:val="20"/>
          <w:szCs w:val="20"/>
        </w:rPr>
        <w:t>К</w:t>
      </w:r>
      <w:r w:rsidR="005C476E" w:rsidRPr="009167CC">
        <w:rPr>
          <w:rFonts w:ascii="Arial" w:hAnsi="Arial" w:cs="Arial"/>
          <w:color w:val="auto"/>
          <w:sz w:val="20"/>
          <w:szCs w:val="20"/>
        </w:rPr>
        <w:t>он</w:t>
      </w:r>
      <w:r w:rsidR="003F28F9" w:rsidRPr="009167CC">
        <w:rPr>
          <w:rFonts w:ascii="Arial" w:hAnsi="Arial" w:cs="Arial"/>
          <w:color w:val="auto"/>
          <w:sz w:val="20"/>
          <w:szCs w:val="20"/>
        </w:rPr>
        <w:t>к</w:t>
      </w:r>
      <w:r w:rsidR="005C476E" w:rsidRPr="009167CC">
        <w:rPr>
          <w:rFonts w:ascii="Arial" w:hAnsi="Arial" w:cs="Arial"/>
          <w:color w:val="auto"/>
          <w:sz w:val="20"/>
          <w:szCs w:val="20"/>
        </w:rPr>
        <w:t>ур</w:t>
      </w:r>
      <w:r w:rsidR="00462EA8" w:rsidRPr="009167CC">
        <w:rPr>
          <w:rFonts w:ascii="Arial" w:hAnsi="Arial" w:cs="Arial"/>
          <w:color w:val="auto"/>
          <w:sz w:val="20"/>
          <w:szCs w:val="20"/>
        </w:rPr>
        <w:t>сном</w:t>
      </w:r>
      <w:proofErr w:type="spellEnd"/>
      <w:r w:rsidR="00462EA8" w:rsidRPr="009167CC">
        <w:rPr>
          <w:rFonts w:ascii="Arial" w:hAnsi="Arial" w:cs="Arial"/>
          <w:color w:val="auto"/>
          <w:sz w:val="20"/>
          <w:szCs w:val="20"/>
        </w:rPr>
        <w:t xml:space="preserve"> </w:t>
      </w:r>
      <w:proofErr w:type="spellStart"/>
      <w:r w:rsidR="00462EA8" w:rsidRPr="009167CC">
        <w:rPr>
          <w:rFonts w:ascii="Arial" w:hAnsi="Arial" w:cs="Arial"/>
          <w:color w:val="auto"/>
          <w:sz w:val="20"/>
          <w:szCs w:val="20"/>
        </w:rPr>
        <w:t>докумнтацијом</w:t>
      </w:r>
      <w:proofErr w:type="spellEnd"/>
      <w:r w:rsidR="00462EA8" w:rsidRPr="009167CC">
        <w:rPr>
          <w:rFonts w:ascii="Arial" w:hAnsi="Arial" w:cs="Arial"/>
          <w:color w:val="auto"/>
          <w:sz w:val="20"/>
          <w:szCs w:val="20"/>
        </w:rPr>
        <w:t>, (</w:t>
      </w:r>
      <w:proofErr w:type="spellStart"/>
      <w:r w:rsidR="00462EA8" w:rsidRPr="009167CC">
        <w:rPr>
          <w:rFonts w:ascii="Arial" w:hAnsi="Arial" w:cs="Arial"/>
          <w:color w:val="auto"/>
          <w:sz w:val="20"/>
          <w:szCs w:val="20"/>
        </w:rPr>
        <w:t>Образац</w:t>
      </w:r>
      <w:proofErr w:type="spellEnd"/>
      <w:r w:rsidR="00462EA8" w:rsidRPr="009167CC">
        <w:rPr>
          <w:rFonts w:ascii="Arial" w:hAnsi="Arial" w:cs="Arial"/>
          <w:color w:val="auto"/>
          <w:sz w:val="20"/>
          <w:szCs w:val="20"/>
        </w:rPr>
        <w:t xml:space="preserve"> </w:t>
      </w:r>
      <w:r w:rsidR="00987249" w:rsidRPr="009167CC">
        <w:rPr>
          <w:rFonts w:ascii="Arial" w:hAnsi="Arial" w:cs="Arial"/>
          <w:color w:val="auto"/>
          <w:sz w:val="20"/>
          <w:szCs w:val="20"/>
        </w:rPr>
        <w:t>4</w:t>
      </w:r>
      <w:r w:rsidR="00462EA8" w:rsidRPr="009167CC">
        <w:rPr>
          <w:rFonts w:ascii="Arial" w:hAnsi="Arial" w:cs="Arial"/>
          <w:color w:val="auto"/>
          <w:sz w:val="20"/>
          <w:szCs w:val="20"/>
        </w:rPr>
        <w:t>);</w:t>
      </w:r>
    </w:p>
    <w:p w14:paraId="259D8E6D" w14:textId="77777777" w:rsidR="00D451E8" w:rsidRPr="009167CC" w:rsidRDefault="00A92778" w:rsidP="00A92778">
      <w:pPr>
        <w:jc w:val="both"/>
        <w:rPr>
          <w:rFonts w:ascii="Arial" w:hAnsi="Arial" w:cs="Arial"/>
          <w:color w:val="auto"/>
          <w:sz w:val="20"/>
          <w:szCs w:val="20"/>
        </w:rPr>
      </w:pPr>
      <w:r w:rsidRPr="009167CC">
        <w:rPr>
          <w:rFonts w:ascii="Arial" w:hAnsi="Arial" w:cs="Arial"/>
          <w:b/>
          <w:color w:val="auto"/>
          <w:sz w:val="20"/>
          <w:szCs w:val="20"/>
        </w:rPr>
        <w:t>5)</w:t>
      </w:r>
      <w:r w:rsidRPr="009167CC">
        <w:rPr>
          <w:rFonts w:ascii="Arial" w:hAnsi="Arial" w:cs="Arial"/>
          <w:color w:val="auto"/>
          <w:sz w:val="20"/>
          <w:szCs w:val="20"/>
        </w:rPr>
        <w:t xml:space="preserve"> </w:t>
      </w:r>
      <w:proofErr w:type="spellStart"/>
      <w:r w:rsidR="00462EA8" w:rsidRPr="009167CC">
        <w:rPr>
          <w:rFonts w:ascii="Arial" w:eastAsia="Times New Roman" w:hAnsi="Arial" w:cs="Arial"/>
          <w:color w:val="auto"/>
          <w:sz w:val="20"/>
          <w:szCs w:val="20"/>
        </w:rPr>
        <w:t>Образац</w:t>
      </w:r>
      <w:proofErr w:type="spellEnd"/>
      <w:r w:rsidR="00462EA8" w:rsidRPr="009167CC">
        <w:rPr>
          <w:rFonts w:ascii="Arial" w:eastAsia="Times New Roman" w:hAnsi="Arial" w:cs="Arial"/>
          <w:color w:val="auto"/>
          <w:sz w:val="20"/>
          <w:szCs w:val="20"/>
        </w:rPr>
        <w:t xml:space="preserve"> </w:t>
      </w:r>
      <w:proofErr w:type="spellStart"/>
      <w:r w:rsidR="00462EA8" w:rsidRPr="009167CC">
        <w:rPr>
          <w:rFonts w:ascii="Arial" w:eastAsia="Times New Roman" w:hAnsi="Arial" w:cs="Arial"/>
          <w:color w:val="auto"/>
          <w:sz w:val="20"/>
          <w:szCs w:val="20"/>
        </w:rPr>
        <w:t>изјаве</w:t>
      </w:r>
      <w:proofErr w:type="spellEnd"/>
      <w:r w:rsidR="00462EA8" w:rsidRPr="009167CC">
        <w:rPr>
          <w:rFonts w:ascii="Arial" w:eastAsia="Times New Roman" w:hAnsi="Arial" w:cs="Arial"/>
          <w:color w:val="auto"/>
          <w:sz w:val="20"/>
          <w:szCs w:val="20"/>
        </w:rPr>
        <w:t xml:space="preserve"> </w:t>
      </w:r>
      <w:proofErr w:type="spellStart"/>
      <w:r w:rsidR="00462EA8" w:rsidRPr="009167CC">
        <w:rPr>
          <w:rFonts w:ascii="Arial" w:eastAsia="Times New Roman" w:hAnsi="Arial" w:cs="Arial"/>
          <w:color w:val="auto"/>
          <w:sz w:val="20"/>
          <w:szCs w:val="20"/>
        </w:rPr>
        <w:t>подизвођача</w:t>
      </w:r>
      <w:proofErr w:type="spellEnd"/>
      <w:r w:rsidR="00462EA8" w:rsidRPr="009167CC">
        <w:rPr>
          <w:rFonts w:ascii="Arial" w:eastAsia="Times New Roman" w:hAnsi="Arial" w:cs="Arial"/>
          <w:color w:val="auto"/>
          <w:sz w:val="20"/>
          <w:szCs w:val="20"/>
        </w:rPr>
        <w:t xml:space="preserve"> о </w:t>
      </w:r>
      <w:proofErr w:type="spellStart"/>
      <w:r w:rsidR="00462EA8" w:rsidRPr="009167CC">
        <w:rPr>
          <w:rFonts w:ascii="Arial" w:eastAsia="Times New Roman" w:hAnsi="Arial" w:cs="Arial"/>
          <w:color w:val="auto"/>
          <w:sz w:val="20"/>
          <w:szCs w:val="20"/>
        </w:rPr>
        <w:t>испуњености</w:t>
      </w:r>
      <w:proofErr w:type="spellEnd"/>
      <w:r w:rsidR="00462EA8" w:rsidRPr="009167CC">
        <w:rPr>
          <w:rFonts w:ascii="Arial" w:eastAsia="Times New Roman" w:hAnsi="Arial" w:cs="Arial"/>
          <w:color w:val="auto"/>
          <w:sz w:val="20"/>
          <w:szCs w:val="20"/>
        </w:rPr>
        <w:t xml:space="preserve"> </w:t>
      </w:r>
      <w:proofErr w:type="spellStart"/>
      <w:r w:rsidR="00462EA8" w:rsidRPr="009167CC">
        <w:rPr>
          <w:rFonts w:ascii="Arial" w:eastAsia="Times New Roman" w:hAnsi="Arial" w:cs="Arial"/>
          <w:color w:val="auto"/>
          <w:sz w:val="20"/>
          <w:szCs w:val="20"/>
        </w:rPr>
        <w:t>услова</w:t>
      </w:r>
      <w:proofErr w:type="spellEnd"/>
      <w:r w:rsidR="00462EA8" w:rsidRPr="009167CC">
        <w:rPr>
          <w:rFonts w:ascii="Arial" w:eastAsia="Times New Roman" w:hAnsi="Arial" w:cs="Arial"/>
          <w:color w:val="auto"/>
          <w:sz w:val="20"/>
          <w:szCs w:val="20"/>
        </w:rPr>
        <w:t xml:space="preserve"> </w:t>
      </w:r>
      <w:proofErr w:type="spellStart"/>
      <w:r w:rsidR="00462EA8" w:rsidRPr="009167CC">
        <w:rPr>
          <w:rFonts w:ascii="Arial" w:eastAsia="Times New Roman" w:hAnsi="Arial" w:cs="Arial"/>
          <w:color w:val="auto"/>
          <w:sz w:val="20"/>
          <w:szCs w:val="20"/>
        </w:rPr>
        <w:t>за</w:t>
      </w:r>
      <w:proofErr w:type="spellEnd"/>
      <w:r w:rsidR="00462EA8" w:rsidRPr="009167CC">
        <w:rPr>
          <w:rFonts w:ascii="Arial" w:eastAsia="Times New Roman" w:hAnsi="Arial" w:cs="Arial"/>
          <w:color w:val="auto"/>
          <w:sz w:val="20"/>
          <w:szCs w:val="20"/>
        </w:rPr>
        <w:t xml:space="preserve"> </w:t>
      </w:r>
      <w:proofErr w:type="spellStart"/>
      <w:r w:rsidR="00462EA8" w:rsidRPr="009167CC">
        <w:rPr>
          <w:rFonts w:ascii="Arial" w:eastAsia="Times New Roman" w:hAnsi="Arial" w:cs="Arial"/>
          <w:color w:val="auto"/>
          <w:sz w:val="20"/>
          <w:szCs w:val="20"/>
        </w:rPr>
        <w:t>учешће</w:t>
      </w:r>
      <w:proofErr w:type="spellEnd"/>
      <w:r w:rsidR="00462EA8" w:rsidRPr="009167CC">
        <w:rPr>
          <w:rFonts w:ascii="Arial" w:eastAsia="Times New Roman" w:hAnsi="Arial" w:cs="Arial"/>
          <w:color w:val="auto"/>
          <w:sz w:val="20"/>
          <w:szCs w:val="20"/>
        </w:rPr>
        <w:t xml:space="preserve"> у </w:t>
      </w:r>
      <w:proofErr w:type="spellStart"/>
      <w:r w:rsidR="00462EA8" w:rsidRPr="009167CC">
        <w:rPr>
          <w:rFonts w:ascii="Arial" w:eastAsia="Times New Roman" w:hAnsi="Arial" w:cs="Arial"/>
          <w:color w:val="auto"/>
          <w:sz w:val="20"/>
          <w:szCs w:val="20"/>
        </w:rPr>
        <w:t>поступку</w:t>
      </w:r>
      <w:proofErr w:type="spellEnd"/>
      <w:r w:rsidR="00462EA8" w:rsidRPr="009167CC">
        <w:rPr>
          <w:rFonts w:ascii="Arial" w:eastAsia="Times New Roman" w:hAnsi="Arial" w:cs="Arial"/>
          <w:color w:val="auto"/>
          <w:sz w:val="20"/>
          <w:szCs w:val="20"/>
        </w:rPr>
        <w:t xml:space="preserve"> </w:t>
      </w:r>
      <w:proofErr w:type="spellStart"/>
      <w:r w:rsidR="00462EA8" w:rsidRPr="009167CC">
        <w:rPr>
          <w:rFonts w:ascii="Arial" w:eastAsia="Times New Roman" w:hAnsi="Arial" w:cs="Arial"/>
          <w:color w:val="auto"/>
          <w:sz w:val="20"/>
          <w:szCs w:val="20"/>
        </w:rPr>
        <w:t>јавне</w:t>
      </w:r>
      <w:proofErr w:type="spellEnd"/>
      <w:r w:rsidR="00462EA8" w:rsidRPr="009167CC">
        <w:rPr>
          <w:rFonts w:ascii="Arial" w:eastAsia="Times New Roman" w:hAnsi="Arial" w:cs="Arial"/>
          <w:color w:val="auto"/>
          <w:sz w:val="20"/>
          <w:szCs w:val="20"/>
        </w:rPr>
        <w:t xml:space="preserve"> </w:t>
      </w:r>
      <w:proofErr w:type="spellStart"/>
      <w:r w:rsidR="00462EA8" w:rsidRPr="009167CC">
        <w:rPr>
          <w:rFonts w:ascii="Arial" w:eastAsia="Times New Roman" w:hAnsi="Arial" w:cs="Arial"/>
          <w:color w:val="auto"/>
          <w:sz w:val="20"/>
          <w:szCs w:val="20"/>
        </w:rPr>
        <w:t>набавке</w:t>
      </w:r>
      <w:proofErr w:type="spellEnd"/>
      <w:r w:rsidR="00462EA8" w:rsidRPr="009167CC">
        <w:rPr>
          <w:rFonts w:ascii="Arial" w:eastAsia="Times New Roman" w:hAnsi="Arial" w:cs="Arial"/>
          <w:color w:val="auto"/>
          <w:sz w:val="20"/>
          <w:szCs w:val="20"/>
        </w:rPr>
        <w:t xml:space="preserve">  - </w:t>
      </w:r>
      <w:proofErr w:type="spellStart"/>
      <w:r w:rsidR="00462EA8" w:rsidRPr="009167CC">
        <w:rPr>
          <w:rFonts w:ascii="Arial" w:eastAsia="Times New Roman" w:hAnsi="Arial" w:cs="Arial"/>
          <w:color w:val="auto"/>
          <w:sz w:val="20"/>
          <w:szCs w:val="20"/>
        </w:rPr>
        <w:t>чл</w:t>
      </w:r>
      <w:proofErr w:type="spellEnd"/>
      <w:r w:rsidR="00462EA8" w:rsidRPr="009167CC">
        <w:rPr>
          <w:rFonts w:ascii="Arial" w:eastAsia="Times New Roman" w:hAnsi="Arial" w:cs="Arial"/>
          <w:color w:val="auto"/>
          <w:sz w:val="20"/>
          <w:szCs w:val="20"/>
        </w:rPr>
        <w:t xml:space="preserve">. </w:t>
      </w:r>
      <w:r w:rsidR="00FB3125" w:rsidRPr="009167CC">
        <w:rPr>
          <w:rFonts w:ascii="Arial" w:hAnsi="Arial" w:cs="Arial"/>
          <w:color w:val="auto"/>
          <w:sz w:val="20"/>
          <w:szCs w:val="20"/>
        </w:rPr>
        <w:t xml:space="preserve">75. </w:t>
      </w:r>
      <w:r w:rsidR="009B76F3" w:rsidRPr="009167CC">
        <w:rPr>
          <w:rFonts w:ascii="Arial" w:eastAsia="Times New Roman" w:hAnsi="Arial" w:cs="Arial"/>
          <w:color w:val="auto"/>
          <w:sz w:val="20"/>
          <w:szCs w:val="20"/>
        </w:rPr>
        <w:t>ЗЈН</w:t>
      </w:r>
      <w:r w:rsidR="00462EA8" w:rsidRPr="009167CC">
        <w:rPr>
          <w:rFonts w:ascii="Arial" w:eastAsia="Times New Roman" w:hAnsi="Arial" w:cs="Arial"/>
          <w:color w:val="auto"/>
          <w:sz w:val="20"/>
          <w:szCs w:val="20"/>
        </w:rPr>
        <w:t xml:space="preserve">, </w:t>
      </w:r>
      <w:proofErr w:type="spellStart"/>
      <w:r w:rsidR="003F28F9" w:rsidRPr="009167CC">
        <w:rPr>
          <w:rFonts w:ascii="Arial" w:hAnsi="Arial" w:cs="Arial"/>
          <w:iCs/>
          <w:color w:val="auto"/>
          <w:sz w:val="20"/>
          <w:szCs w:val="20"/>
        </w:rPr>
        <w:t>наведених</w:t>
      </w:r>
      <w:proofErr w:type="spellEnd"/>
      <w:r w:rsidR="003F28F9" w:rsidRPr="009167CC">
        <w:rPr>
          <w:rFonts w:ascii="Arial" w:hAnsi="Arial" w:cs="Arial"/>
          <w:iCs/>
          <w:color w:val="auto"/>
          <w:sz w:val="20"/>
          <w:szCs w:val="20"/>
        </w:rPr>
        <w:t xml:space="preserve"> </w:t>
      </w:r>
      <w:proofErr w:type="spellStart"/>
      <w:r w:rsidR="003F28F9" w:rsidRPr="009167CC">
        <w:rPr>
          <w:rFonts w:ascii="Arial" w:hAnsi="Arial" w:cs="Arial"/>
          <w:iCs/>
          <w:color w:val="auto"/>
          <w:sz w:val="20"/>
          <w:szCs w:val="20"/>
        </w:rPr>
        <w:t>овом</w:t>
      </w:r>
      <w:proofErr w:type="spellEnd"/>
      <w:r w:rsidR="003F28F9" w:rsidRPr="009167CC">
        <w:rPr>
          <w:rFonts w:ascii="Arial" w:hAnsi="Arial" w:cs="Arial"/>
          <w:iCs/>
          <w:color w:val="auto"/>
          <w:sz w:val="20"/>
          <w:szCs w:val="20"/>
        </w:rPr>
        <w:t xml:space="preserve"> </w:t>
      </w:r>
      <w:proofErr w:type="spellStart"/>
      <w:r w:rsidR="003F28F9" w:rsidRPr="009167CC">
        <w:rPr>
          <w:rFonts w:ascii="Arial" w:hAnsi="Arial" w:cs="Arial"/>
          <w:iCs/>
          <w:color w:val="auto"/>
          <w:sz w:val="20"/>
          <w:szCs w:val="20"/>
        </w:rPr>
        <w:t>К</w:t>
      </w:r>
      <w:r w:rsidR="00462EA8" w:rsidRPr="009167CC">
        <w:rPr>
          <w:rFonts w:ascii="Arial" w:hAnsi="Arial" w:cs="Arial"/>
          <w:iCs/>
          <w:color w:val="auto"/>
          <w:sz w:val="20"/>
          <w:szCs w:val="20"/>
        </w:rPr>
        <w:t>онкурсном</w:t>
      </w:r>
      <w:proofErr w:type="spellEnd"/>
      <w:r w:rsidR="00462EA8" w:rsidRPr="009167CC">
        <w:rPr>
          <w:rFonts w:ascii="Arial" w:hAnsi="Arial" w:cs="Arial"/>
          <w:iCs/>
          <w:color w:val="auto"/>
          <w:sz w:val="20"/>
          <w:szCs w:val="20"/>
        </w:rPr>
        <w:t xml:space="preserve"> </w:t>
      </w:r>
      <w:proofErr w:type="spellStart"/>
      <w:r w:rsidR="00462EA8" w:rsidRPr="009167CC">
        <w:rPr>
          <w:rFonts w:ascii="Arial" w:hAnsi="Arial" w:cs="Arial"/>
          <w:iCs/>
          <w:color w:val="auto"/>
          <w:sz w:val="20"/>
          <w:szCs w:val="20"/>
        </w:rPr>
        <w:t>документацијом</w:t>
      </w:r>
      <w:proofErr w:type="spellEnd"/>
      <w:r w:rsidR="00462EA8" w:rsidRPr="009167CC">
        <w:rPr>
          <w:rFonts w:ascii="Arial" w:eastAsia="Times New Roman" w:hAnsi="Arial" w:cs="Arial"/>
          <w:color w:val="auto"/>
          <w:sz w:val="20"/>
          <w:szCs w:val="20"/>
        </w:rPr>
        <w:t xml:space="preserve"> (</w:t>
      </w:r>
      <w:proofErr w:type="spellStart"/>
      <w:r w:rsidR="00462EA8" w:rsidRPr="009167CC">
        <w:rPr>
          <w:rFonts w:ascii="Arial" w:eastAsia="Times New Roman" w:hAnsi="Arial" w:cs="Arial"/>
          <w:color w:val="auto"/>
          <w:sz w:val="20"/>
          <w:szCs w:val="20"/>
        </w:rPr>
        <w:t>Образац</w:t>
      </w:r>
      <w:proofErr w:type="spellEnd"/>
      <w:r w:rsidR="00462EA8" w:rsidRPr="009167CC">
        <w:rPr>
          <w:rFonts w:ascii="Arial" w:eastAsia="Times New Roman" w:hAnsi="Arial" w:cs="Arial"/>
          <w:color w:val="auto"/>
          <w:sz w:val="20"/>
          <w:szCs w:val="20"/>
        </w:rPr>
        <w:t xml:space="preserve"> </w:t>
      </w:r>
      <w:r w:rsidR="00987249" w:rsidRPr="009167CC">
        <w:rPr>
          <w:rFonts w:ascii="Arial" w:eastAsia="Times New Roman" w:hAnsi="Arial" w:cs="Arial"/>
          <w:color w:val="auto"/>
          <w:sz w:val="20"/>
          <w:szCs w:val="20"/>
        </w:rPr>
        <w:t>5</w:t>
      </w:r>
      <w:r w:rsidR="00462EA8" w:rsidRPr="009167CC">
        <w:rPr>
          <w:rFonts w:ascii="Arial" w:eastAsia="Times New Roman" w:hAnsi="Arial" w:cs="Arial"/>
          <w:color w:val="auto"/>
          <w:sz w:val="20"/>
          <w:szCs w:val="20"/>
        </w:rPr>
        <w:t>).</w:t>
      </w:r>
    </w:p>
    <w:p w14:paraId="286DA0CC" w14:textId="77777777" w:rsidR="00D451E8" w:rsidRPr="009167CC" w:rsidRDefault="00A92778" w:rsidP="00A92778">
      <w:pPr>
        <w:spacing w:line="276" w:lineRule="auto"/>
        <w:jc w:val="both"/>
        <w:rPr>
          <w:rFonts w:ascii="Arial" w:eastAsia="Times New Roman" w:hAnsi="Arial" w:cs="Arial"/>
          <w:color w:val="auto"/>
          <w:sz w:val="20"/>
          <w:szCs w:val="20"/>
        </w:rPr>
      </w:pPr>
      <w:r w:rsidRPr="009167CC">
        <w:rPr>
          <w:rFonts w:ascii="Arial" w:eastAsia="Times New Roman" w:hAnsi="Arial" w:cs="Arial"/>
          <w:b/>
          <w:color w:val="auto"/>
          <w:sz w:val="20"/>
          <w:szCs w:val="20"/>
        </w:rPr>
        <w:t>6)</w:t>
      </w:r>
      <w:r w:rsidRPr="009167CC">
        <w:rPr>
          <w:rFonts w:ascii="Arial" w:eastAsia="Times New Roman" w:hAnsi="Arial" w:cs="Arial"/>
          <w:color w:val="auto"/>
          <w:sz w:val="20"/>
          <w:szCs w:val="20"/>
        </w:rPr>
        <w:t xml:space="preserve"> </w:t>
      </w:r>
      <w:proofErr w:type="spellStart"/>
      <w:r w:rsidR="00D451E8" w:rsidRPr="009167CC">
        <w:rPr>
          <w:rFonts w:ascii="Arial" w:eastAsia="Times New Roman" w:hAnsi="Arial" w:cs="Arial"/>
          <w:color w:val="auto"/>
          <w:sz w:val="20"/>
          <w:szCs w:val="20"/>
        </w:rPr>
        <w:t>Образац</w:t>
      </w:r>
      <w:proofErr w:type="spellEnd"/>
      <w:r w:rsidR="00D451E8" w:rsidRPr="009167CC">
        <w:rPr>
          <w:rFonts w:ascii="Arial" w:eastAsia="Times New Roman" w:hAnsi="Arial" w:cs="Arial"/>
          <w:color w:val="auto"/>
          <w:sz w:val="20"/>
          <w:szCs w:val="20"/>
        </w:rPr>
        <w:t xml:space="preserve"> </w:t>
      </w:r>
      <w:proofErr w:type="spellStart"/>
      <w:r w:rsidR="00D451E8" w:rsidRPr="009167CC">
        <w:rPr>
          <w:rFonts w:ascii="Arial" w:eastAsia="Times New Roman" w:hAnsi="Arial" w:cs="Arial"/>
          <w:color w:val="auto"/>
          <w:sz w:val="20"/>
          <w:szCs w:val="20"/>
        </w:rPr>
        <w:t>Меничног</w:t>
      </w:r>
      <w:proofErr w:type="spellEnd"/>
      <w:r w:rsidR="00D451E8" w:rsidRPr="009167CC">
        <w:rPr>
          <w:rFonts w:ascii="Arial" w:eastAsia="Times New Roman" w:hAnsi="Arial" w:cs="Arial"/>
          <w:color w:val="auto"/>
          <w:sz w:val="20"/>
          <w:szCs w:val="20"/>
        </w:rPr>
        <w:t xml:space="preserve"> </w:t>
      </w:r>
      <w:proofErr w:type="spellStart"/>
      <w:r w:rsidR="00D451E8" w:rsidRPr="009167CC">
        <w:rPr>
          <w:rFonts w:ascii="Arial" w:eastAsia="Times New Roman" w:hAnsi="Arial" w:cs="Arial"/>
          <w:color w:val="auto"/>
          <w:sz w:val="20"/>
          <w:szCs w:val="20"/>
        </w:rPr>
        <w:t>овлашћења</w:t>
      </w:r>
      <w:proofErr w:type="spellEnd"/>
      <w:r w:rsidR="007476E8" w:rsidRPr="009167CC">
        <w:rPr>
          <w:rFonts w:ascii="Arial" w:eastAsia="Times New Roman" w:hAnsi="Arial" w:cs="Arial"/>
          <w:color w:val="auto"/>
          <w:sz w:val="20"/>
          <w:szCs w:val="20"/>
        </w:rPr>
        <w:t>/</w:t>
      </w:r>
      <w:proofErr w:type="spellStart"/>
      <w:r w:rsidR="007476E8" w:rsidRPr="009167CC">
        <w:rPr>
          <w:rFonts w:ascii="Arial" w:eastAsia="Times New Roman" w:hAnsi="Arial" w:cs="Arial"/>
          <w:color w:val="auto"/>
          <w:sz w:val="20"/>
          <w:szCs w:val="20"/>
        </w:rPr>
        <w:t>писма</w:t>
      </w:r>
      <w:proofErr w:type="spellEnd"/>
      <w:r w:rsidR="00D451E8" w:rsidRPr="009167CC">
        <w:rPr>
          <w:rFonts w:ascii="Arial" w:eastAsia="Times New Roman" w:hAnsi="Arial" w:cs="Arial"/>
          <w:color w:val="auto"/>
          <w:sz w:val="20"/>
          <w:szCs w:val="20"/>
        </w:rPr>
        <w:t xml:space="preserve"> </w:t>
      </w:r>
      <w:proofErr w:type="spellStart"/>
      <w:r w:rsidR="00D451E8" w:rsidRPr="009167CC">
        <w:rPr>
          <w:rFonts w:ascii="Arial" w:eastAsia="Times New Roman" w:hAnsi="Arial" w:cs="Arial"/>
          <w:color w:val="auto"/>
          <w:sz w:val="20"/>
          <w:szCs w:val="20"/>
        </w:rPr>
        <w:t>за</w:t>
      </w:r>
      <w:proofErr w:type="spellEnd"/>
      <w:r w:rsidR="00D451E8" w:rsidRPr="009167CC">
        <w:rPr>
          <w:rFonts w:ascii="Arial" w:eastAsia="Times New Roman" w:hAnsi="Arial" w:cs="Arial"/>
          <w:color w:val="auto"/>
          <w:sz w:val="20"/>
          <w:szCs w:val="20"/>
        </w:rPr>
        <w:t xml:space="preserve"> </w:t>
      </w:r>
      <w:proofErr w:type="spellStart"/>
      <w:r w:rsidR="00D451E8" w:rsidRPr="009167CC">
        <w:rPr>
          <w:rFonts w:ascii="Arial" w:eastAsia="Times New Roman" w:hAnsi="Arial" w:cs="Arial"/>
          <w:color w:val="auto"/>
          <w:sz w:val="20"/>
          <w:szCs w:val="20"/>
        </w:rPr>
        <w:t>озбиљност</w:t>
      </w:r>
      <w:proofErr w:type="spellEnd"/>
      <w:r w:rsidR="00D451E8" w:rsidRPr="009167CC">
        <w:rPr>
          <w:rFonts w:ascii="Arial" w:eastAsia="Times New Roman" w:hAnsi="Arial" w:cs="Arial"/>
          <w:color w:val="auto"/>
          <w:sz w:val="20"/>
          <w:szCs w:val="20"/>
        </w:rPr>
        <w:t xml:space="preserve"> </w:t>
      </w:r>
      <w:proofErr w:type="spellStart"/>
      <w:r w:rsidR="00D451E8" w:rsidRPr="009167CC">
        <w:rPr>
          <w:rFonts w:ascii="Arial" w:eastAsia="Times New Roman" w:hAnsi="Arial" w:cs="Arial"/>
          <w:color w:val="auto"/>
          <w:sz w:val="20"/>
          <w:szCs w:val="20"/>
        </w:rPr>
        <w:t>понуде</w:t>
      </w:r>
      <w:proofErr w:type="spellEnd"/>
      <w:r w:rsidR="007476E8" w:rsidRPr="009167CC">
        <w:rPr>
          <w:rFonts w:ascii="Arial" w:eastAsia="Times New Roman" w:hAnsi="Arial" w:cs="Arial"/>
          <w:color w:val="auto"/>
          <w:sz w:val="20"/>
          <w:szCs w:val="20"/>
        </w:rPr>
        <w:t xml:space="preserve"> </w:t>
      </w:r>
      <w:r w:rsidR="00D451E8" w:rsidRPr="009167CC">
        <w:rPr>
          <w:rFonts w:ascii="Arial" w:eastAsia="Times New Roman" w:hAnsi="Arial" w:cs="Arial"/>
          <w:color w:val="auto"/>
          <w:sz w:val="20"/>
          <w:szCs w:val="20"/>
        </w:rPr>
        <w:t>(</w:t>
      </w:r>
      <w:proofErr w:type="spellStart"/>
      <w:r w:rsidR="00D451E8" w:rsidRPr="009167CC">
        <w:rPr>
          <w:rFonts w:ascii="Arial" w:eastAsia="Times New Roman" w:hAnsi="Arial" w:cs="Arial"/>
          <w:color w:val="auto"/>
          <w:sz w:val="20"/>
          <w:szCs w:val="20"/>
        </w:rPr>
        <w:t>Образац</w:t>
      </w:r>
      <w:proofErr w:type="spellEnd"/>
      <w:r w:rsidR="00D451E8" w:rsidRPr="009167CC">
        <w:rPr>
          <w:rFonts w:ascii="Arial" w:eastAsia="Times New Roman" w:hAnsi="Arial" w:cs="Arial"/>
          <w:color w:val="auto"/>
          <w:sz w:val="20"/>
          <w:szCs w:val="20"/>
        </w:rPr>
        <w:t xml:space="preserve"> </w:t>
      </w:r>
      <w:r w:rsidR="00542F7C" w:rsidRPr="009167CC">
        <w:rPr>
          <w:rFonts w:ascii="Arial" w:eastAsia="Times New Roman" w:hAnsi="Arial" w:cs="Arial"/>
          <w:color w:val="auto"/>
          <w:sz w:val="20"/>
          <w:szCs w:val="20"/>
        </w:rPr>
        <w:t>6</w:t>
      </w:r>
      <w:r w:rsidR="00D451E8" w:rsidRPr="009167CC">
        <w:rPr>
          <w:rFonts w:ascii="Arial" w:eastAsia="Times New Roman" w:hAnsi="Arial" w:cs="Arial"/>
          <w:color w:val="auto"/>
          <w:sz w:val="20"/>
          <w:szCs w:val="20"/>
        </w:rPr>
        <w:t>);</w:t>
      </w:r>
    </w:p>
    <w:p w14:paraId="10BE8A9A" w14:textId="77777777" w:rsidR="00CE5360" w:rsidRPr="009167CC" w:rsidRDefault="00A92778" w:rsidP="00A92778">
      <w:pPr>
        <w:spacing w:line="276" w:lineRule="auto"/>
        <w:jc w:val="both"/>
        <w:rPr>
          <w:rFonts w:ascii="Arial" w:eastAsia="Times New Roman" w:hAnsi="Arial" w:cs="Arial"/>
          <w:color w:val="auto"/>
          <w:sz w:val="20"/>
          <w:szCs w:val="20"/>
        </w:rPr>
      </w:pPr>
      <w:r w:rsidRPr="009167CC">
        <w:rPr>
          <w:rFonts w:ascii="Arial" w:eastAsia="Times New Roman" w:hAnsi="Arial" w:cs="Arial"/>
          <w:b/>
          <w:color w:val="auto"/>
          <w:sz w:val="20"/>
          <w:szCs w:val="20"/>
        </w:rPr>
        <w:t>7)</w:t>
      </w:r>
      <w:r w:rsidRPr="009167CC">
        <w:rPr>
          <w:rFonts w:ascii="Arial" w:eastAsia="Times New Roman" w:hAnsi="Arial" w:cs="Arial"/>
          <w:color w:val="auto"/>
          <w:sz w:val="20"/>
          <w:szCs w:val="20"/>
        </w:rPr>
        <w:t xml:space="preserve"> </w:t>
      </w:r>
      <w:proofErr w:type="spellStart"/>
      <w:r w:rsidR="00CE5360" w:rsidRPr="009167CC">
        <w:rPr>
          <w:rFonts w:ascii="Arial" w:eastAsia="Times New Roman" w:hAnsi="Arial" w:cs="Arial"/>
          <w:color w:val="auto"/>
          <w:sz w:val="20"/>
          <w:szCs w:val="20"/>
        </w:rPr>
        <w:t>Образац</w:t>
      </w:r>
      <w:proofErr w:type="spellEnd"/>
      <w:r w:rsidR="00CE5360" w:rsidRPr="009167CC">
        <w:rPr>
          <w:rFonts w:ascii="Arial" w:eastAsia="Times New Roman" w:hAnsi="Arial" w:cs="Arial"/>
          <w:color w:val="auto"/>
          <w:sz w:val="20"/>
          <w:szCs w:val="20"/>
        </w:rPr>
        <w:t xml:space="preserve"> </w:t>
      </w:r>
      <w:proofErr w:type="spellStart"/>
      <w:r w:rsidR="00CE5360" w:rsidRPr="009167CC">
        <w:rPr>
          <w:rFonts w:ascii="Arial" w:eastAsia="Times New Roman" w:hAnsi="Arial" w:cs="Arial"/>
          <w:color w:val="auto"/>
          <w:sz w:val="20"/>
          <w:szCs w:val="20"/>
        </w:rPr>
        <w:t>Mеничног</w:t>
      </w:r>
      <w:proofErr w:type="spellEnd"/>
      <w:r w:rsidR="00CE5360" w:rsidRPr="009167CC">
        <w:rPr>
          <w:rFonts w:ascii="Arial" w:eastAsia="Times New Roman" w:hAnsi="Arial" w:cs="Arial"/>
          <w:color w:val="auto"/>
          <w:sz w:val="20"/>
          <w:szCs w:val="20"/>
        </w:rPr>
        <w:t xml:space="preserve"> </w:t>
      </w:r>
      <w:proofErr w:type="spellStart"/>
      <w:r w:rsidR="00CE5360" w:rsidRPr="009167CC">
        <w:rPr>
          <w:rFonts w:ascii="Arial" w:eastAsia="Times New Roman" w:hAnsi="Arial" w:cs="Arial"/>
          <w:color w:val="auto"/>
          <w:sz w:val="20"/>
          <w:szCs w:val="20"/>
        </w:rPr>
        <w:t>овлашћења</w:t>
      </w:r>
      <w:proofErr w:type="spellEnd"/>
      <w:r w:rsidR="00CE5360" w:rsidRPr="009167CC">
        <w:rPr>
          <w:rFonts w:ascii="Arial" w:eastAsia="Times New Roman" w:hAnsi="Arial" w:cs="Arial"/>
          <w:color w:val="auto"/>
          <w:sz w:val="20"/>
          <w:szCs w:val="20"/>
        </w:rPr>
        <w:t>/</w:t>
      </w:r>
      <w:proofErr w:type="spellStart"/>
      <w:r w:rsidR="00CE5360" w:rsidRPr="009167CC">
        <w:rPr>
          <w:rFonts w:ascii="Arial" w:eastAsia="Times New Roman" w:hAnsi="Arial" w:cs="Arial"/>
          <w:color w:val="auto"/>
          <w:sz w:val="20"/>
          <w:szCs w:val="20"/>
        </w:rPr>
        <w:t>писма</w:t>
      </w:r>
      <w:proofErr w:type="spellEnd"/>
      <w:r w:rsidR="00CE5360" w:rsidRPr="009167CC">
        <w:rPr>
          <w:rFonts w:ascii="Arial" w:eastAsia="Times New Roman" w:hAnsi="Arial" w:cs="Arial"/>
          <w:color w:val="auto"/>
          <w:sz w:val="20"/>
          <w:szCs w:val="20"/>
        </w:rPr>
        <w:t xml:space="preserve"> </w:t>
      </w:r>
      <w:proofErr w:type="spellStart"/>
      <w:r w:rsidR="00CE5360" w:rsidRPr="009167CC">
        <w:rPr>
          <w:rFonts w:ascii="Arial" w:eastAsia="Times New Roman" w:hAnsi="Arial" w:cs="Arial"/>
          <w:color w:val="auto"/>
          <w:sz w:val="20"/>
          <w:szCs w:val="20"/>
        </w:rPr>
        <w:t>за</w:t>
      </w:r>
      <w:proofErr w:type="spellEnd"/>
      <w:r w:rsidR="00CE5360" w:rsidRPr="009167CC">
        <w:rPr>
          <w:rFonts w:ascii="Arial" w:eastAsia="Times New Roman" w:hAnsi="Arial" w:cs="Arial"/>
          <w:color w:val="auto"/>
          <w:sz w:val="20"/>
          <w:szCs w:val="20"/>
        </w:rPr>
        <w:t xml:space="preserve"> </w:t>
      </w:r>
      <w:proofErr w:type="spellStart"/>
      <w:r w:rsidR="00CE5360" w:rsidRPr="009167CC">
        <w:rPr>
          <w:rFonts w:ascii="Arial" w:eastAsia="Times New Roman" w:hAnsi="Arial" w:cs="Arial"/>
          <w:color w:val="auto"/>
          <w:sz w:val="20"/>
          <w:szCs w:val="20"/>
        </w:rPr>
        <w:t>добро</w:t>
      </w:r>
      <w:proofErr w:type="spellEnd"/>
      <w:r w:rsidR="00CE5360" w:rsidRPr="009167CC">
        <w:rPr>
          <w:rFonts w:ascii="Arial" w:eastAsia="Times New Roman" w:hAnsi="Arial" w:cs="Arial"/>
          <w:color w:val="auto"/>
          <w:sz w:val="20"/>
          <w:szCs w:val="20"/>
        </w:rPr>
        <w:t xml:space="preserve"> </w:t>
      </w:r>
      <w:proofErr w:type="spellStart"/>
      <w:r w:rsidR="00CE5360" w:rsidRPr="009167CC">
        <w:rPr>
          <w:rFonts w:ascii="Arial" w:eastAsia="Times New Roman" w:hAnsi="Arial" w:cs="Arial"/>
          <w:color w:val="auto"/>
          <w:sz w:val="20"/>
          <w:szCs w:val="20"/>
        </w:rPr>
        <w:t>извршења</w:t>
      </w:r>
      <w:proofErr w:type="spellEnd"/>
      <w:r w:rsidR="00CE5360" w:rsidRPr="009167CC">
        <w:rPr>
          <w:rFonts w:ascii="Arial" w:eastAsia="Times New Roman" w:hAnsi="Arial" w:cs="Arial"/>
          <w:color w:val="auto"/>
          <w:sz w:val="20"/>
          <w:szCs w:val="20"/>
        </w:rPr>
        <w:t xml:space="preserve"> </w:t>
      </w:r>
      <w:proofErr w:type="spellStart"/>
      <w:r w:rsidR="00CE5360" w:rsidRPr="009167CC">
        <w:rPr>
          <w:rFonts w:ascii="Arial" w:eastAsia="Times New Roman" w:hAnsi="Arial" w:cs="Arial"/>
          <w:color w:val="auto"/>
          <w:sz w:val="20"/>
          <w:szCs w:val="20"/>
        </w:rPr>
        <w:t>посла</w:t>
      </w:r>
      <w:proofErr w:type="spellEnd"/>
      <w:r w:rsidR="003F28F9" w:rsidRPr="009167CC">
        <w:rPr>
          <w:rFonts w:ascii="Arial" w:eastAsia="Times New Roman" w:hAnsi="Arial" w:cs="Arial"/>
          <w:color w:val="auto"/>
          <w:sz w:val="20"/>
          <w:szCs w:val="20"/>
        </w:rPr>
        <w:t xml:space="preserve"> </w:t>
      </w:r>
      <w:r w:rsidR="00CE5360" w:rsidRPr="009167CC">
        <w:rPr>
          <w:rFonts w:ascii="Arial" w:eastAsia="Times New Roman" w:hAnsi="Arial" w:cs="Arial"/>
          <w:color w:val="auto"/>
          <w:sz w:val="20"/>
          <w:szCs w:val="20"/>
        </w:rPr>
        <w:t>(</w:t>
      </w:r>
      <w:proofErr w:type="spellStart"/>
      <w:r w:rsidR="00CE5360" w:rsidRPr="009167CC">
        <w:rPr>
          <w:rFonts w:ascii="Arial" w:eastAsia="Times New Roman" w:hAnsi="Arial" w:cs="Arial"/>
          <w:color w:val="auto"/>
          <w:sz w:val="20"/>
          <w:szCs w:val="20"/>
        </w:rPr>
        <w:t>Образац</w:t>
      </w:r>
      <w:proofErr w:type="spellEnd"/>
      <w:r w:rsidR="00CE5360" w:rsidRPr="009167CC">
        <w:rPr>
          <w:rFonts w:ascii="Arial" w:eastAsia="Times New Roman" w:hAnsi="Arial" w:cs="Arial"/>
          <w:color w:val="auto"/>
          <w:sz w:val="20"/>
          <w:szCs w:val="20"/>
        </w:rPr>
        <w:t xml:space="preserve"> </w:t>
      </w:r>
      <w:r w:rsidR="00542F7C" w:rsidRPr="009167CC">
        <w:rPr>
          <w:rFonts w:ascii="Arial" w:eastAsia="Times New Roman" w:hAnsi="Arial" w:cs="Arial"/>
          <w:color w:val="auto"/>
          <w:sz w:val="20"/>
          <w:szCs w:val="20"/>
        </w:rPr>
        <w:t>7</w:t>
      </w:r>
      <w:r w:rsidR="00CE5360" w:rsidRPr="009167CC">
        <w:rPr>
          <w:rFonts w:ascii="Arial" w:eastAsia="Times New Roman" w:hAnsi="Arial" w:cs="Arial"/>
          <w:color w:val="auto"/>
          <w:sz w:val="20"/>
          <w:szCs w:val="20"/>
        </w:rPr>
        <w:t>)</w:t>
      </w:r>
      <w:r w:rsidR="00BB229F" w:rsidRPr="009167CC">
        <w:rPr>
          <w:rFonts w:ascii="Arial" w:eastAsia="Times New Roman" w:hAnsi="Arial" w:cs="Arial"/>
          <w:color w:val="auto"/>
          <w:sz w:val="20"/>
          <w:szCs w:val="20"/>
        </w:rPr>
        <w:t>;</w:t>
      </w:r>
    </w:p>
    <w:p w14:paraId="111C63A3" w14:textId="46C92101" w:rsidR="004A6A94" w:rsidRPr="009167CC" w:rsidRDefault="004A6A94" w:rsidP="004A6A94">
      <w:pPr>
        <w:spacing w:line="276" w:lineRule="auto"/>
        <w:jc w:val="both"/>
        <w:rPr>
          <w:rFonts w:ascii="Arial" w:eastAsia="Times New Roman" w:hAnsi="Arial" w:cs="Arial"/>
          <w:color w:val="auto"/>
          <w:sz w:val="20"/>
          <w:szCs w:val="20"/>
        </w:rPr>
      </w:pPr>
      <w:r w:rsidRPr="009167CC">
        <w:rPr>
          <w:rFonts w:ascii="Arial" w:eastAsia="Times New Roman" w:hAnsi="Arial" w:cs="Arial"/>
          <w:b/>
          <w:color w:val="auto"/>
          <w:sz w:val="20"/>
          <w:szCs w:val="20"/>
        </w:rPr>
        <w:t>9)</w:t>
      </w:r>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Образац</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Mеничног</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овлашћења</w:t>
      </w:r>
      <w:proofErr w:type="spellEnd"/>
      <w:r w:rsidRPr="009167CC">
        <w:rPr>
          <w:rFonts w:ascii="Arial" w:eastAsia="Times New Roman" w:hAnsi="Arial" w:cs="Arial"/>
          <w:color w:val="auto"/>
          <w:sz w:val="20"/>
          <w:szCs w:val="20"/>
        </w:rPr>
        <w:t>/</w:t>
      </w:r>
      <w:proofErr w:type="spellStart"/>
      <w:r w:rsidRPr="009167CC">
        <w:rPr>
          <w:rFonts w:ascii="Arial" w:eastAsia="Times New Roman" w:hAnsi="Arial" w:cs="Arial"/>
          <w:color w:val="auto"/>
          <w:sz w:val="20"/>
          <w:szCs w:val="20"/>
        </w:rPr>
        <w:t>писма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за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отклањање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грешака</w:t>
      </w:r>
      <w:proofErr w:type="spellEnd"/>
      <w:r w:rsidRPr="009167CC">
        <w:rPr>
          <w:rFonts w:ascii="Arial" w:eastAsia="Times New Roman" w:hAnsi="Arial" w:cs="Arial"/>
          <w:color w:val="auto"/>
          <w:sz w:val="20"/>
          <w:szCs w:val="20"/>
        </w:rPr>
        <w:t xml:space="preserve"> у </w:t>
      </w:r>
      <w:proofErr w:type="spellStart"/>
      <w:r w:rsidRPr="009167CC">
        <w:rPr>
          <w:rFonts w:ascii="Arial" w:eastAsia="Times New Roman" w:hAnsi="Arial" w:cs="Arial"/>
          <w:color w:val="auto"/>
          <w:sz w:val="20"/>
          <w:szCs w:val="20"/>
        </w:rPr>
        <w:t>гарантном</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року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Образац</w:t>
      </w:r>
      <w:proofErr w:type="spellEnd"/>
      <w:r w:rsidRPr="009167CC">
        <w:rPr>
          <w:rFonts w:ascii="Arial" w:eastAsia="Times New Roman" w:hAnsi="Arial" w:cs="Arial"/>
          <w:color w:val="auto"/>
          <w:sz w:val="20"/>
          <w:szCs w:val="20"/>
        </w:rPr>
        <w:t xml:space="preserve"> </w:t>
      </w:r>
      <w:r w:rsidR="004A3B24">
        <w:rPr>
          <w:rFonts w:ascii="Arial" w:eastAsia="Times New Roman" w:hAnsi="Arial" w:cs="Arial"/>
          <w:color w:val="auto"/>
          <w:sz w:val="20"/>
          <w:szCs w:val="20"/>
          <w:lang w:val="sr-Cyrl-RS"/>
        </w:rPr>
        <w:t>8</w:t>
      </w:r>
      <w:r w:rsidRPr="009167CC">
        <w:rPr>
          <w:rFonts w:ascii="Arial" w:eastAsia="Times New Roman" w:hAnsi="Arial" w:cs="Arial"/>
          <w:color w:val="auto"/>
          <w:sz w:val="20"/>
          <w:szCs w:val="20"/>
        </w:rPr>
        <w:t>);</w:t>
      </w:r>
    </w:p>
    <w:p w14:paraId="09272BC6" w14:textId="77777777" w:rsidR="004A6A94" w:rsidRPr="009167CC" w:rsidRDefault="004A6A94" w:rsidP="00A92778">
      <w:pPr>
        <w:spacing w:line="276" w:lineRule="auto"/>
        <w:jc w:val="both"/>
        <w:rPr>
          <w:rFonts w:ascii="Arial" w:eastAsia="Times New Roman" w:hAnsi="Arial" w:cs="Arial"/>
          <w:color w:val="auto"/>
          <w:sz w:val="20"/>
          <w:szCs w:val="20"/>
        </w:rPr>
      </w:pPr>
    </w:p>
    <w:p w14:paraId="3EC71050" w14:textId="77777777" w:rsidR="00FB5D1D" w:rsidRPr="009167CC" w:rsidRDefault="006B68EF" w:rsidP="00DD4D08">
      <w:pPr>
        <w:tabs>
          <w:tab w:val="left" w:pos="360"/>
        </w:tabs>
        <w:spacing w:line="240" w:lineRule="auto"/>
        <w:jc w:val="both"/>
        <w:rPr>
          <w:rFonts w:ascii="Arial" w:eastAsia="Times New Roman" w:hAnsi="Arial" w:cs="Arial"/>
          <w:color w:val="auto"/>
          <w:sz w:val="20"/>
          <w:szCs w:val="20"/>
        </w:rPr>
      </w:pPr>
      <w:r w:rsidRPr="009167CC">
        <w:rPr>
          <w:rFonts w:ascii="Arial" w:eastAsia="Times New Roman" w:hAnsi="Arial" w:cs="Arial"/>
          <w:color w:val="auto"/>
          <w:sz w:val="20"/>
          <w:szCs w:val="20"/>
        </w:rPr>
        <w:tab/>
      </w:r>
    </w:p>
    <w:p w14:paraId="75C9AE8B" w14:textId="77777777" w:rsidR="00FB5D1D" w:rsidRPr="009167CC" w:rsidRDefault="00FB5D1D" w:rsidP="00CE5360">
      <w:pPr>
        <w:spacing w:line="240" w:lineRule="auto"/>
        <w:ind w:firstLine="480"/>
        <w:jc w:val="both"/>
        <w:rPr>
          <w:rFonts w:ascii="Arial" w:eastAsia="Times New Roman" w:hAnsi="Arial" w:cs="Arial"/>
          <w:color w:val="auto"/>
          <w:sz w:val="20"/>
          <w:szCs w:val="20"/>
        </w:rPr>
      </w:pPr>
    </w:p>
    <w:p w14:paraId="5539F066" w14:textId="77777777" w:rsidR="00CE5360" w:rsidRPr="009167CC" w:rsidRDefault="00CE5360" w:rsidP="00987249">
      <w:pPr>
        <w:spacing w:line="276" w:lineRule="auto"/>
        <w:ind w:firstLine="360"/>
        <w:jc w:val="both"/>
        <w:rPr>
          <w:rFonts w:ascii="Arial" w:eastAsia="Times New Roman" w:hAnsi="Arial" w:cs="Arial"/>
          <w:color w:val="auto"/>
          <w:sz w:val="20"/>
          <w:szCs w:val="20"/>
        </w:rPr>
      </w:pPr>
    </w:p>
    <w:p w14:paraId="2AC85418" w14:textId="77777777" w:rsidR="00BD5C71" w:rsidRPr="009167CC" w:rsidRDefault="00BD5C71" w:rsidP="0015104E">
      <w:pPr>
        <w:pStyle w:val="ListParagraph"/>
        <w:ind w:left="0"/>
        <w:jc w:val="both"/>
        <w:rPr>
          <w:rFonts w:ascii="Arial" w:hAnsi="Arial" w:cs="Arial"/>
          <w:color w:val="auto"/>
          <w:sz w:val="20"/>
          <w:szCs w:val="20"/>
        </w:rPr>
      </w:pPr>
    </w:p>
    <w:p w14:paraId="624EEACB" w14:textId="77777777" w:rsidR="00BD5C71" w:rsidRPr="009167CC" w:rsidRDefault="00BD5C71" w:rsidP="0015104E">
      <w:pPr>
        <w:pStyle w:val="ListParagraph"/>
        <w:ind w:left="0"/>
        <w:jc w:val="both"/>
        <w:rPr>
          <w:rFonts w:ascii="Arial" w:hAnsi="Arial" w:cs="Arial"/>
          <w:color w:val="auto"/>
          <w:sz w:val="20"/>
          <w:szCs w:val="20"/>
        </w:rPr>
      </w:pPr>
    </w:p>
    <w:p w14:paraId="089251EE" w14:textId="77777777" w:rsidR="00BD5C71" w:rsidRPr="009167CC" w:rsidRDefault="00BD5C71" w:rsidP="0015104E">
      <w:pPr>
        <w:pStyle w:val="ListParagraph"/>
        <w:ind w:left="0"/>
        <w:jc w:val="both"/>
        <w:rPr>
          <w:rFonts w:ascii="Arial" w:hAnsi="Arial" w:cs="Arial"/>
          <w:color w:val="auto"/>
          <w:sz w:val="20"/>
          <w:szCs w:val="20"/>
        </w:rPr>
      </w:pPr>
    </w:p>
    <w:p w14:paraId="705DC550" w14:textId="77777777" w:rsidR="00BD5C71" w:rsidRPr="009167CC" w:rsidRDefault="00BD5C71" w:rsidP="0015104E">
      <w:pPr>
        <w:pStyle w:val="ListParagraph"/>
        <w:ind w:left="0"/>
        <w:jc w:val="both"/>
        <w:rPr>
          <w:rFonts w:ascii="Arial" w:hAnsi="Arial" w:cs="Arial"/>
          <w:color w:val="auto"/>
          <w:sz w:val="20"/>
          <w:szCs w:val="20"/>
        </w:rPr>
      </w:pPr>
    </w:p>
    <w:p w14:paraId="5867948F" w14:textId="77777777" w:rsidR="00BD5C71" w:rsidRPr="009167CC" w:rsidRDefault="00BD5C71" w:rsidP="0015104E">
      <w:pPr>
        <w:pStyle w:val="ListParagraph"/>
        <w:ind w:left="0"/>
        <w:jc w:val="both"/>
        <w:rPr>
          <w:rFonts w:ascii="Arial" w:hAnsi="Arial" w:cs="Arial"/>
          <w:color w:val="auto"/>
          <w:sz w:val="20"/>
          <w:szCs w:val="20"/>
        </w:rPr>
      </w:pPr>
    </w:p>
    <w:p w14:paraId="18BB0D97" w14:textId="77777777" w:rsidR="00BD5C71" w:rsidRPr="009167CC" w:rsidRDefault="00BD5C71" w:rsidP="0015104E">
      <w:pPr>
        <w:pStyle w:val="ListParagraph"/>
        <w:ind w:left="0"/>
        <w:jc w:val="both"/>
        <w:rPr>
          <w:rFonts w:ascii="Arial" w:hAnsi="Arial" w:cs="Arial"/>
          <w:color w:val="auto"/>
          <w:sz w:val="20"/>
          <w:szCs w:val="20"/>
        </w:rPr>
      </w:pPr>
    </w:p>
    <w:p w14:paraId="5B0512F3" w14:textId="77777777" w:rsidR="00BD5C71" w:rsidRPr="009167CC" w:rsidRDefault="00BD5C71" w:rsidP="0015104E">
      <w:pPr>
        <w:pStyle w:val="ListParagraph"/>
        <w:ind w:left="0"/>
        <w:jc w:val="both"/>
        <w:rPr>
          <w:rFonts w:ascii="Arial" w:hAnsi="Arial" w:cs="Arial"/>
          <w:color w:val="auto"/>
          <w:sz w:val="20"/>
          <w:szCs w:val="20"/>
        </w:rPr>
      </w:pPr>
    </w:p>
    <w:p w14:paraId="6CB4DDD9" w14:textId="77777777" w:rsidR="00BD5C71" w:rsidRPr="009167CC" w:rsidRDefault="00BD5C71" w:rsidP="0015104E">
      <w:pPr>
        <w:pStyle w:val="ListParagraph"/>
        <w:ind w:left="0"/>
        <w:jc w:val="both"/>
        <w:rPr>
          <w:rFonts w:ascii="Arial" w:hAnsi="Arial" w:cs="Arial"/>
          <w:color w:val="auto"/>
          <w:sz w:val="20"/>
          <w:szCs w:val="20"/>
        </w:rPr>
      </w:pPr>
    </w:p>
    <w:p w14:paraId="71AFCB69" w14:textId="77777777" w:rsidR="00BD5C71" w:rsidRPr="009167CC" w:rsidRDefault="00BD5C71" w:rsidP="0015104E">
      <w:pPr>
        <w:pStyle w:val="ListParagraph"/>
        <w:ind w:left="0"/>
        <w:jc w:val="both"/>
        <w:rPr>
          <w:rFonts w:ascii="Arial" w:hAnsi="Arial" w:cs="Arial"/>
          <w:color w:val="auto"/>
          <w:sz w:val="20"/>
          <w:szCs w:val="20"/>
        </w:rPr>
      </w:pPr>
    </w:p>
    <w:p w14:paraId="001B6579" w14:textId="77777777" w:rsidR="00BD5C71" w:rsidRPr="009167CC" w:rsidRDefault="00BD5C71" w:rsidP="0015104E">
      <w:pPr>
        <w:pStyle w:val="ListParagraph"/>
        <w:ind w:left="0"/>
        <w:jc w:val="both"/>
        <w:rPr>
          <w:rFonts w:ascii="Arial" w:hAnsi="Arial" w:cs="Arial"/>
          <w:color w:val="auto"/>
          <w:sz w:val="20"/>
          <w:szCs w:val="20"/>
        </w:rPr>
      </w:pPr>
    </w:p>
    <w:p w14:paraId="36107CD8" w14:textId="77777777" w:rsidR="00CF09D2" w:rsidRPr="009167CC" w:rsidRDefault="00CF09D2" w:rsidP="0015104E">
      <w:pPr>
        <w:pStyle w:val="ListParagraph"/>
        <w:ind w:left="0"/>
        <w:jc w:val="both"/>
        <w:rPr>
          <w:rFonts w:ascii="Arial" w:hAnsi="Arial" w:cs="Arial"/>
          <w:color w:val="auto"/>
          <w:sz w:val="20"/>
          <w:szCs w:val="20"/>
        </w:rPr>
      </w:pPr>
    </w:p>
    <w:p w14:paraId="3192328D" w14:textId="77777777" w:rsidR="00CF09D2" w:rsidRPr="009167CC" w:rsidRDefault="00CF09D2" w:rsidP="0015104E">
      <w:pPr>
        <w:pStyle w:val="ListParagraph"/>
        <w:ind w:left="0"/>
        <w:jc w:val="both"/>
        <w:rPr>
          <w:rFonts w:ascii="Arial" w:hAnsi="Arial" w:cs="Arial"/>
          <w:color w:val="auto"/>
          <w:sz w:val="20"/>
          <w:szCs w:val="20"/>
        </w:rPr>
      </w:pPr>
    </w:p>
    <w:p w14:paraId="50AA2968" w14:textId="77777777" w:rsidR="00CF09D2" w:rsidRPr="009167CC" w:rsidRDefault="00CF09D2" w:rsidP="0015104E">
      <w:pPr>
        <w:pStyle w:val="ListParagraph"/>
        <w:ind w:left="0"/>
        <w:jc w:val="both"/>
        <w:rPr>
          <w:rFonts w:ascii="Arial" w:hAnsi="Arial" w:cs="Arial"/>
          <w:color w:val="auto"/>
          <w:sz w:val="20"/>
          <w:szCs w:val="20"/>
        </w:rPr>
      </w:pPr>
    </w:p>
    <w:p w14:paraId="2B0360FC" w14:textId="77777777" w:rsidR="00CF09D2" w:rsidRPr="009167CC" w:rsidRDefault="00CF09D2" w:rsidP="0015104E">
      <w:pPr>
        <w:pStyle w:val="ListParagraph"/>
        <w:ind w:left="0"/>
        <w:jc w:val="both"/>
        <w:rPr>
          <w:rFonts w:ascii="Arial" w:hAnsi="Arial" w:cs="Arial"/>
          <w:color w:val="auto"/>
          <w:sz w:val="20"/>
          <w:szCs w:val="20"/>
        </w:rPr>
      </w:pPr>
    </w:p>
    <w:p w14:paraId="3BAC7418" w14:textId="77777777" w:rsidR="00384B52" w:rsidRPr="009167CC" w:rsidRDefault="00384B52" w:rsidP="0015104E">
      <w:pPr>
        <w:pStyle w:val="ListParagraph"/>
        <w:ind w:left="0"/>
        <w:jc w:val="both"/>
        <w:rPr>
          <w:rFonts w:ascii="Arial" w:hAnsi="Arial" w:cs="Arial"/>
          <w:color w:val="auto"/>
          <w:sz w:val="20"/>
          <w:szCs w:val="20"/>
        </w:rPr>
      </w:pPr>
    </w:p>
    <w:p w14:paraId="61EEA0AC" w14:textId="77777777" w:rsidR="00CF09D2" w:rsidRPr="009167CC" w:rsidRDefault="00CF09D2" w:rsidP="0015104E">
      <w:pPr>
        <w:pStyle w:val="ListParagraph"/>
        <w:ind w:left="0"/>
        <w:jc w:val="both"/>
        <w:rPr>
          <w:rFonts w:ascii="Arial" w:hAnsi="Arial" w:cs="Arial"/>
          <w:color w:val="auto"/>
          <w:sz w:val="20"/>
          <w:szCs w:val="20"/>
        </w:rPr>
      </w:pPr>
    </w:p>
    <w:p w14:paraId="1A96CC2A" w14:textId="77777777" w:rsidR="00CF09D2" w:rsidRPr="009167CC" w:rsidRDefault="00CF09D2" w:rsidP="0015104E">
      <w:pPr>
        <w:pStyle w:val="ListParagraph"/>
        <w:ind w:left="0"/>
        <w:jc w:val="both"/>
        <w:rPr>
          <w:rFonts w:ascii="Arial" w:hAnsi="Arial" w:cs="Arial"/>
          <w:color w:val="auto"/>
          <w:sz w:val="20"/>
          <w:szCs w:val="20"/>
        </w:rPr>
      </w:pPr>
    </w:p>
    <w:p w14:paraId="26232D65" w14:textId="77777777" w:rsidR="003F28F9" w:rsidRPr="009167CC" w:rsidRDefault="003F28F9" w:rsidP="0015104E">
      <w:pPr>
        <w:pStyle w:val="ListParagraph"/>
        <w:ind w:left="0"/>
        <w:jc w:val="both"/>
        <w:rPr>
          <w:rFonts w:ascii="Arial" w:hAnsi="Arial" w:cs="Arial"/>
          <w:color w:val="auto"/>
          <w:sz w:val="20"/>
          <w:szCs w:val="20"/>
        </w:rPr>
      </w:pPr>
    </w:p>
    <w:p w14:paraId="2856781D" w14:textId="77777777" w:rsidR="00B648AF" w:rsidRPr="009167CC" w:rsidRDefault="00B648AF" w:rsidP="0015104E">
      <w:pPr>
        <w:pStyle w:val="ListParagraph"/>
        <w:ind w:left="0"/>
        <w:jc w:val="both"/>
        <w:rPr>
          <w:rFonts w:ascii="Arial" w:hAnsi="Arial" w:cs="Arial"/>
          <w:color w:val="auto"/>
          <w:sz w:val="20"/>
          <w:szCs w:val="20"/>
        </w:rPr>
      </w:pPr>
    </w:p>
    <w:p w14:paraId="184AAD88" w14:textId="77777777" w:rsidR="00B648AF" w:rsidRPr="009167CC" w:rsidRDefault="00B648AF" w:rsidP="0015104E">
      <w:pPr>
        <w:pStyle w:val="ListParagraph"/>
        <w:ind w:left="0"/>
        <w:jc w:val="both"/>
        <w:rPr>
          <w:rFonts w:ascii="Arial" w:hAnsi="Arial" w:cs="Arial"/>
          <w:color w:val="auto"/>
          <w:sz w:val="20"/>
          <w:szCs w:val="20"/>
        </w:rPr>
      </w:pPr>
    </w:p>
    <w:p w14:paraId="2E912FC5" w14:textId="77777777" w:rsidR="004A6A94" w:rsidRDefault="004A6A94" w:rsidP="00897573">
      <w:pPr>
        <w:ind w:left="720"/>
        <w:jc w:val="right"/>
        <w:rPr>
          <w:rFonts w:ascii="Arial" w:hAnsi="Arial" w:cs="Arial"/>
          <w:b/>
          <w:bCs/>
          <w:iCs/>
          <w:color w:val="auto"/>
          <w:sz w:val="20"/>
          <w:szCs w:val="20"/>
        </w:rPr>
      </w:pPr>
    </w:p>
    <w:p w14:paraId="2D040FC9" w14:textId="77777777" w:rsidR="004A3B24" w:rsidRDefault="004A3B24" w:rsidP="00897573">
      <w:pPr>
        <w:ind w:left="720"/>
        <w:jc w:val="right"/>
        <w:rPr>
          <w:rFonts w:ascii="Arial" w:hAnsi="Arial" w:cs="Arial"/>
          <w:b/>
          <w:bCs/>
          <w:iCs/>
          <w:color w:val="auto"/>
          <w:sz w:val="20"/>
          <w:szCs w:val="20"/>
        </w:rPr>
      </w:pPr>
    </w:p>
    <w:p w14:paraId="0FDE657E" w14:textId="77777777" w:rsidR="004A3B24" w:rsidRDefault="004A3B24" w:rsidP="00897573">
      <w:pPr>
        <w:ind w:left="720"/>
        <w:jc w:val="right"/>
        <w:rPr>
          <w:rFonts w:ascii="Arial" w:hAnsi="Arial" w:cs="Arial"/>
          <w:b/>
          <w:bCs/>
          <w:iCs/>
          <w:color w:val="auto"/>
          <w:sz w:val="20"/>
          <w:szCs w:val="20"/>
        </w:rPr>
      </w:pPr>
    </w:p>
    <w:p w14:paraId="61E85396" w14:textId="77777777" w:rsidR="004A3B24" w:rsidRPr="009167CC" w:rsidRDefault="004A3B24" w:rsidP="00897573">
      <w:pPr>
        <w:ind w:left="720"/>
        <w:jc w:val="right"/>
        <w:rPr>
          <w:rFonts w:ascii="Arial" w:hAnsi="Arial" w:cs="Arial"/>
          <w:b/>
          <w:bCs/>
          <w:iCs/>
          <w:color w:val="auto"/>
          <w:sz w:val="20"/>
          <w:szCs w:val="20"/>
        </w:rPr>
      </w:pPr>
    </w:p>
    <w:p w14:paraId="12E25543" w14:textId="77777777" w:rsidR="004A6A94" w:rsidRPr="009167CC" w:rsidRDefault="004A6A94" w:rsidP="00897573">
      <w:pPr>
        <w:ind w:left="720"/>
        <w:jc w:val="right"/>
        <w:rPr>
          <w:rFonts w:ascii="Arial" w:hAnsi="Arial" w:cs="Arial"/>
          <w:b/>
          <w:bCs/>
          <w:iCs/>
          <w:color w:val="auto"/>
          <w:sz w:val="20"/>
          <w:szCs w:val="20"/>
        </w:rPr>
      </w:pPr>
    </w:p>
    <w:p w14:paraId="0FEDA3C4" w14:textId="77777777" w:rsidR="004A6A94" w:rsidRPr="009167CC" w:rsidRDefault="004A6A94" w:rsidP="00897573">
      <w:pPr>
        <w:ind w:left="720"/>
        <w:jc w:val="right"/>
        <w:rPr>
          <w:rFonts w:ascii="Arial" w:hAnsi="Arial" w:cs="Arial"/>
          <w:b/>
          <w:bCs/>
          <w:iCs/>
          <w:color w:val="auto"/>
          <w:sz w:val="20"/>
          <w:szCs w:val="20"/>
        </w:rPr>
      </w:pPr>
    </w:p>
    <w:p w14:paraId="2AB04110" w14:textId="77777777" w:rsidR="00897573" w:rsidRPr="009167CC" w:rsidRDefault="00897573" w:rsidP="00897573">
      <w:pPr>
        <w:ind w:left="720"/>
        <w:jc w:val="right"/>
        <w:rPr>
          <w:rFonts w:ascii="Arial" w:hAnsi="Arial" w:cs="Arial"/>
          <w:b/>
          <w:bCs/>
          <w:iCs/>
          <w:color w:val="auto"/>
          <w:sz w:val="20"/>
          <w:szCs w:val="20"/>
        </w:rPr>
      </w:pPr>
      <w:r w:rsidRPr="009167CC">
        <w:rPr>
          <w:rFonts w:ascii="Arial" w:hAnsi="Arial" w:cs="Arial"/>
          <w:b/>
          <w:bCs/>
          <w:iCs/>
          <w:color w:val="auto"/>
          <w:sz w:val="20"/>
          <w:szCs w:val="20"/>
        </w:rPr>
        <w:t>(ОБРАЗАЦ 1)</w:t>
      </w:r>
    </w:p>
    <w:p w14:paraId="46BCD8C1" w14:textId="77777777" w:rsidR="00897573" w:rsidRPr="009167CC" w:rsidRDefault="00897573" w:rsidP="00897573">
      <w:pPr>
        <w:ind w:left="720"/>
        <w:jc w:val="center"/>
        <w:rPr>
          <w:rFonts w:ascii="Arial" w:hAnsi="Arial" w:cs="Arial"/>
          <w:b/>
          <w:bCs/>
          <w:iCs/>
          <w:color w:val="auto"/>
          <w:sz w:val="20"/>
          <w:szCs w:val="20"/>
        </w:rPr>
      </w:pPr>
    </w:p>
    <w:p w14:paraId="55D44B10" w14:textId="77777777" w:rsidR="00897573" w:rsidRPr="009167CC" w:rsidRDefault="00897573" w:rsidP="00897573">
      <w:pPr>
        <w:ind w:left="720"/>
        <w:jc w:val="center"/>
        <w:rPr>
          <w:rFonts w:ascii="Arial" w:hAnsi="Arial" w:cs="Arial"/>
          <w:b/>
          <w:bCs/>
          <w:iCs/>
          <w:color w:val="auto"/>
          <w:sz w:val="20"/>
          <w:szCs w:val="20"/>
        </w:rPr>
      </w:pPr>
      <w:r w:rsidRPr="009167CC">
        <w:rPr>
          <w:rFonts w:ascii="Arial" w:hAnsi="Arial" w:cs="Arial"/>
          <w:b/>
          <w:bCs/>
          <w:iCs/>
          <w:color w:val="auto"/>
          <w:sz w:val="20"/>
          <w:szCs w:val="20"/>
        </w:rPr>
        <w:t>ОБРАЗАЦ ПОНУДЕ</w:t>
      </w:r>
      <w:r w:rsidR="0084624E" w:rsidRPr="009167CC">
        <w:rPr>
          <w:rFonts w:ascii="Arial" w:hAnsi="Arial" w:cs="Arial"/>
          <w:b/>
          <w:bCs/>
          <w:iCs/>
          <w:color w:val="auto"/>
          <w:sz w:val="20"/>
          <w:szCs w:val="20"/>
        </w:rPr>
        <w:t xml:space="preserve"> СА СТРУКТУРОМ ЦЕНЕ</w:t>
      </w:r>
    </w:p>
    <w:p w14:paraId="4C5094AE" w14:textId="77777777" w:rsidR="00897573" w:rsidRPr="009167CC" w:rsidRDefault="00897573" w:rsidP="00897573">
      <w:pPr>
        <w:rPr>
          <w:rFonts w:ascii="Arial" w:hAnsi="Arial" w:cs="Arial"/>
          <w:b/>
          <w:bCs/>
          <w:i/>
          <w:iCs/>
          <w:color w:val="auto"/>
          <w:sz w:val="20"/>
          <w:szCs w:val="20"/>
          <w:u w:val="single"/>
        </w:rPr>
      </w:pPr>
    </w:p>
    <w:p w14:paraId="4A64B851" w14:textId="1EF46867" w:rsidR="00987249" w:rsidRPr="009167CC" w:rsidRDefault="00987249" w:rsidP="00987249">
      <w:pPr>
        <w:widowControl w:val="0"/>
        <w:overflowPunct w:val="0"/>
        <w:autoSpaceDE w:val="0"/>
        <w:autoSpaceDN w:val="0"/>
        <w:adjustRightInd w:val="0"/>
        <w:jc w:val="both"/>
        <w:rPr>
          <w:rFonts w:ascii="Arial" w:eastAsia="Times New Roman" w:hAnsi="Arial" w:cs="Arial"/>
          <w:color w:val="auto"/>
          <w:sz w:val="20"/>
          <w:szCs w:val="20"/>
        </w:rPr>
      </w:pPr>
      <w:proofErr w:type="spellStart"/>
      <w:r w:rsidRPr="009167CC">
        <w:rPr>
          <w:rFonts w:ascii="Arial" w:hAnsi="Arial" w:cs="Arial"/>
          <w:color w:val="auto"/>
          <w:sz w:val="20"/>
          <w:szCs w:val="20"/>
        </w:rPr>
        <w:t>Као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w:t>
      </w:r>
      <w:proofErr w:type="spellEnd"/>
      <w:r w:rsidR="003F28F9" w:rsidRPr="009167CC">
        <w:rPr>
          <w:rFonts w:ascii="Arial" w:hAnsi="Arial" w:cs="Arial"/>
          <w:color w:val="auto"/>
          <w:sz w:val="20"/>
          <w:szCs w:val="20"/>
        </w:rPr>
        <w:t>/</w:t>
      </w:r>
      <w:proofErr w:type="spellStart"/>
      <w:r w:rsidR="003F28F9" w:rsidRPr="009167CC">
        <w:rPr>
          <w:rFonts w:ascii="Arial" w:hAnsi="Arial" w:cs="Arial"/>
          <w:color w:val="auto"/>
          <w:sz w:val="20"/>
          <w:szCs w:val="20"/>
        </w:rPr>
        <w:t>члан</w:t>
      </w:r>
      <w:proofErr w:type="spellEnd"/>
      <w:r w:rsidR="003F28F9" w:rsidRPr="009167CC">
        <w:rPr>
          <w:rFonts w:ascii="Arial" w:hAnsi="Arial" w:cs="Arial"/>
          <w:color w:val="auto"/>
          <w:sz w:val="20"/>
          <w:szCs w:val="20"/>
        </w:rPr>
        <w:t xml:space="preserve"> </w:t>
      </w:r>
      <w:proofErr w:type="spellStart"/>
      <w:r w:rsidR="003F28F9" w:rsidRPr="009167CC">
        <w:rPr>
          <w:rFonts w:ascii="Arial" w:hAnsi="Arial" w:cs="Arial"/>
          <w:color w:val="auto"/>
          <w:sz w:val="20"/>
          <w:szCs w:val="20"/>
        </w:rPr>
        <w:t>групе</w:t>
      </w:r>
      <w:proofErr w:type="spellEnd"/>
      <w:r w:rsidR="003F28F9" w:rsidRPr="009167CC">
        <w:rPr>
          <w:rFonts w:ascii="Arial" w:hAnsi="Arial" w:cs="Arial"/>
          <w:color w:val="auto"/>
          <w:sz w:val="20"/>
          <w:szCs w:val="20"/>
        </w:rPr>
        <w:t xml:space="preserve"> </w:t>
      </w:r>
      <w:proofErr w:type="spellStart"/>
      <w:r w:rsidR="003F28F9" w:rsidRPr="009167CC">
        <w:rPr>
          <w:rFonts w:ascii="Arial" w:hAnsi="Arial" w:cs="Arial"/>
          <w:color w:val="auto"/>
          <w:sz w:val="20"/>
          <w:szCs w:val="20"/>
        </w:rPr>
        <w:t>понуђача</w:t>
      </w:r>
      <w:proofErr w:type="spellEnd"/>
      <w:r w:rsidRPr="009167CC">
        <w:rPr>
          <w:rFonts w:ascii="Arial" w:hAnsi="Arial" w:cs="Arial"/>
          <w:color w:val="auto"/>
          <w:sz w:val="20"/>
          <w:szCs w:val="20"/>
        </w:rPr>
        <w:t xml:space="preserve"> _______________________________________________</w:t>
      </w:r>
      <w:r w:rsidRPr="009167CC">
        <w:rPr>
          <w:rFonts w:ascii="Arial" w:eastAsia="Times New Roman" w:hAnsi="Arial" w:cs="Arial"/>
          <w:i/>
          <w:color w:val="auto"/>
          <w:sz w:val="20"/>
          <w:szCs w:val="20"/>
        </w:rPr>
        <w:t>/</w:t>
      </w:r>
      <w:proofErr w:type="spellStart"/>
      <w:r w:rsidRPr="009167CC">
        <w:rPr>
          <w:rFonts w:ascii="Arial" w:eastAsia="Times New Roman" w:hAnsi="Arial" w:cs="Arial"/>
          <w:i/>
          <w:color w:val="auto"/>
          <w:sz w:val="20"/>
          <w:szCs w:val="20"/>
        </w:rPr>
        <w:t>назив</w:t>
      </w:r>
      <w:proofErr w:type="spellEnd"/>
      <w:r w:rsidRPr="009167CC">
        <w:rPr>
          <w:rFonts w:ascii="Arial" w:eastAsia="Times New Roman" w:hAnsi="Arial" w:cs="Arial"/>
          <w:i/>
          <w:color w:val="auto"/>
          <w:sz w:val="20"/>
          <w:szCs w:val="20"/>
        </w:rPr>
        <w:t xml:space="preserve"> </w:t>
      </w:r>
      <w:proofErr w:type="spellStart"/>
      <w:r w:rsidRPr="009167CC">
        <w:rPr>
          <w:rFonts w:ascii="Arial" w:eastAsia="Times New Roman" w:hAnsi="Arial" w:cs="Arial"/>
          <w:i/>
          <w:color w:val="auto"/>
          <w:sz w:val="20"/>
          <w:szCs w:val="20"/>
        </w:rPr>
        <w:t>пон</w:t>
      </w:r>
      <w:r w:rsidR="009C19C8" w:rsidRPr="009167CC">
        <w:rPr>
          <w:rFonts w:ascii="Arial" w:eastAsia="Times New Roman" w:hAnsi="Arial" w:cs="Arial"/>
          <w:i/>
          <w:color w:val="auto"/>
          <w:sz w:val="20"/>
          <w:szCs w:val="20"/>
        </w:rPr>
        <w:t>уђача</w:t>
      </w:r>
      <w:proofErr w:type="spellEnd"/>
      <w:r w:rsidR="009C19C8" w:rsidRPr="009167CC">
        <w:rPr>
          <w:rFonts w:ascii="Arial" w:eastAsia="Times New Roman" w:hAnsi="Arial" w:cs="Arial"/>
          <w:i/>
          <w:color w:val="auto"/>
          <w:sz w:val="20"/>
          <w:szCs w:val="20"/>
        </w:rPr>
        <w:t xml:space="preserve"> </w:t>
      </w:r>
      <w:proofErr w:type="spellStart"/>
      <w:r w:rsidR="009C19C8" w:rsidRPr="009167CC">
        <w:rPr>
          <w:rFonts w:ascii="Arial" w:eastAsia="Times New Roman" w:hAnsi="Arial" w:cs="Arial"/>
          <w:i/>
          <w:color w:val="auto"/>
          <w:sz w:val="20"/>
          <w:szCs w:val="20"/>
        </w:rPr>
        <w:t>или</w:t>
      </w:r>
      <w:proofErr w:type="spellEnd"/>
      <w:r w:rsidR="009C19C8" w:rsidRPr="009167CC">
        <w:rPr>
          <w:rFonts w:ascii="Arial" w:eastAsia="Times New Roman" w:hAnsi="Arial" w:cs="Arial"/>
          <w:i/>
          <w:color w:val="auto"/>
          <w:sz w:val="20"/>
          <w:szCs w:val="20"/>
        </w:rPr>
        <w:t xml:space="preserve"> </w:t>
      </w:r>
      <w:proofErr w:type="spellStart"/>
      <w:r w:rsidR="009C19C8" w:rsidRPr="009167CC">
        <w:rPr>
          <w:rFonts w:ascii="Arial" w:eastAsia="Times New Roman" w:hAnsi="Arial" w:cs="Arial"/>
          <w:i/>
          <w:color w:val="auto"/>
          <w:sz w:val="20"/>
          <w:szCs w:val="20"/>
        </w:rPr>
        <w:t>члана</w:t>
      </w:r>
      <w:proofErr w:type="spellEnd"/>
      <w:r w:rsidR="009C19C8" w:rsidRPr="009167CC">
        <w:rPr>
          <w:rFonts w:ascii="Arial" w:eastAsia="Times New Roman" w:hAnsi="Arial" w:cs="Arial"/>
          <w:i/>
          <w:color w:val="auto"/>
          <w:sz w:val="20"/>
          <w:szCs w:val="20"/>
        </w:rPr>
        <w:t xml:space="preserve"> </w:t>
      </w:r>
      <w:proofErr w:type="spellStart"/>
      <w:r w:rsidR="009C19C8" w:rsidRPr="009167CC">
        <w:rPr>
          <w:rFonts w:ascii="Arial" w:eastAsia="Times New Roman" w:hAnsi="Arial" w:cs="Arial"/>
          <w:i/>
          <w:color w:val="auto"/>
          <w:sz w:val="20"/>
          <w:szCs w:val="20"/>
        </w:rPr>
        <w:t>групе</w:t>
      </w:r>
      <w:proofErr w:type="spellEnd"/>
      <w:r w:rsidR="009C19C8" w:rsidRPr="009167CC">
        <w:rPr>
          <w:rFonts w:ascii="Arial" w:eastAsia="Times New Roman" w:hAnsi="Arial" w:cs="Arial"/>
          <w:i/>
          <w:color w:val="auto"/>
          <w:sz w:val="20"/>
          <w:szCs w:val="20"/>
        </w:rPr>
        <w:t xml:space="preserve"> </w:t>
      </w:r>
      <w:proofErr w:type="spellStart"/>
      <w:r w:rsidR="009C19C8" w:rsidRPr="009167CC">
        <w:rPr>
          <w:rFonts w:ascii="Arial" w:eastAsia="Times New Roman" w:hAnsi="Arial" w:cs="Arial"/>
          <w:i/>
          <w:color w:val="auto"/>
          <w:sz w:val="20"/>
          <w:szCs w:val="20"/>
        </w:rPr>
        <w:t>понуђача</w:t>
      </w:r>
      <w:proofErr w:type="spellEnd"/>
      <w:r w:rsidR="009C19C8" w:rsidRPr="009167CC">
        <w:rPr>
          <w:rFonts w:ascii="Arial" w:eastAsia="Times New Roman" w:hAnsi="Arial" w:cs="Arial"/>
          <w:i/>
          <w:color w:val="auto"/>
          <w:sz w:val="20"/>
          <w:szCs w:val="20"/>
        </w:rPr>
        <w:t>/</w:t>
      </w:r>
      <w:r w:rsidR="003F28F9" w:rsidRPr="009167CC">
        <w:rPr>
          <w:rFonts w:ascii="Arial" w:eastAsia="Times New Roman" w:hAnsi="Arial" w:cs="Arial"/>
          <w:i/>
          <w:color w:val="auto"/>
          <w:sz w:val="20"/>
          <w:szCs w:val="20"/>
        </w:rPr>
        <w:t xml:space="preserve"> </w:t>
      </w:r>
      <w:r w:rsidRPr="009167CC">
        <w:rPr>
          <w:rFonts w:ascii="Arial" w:hAnsi="Arial" w:cs="Arial"/>
          <w:b/>
          <w:color w:val="auto"/>
          <w:sz w:val="20"/>
          <w:szCs w:val="20"/>
        </w:rPr>
        <w:t xml:space="preserve">у </w:t>
      </w:r>
      <w:proofErr w:type="spellStart"/>
      <w:r w:rsidRPr="009167CC">
        <w:rPr>
          <w:rFonts w:ascii="Arial" w:hAnsi="Arial" w:cs="Arial"/>
          <w:b/>
          <w:color w:val="auto"/>
          <w:sz w:val="20"/>
          <w:szCs w:val="20"/>
        </w:rPr>
        <w:t>јавној</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набавци</w:t>
      </w:r>
      <w:proofErr w:type="spellEnd"/>
      <w:r w:rsidR="003D5EBD" w:rsidRPr="009167CC">
        <w:rPr>
          <w:rFonts w:ascii="Arial" w:hAnsi="Arial" w:cs="Arial"/>
          <w:b/>
          <w:color w:val="auto"/>
          <w:sz w:val="20"/>
          <w:szCs w:val="20"/>
        </w:rPr>
        <w:t xml:space="preserve"> </w:t>
      </w:r>
      <w:proofErr w:type="spellStart"/>
      <w:r w:rsidR="003D5EBD" w:rsidRPr="009167CC">
        <w:rPr>
          <w:rFonts w:ascii="Arial" w:hAnsi="Arial" w:cs="Arial"/>
          <w:b/>
          <w:color w:val="auto"/>
          <w:sz w:val="20"/>
          <w:szCs w:val="20"/>
        </w:rPr>
        <w:t>мале</w:t>
      </w:r>
      <w:proofErr w:type="spellEnd"/>
      <w:r w:rsidR="003D5EBD" w:rsidRPr="009167CC">
        <w:rPr>
          <w:rFonts w:ascii="Arial" w:hAnsi="Arial" w:cs="Arial"/>
          <w:b/>
          <w:color w:val="auto"/>
          <w:sz w:val="20"/>
          <w:szCs w:val="20"/>
        </w:rPr>
        <w:t xml:space="preserve"> </w:t>
      </w:r>
      <w:proofErr w:type="spellStart"/>
      <w:r w:rsidR="003D5EBD" w:rsidRPr="009167CC">
        <w:rPr>
          <w:rFonts w:ascii="Arial" w:hAnsi="Arial" w:cs="Arial"/>
          <w:b/>
          <w:color w:val="auto"/>
          <w:sz w:val="20"/>
          <w:szCs w:val="20"/>
        </w:rPr>
        <w:t>вредности</w:t>
      </w:r>
      <w:proofErr w:type="spellEnd"/>
      <w:r w:rsidR="003D5EBD" w:rsidRPr="009167CC">
        <w:rPr>
          <w:rFonts w:ascii="Arial" w:hAnsi="Arial" w:cs="Arial"/>
          <w:b/>
          <w:color w:val="auto"/>
          <w:sz w:val="20"/>
          <w:szCs w:val="20"/>
        </w:rPr>
        <w:t xml:space="preserve"> </w:t>
      </w:r>
      <w:r w:rsidR="00A92778" w:rsidRPr="009167CC">
        <w:rPr>
          <w:rFonts w:ascii="Arial" w:hAnsi="Arial" w:cs="Arial"/>
          <w:b/>
          <w:color w:val="auto"/>
          <w:sz w:val="20"/>
          <w:szCs w:val="20"/>
        </w:rPr>
        <w:t xml:space="preserve">– </w:t>
      </w:r>
      <w:r w:rsidR="00B648AF" w:rsidRPr="009167CC">
        <w:rPr>
          <w:rFonts w:ascii="Arial" w:hAnsi="Arial" w:cs="Arial"/>
          <w:b/>
          <w:color w:val="auto"/>
          <w:sz w:val="20"/>
          <w:szCs w:val="20"/>
          <w:lang w:val="sr-Cyrl-RS"/>
        </w:rPr>
        <w:t>Одржавање велике терасе</w:t>
      </w:r>
      <w:r w:rsidRPr="009167CC">
        <w:rPr>
          <w:rFonts w:ascii="Arial" w:hAnsi="Arial" w:cs="Arial"/>
          <w:b/>
          <w:color w:val="auto"/>
          <w:sz w:val="20"/>
          <w:szCs w:val="20"/>
        </w:rPr>
        <w:t>,</w:t>
      </w:r>
      <w:r w:rsidR="00A92778" w:rsidRPr="009167CC">
        <w:rPr>
          <w:rFonts w:ascii="Arial" w:hAnsi="Arial" w:cs="Arial"/>
          <w:b/>
          <w:color w:val="auto"/>
          <w:sz w:val="20"/>
          <w:szCs w:val="20"/>
        </w:rPr>
        <w:t xml:space="preserve"> </w:t>
      </w:r>
      <w:proofErr w:type="spellStart"/>
      <w:r w:rsidR="00A92778" w:rsidRPr="009167CC">
        <w:rPr>
          <w:rFonts w:ascii="Arial" w:hAnsi="Arial" w:cs="Arial"/>
          <w:b/>
          <w:color w:val="auto"/>
          <w:sz w:val="20"/>
          <w:szCs w:val="20"/>
        </w:rPr>
        <w:t>број</w:t>
      </w:r>
      <w:proofErr w:type="spellEnd"/>
      <w:r w:rsidRPr="009167CC">
        <w:rPr>
          <w:rFonts w:ascii="Arial" w:hAnsi="Arial" w:cs="Arial"/>
          <w:b/>
          <w:color w:val="auto"/>
          <w:sz w:val="20"/>
          <w:szCs w:val="20"/>
        </w:rPr>
        <w:t xml:space="preserve"> ЈН</w:t>
      </w:r>
      <w:r w:rsidR="004632F9">
        <w:rPr>
          <w:rFonts w:ascii="Arial" w:hAnsi="Arial" w:cs="Arial"/>
          <w:b/>
          <w:color w:val="auto"/>
          <w:sz w:val="20"/>
          <w:szCs w:val="20"/>
          <w:lang w:val="sr-Cyrl-RS"/>
        </w:rPr>
        <w:t xml:space="preserve">/Р/8/2019 </w:t>
      </w:r>
      <w:proofErr w:type="spellStart"/>
      <w:r w:rsidRPr="009167CC">
        <w:rPr>
          <w:rFonts w:ascii="Arial" w:eastAsia="Times New Roman" w:hAnsi="Arial" w:cs="Arial"/>
          <w:color w:val="auto"/>
          <w:sz w:val="20"/>
          <w:szCs w:val="20"/>
        </w:rPr>
        <w:t>изјављујем</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сам</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упознат</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свим</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условима</w:t>
      </w:r>
      <w:proofErr w:type="spellEnd"/>
      <w:r w:rsidRPr="009167CC">
        <w:rPr>
          <w:rFonts w:ascii="Arial" w:eastAsia="Times New Roman" w:hAnsi="Arial" w:cs="Arial"/>
          <w:color w:val="auto"/>
          <w:sz w:val="20"/>
          <w:szCs w:val="20"/>
        </w:rPr>
        <w:t xml:space="preserve"> и </w:t>
      </w:r>
      <w:proofErr w:type="spellStart"/>
      <w:r w:rsidRPr="009167CC">
        <w:rPr>
          <w:rFonts w:ascii="Arial" w:eastAsia="Times New Roman" w:hAnsi="Arial" w:cs="Arial"/>
          <w:color w:val="auto"/>
          <w:sz w:val="20"/>
          <w:szCs w:val="20"/>
        </w:rPr>
        <w:t>захтевима</w:t>
      </w:r>
      <w:proofErr w:type="spellEnd"/>
      <w:r w:rsidRPr="009167CC">
        <w:rPr>
          <w:rFonts w:ascii="Arial" w:eastAsia="Times New Roman" w:hAnsi="Arial" w:cs="Arial"/>
          <w:color w:val="auto"/>
          <w:sz w:val="20"/>
          <w:szCs w:val="20"/>
        </w:rPr>
        <w:t xml:space="preserve"> </w:t>
      </w:r>
      <w:proofErr w:type="spellStart"/>
      <w:r w:rsidR="00A92778" w:rsidRPr="009167CC">
        <w:rPr>
          <w:rFonts w:ascii="Arial" w:eastAsia="Times New Roman" w:hAnsi="Arial" w:cs="Arial"/>
          <w:color w:val="auto"/>
          <w:sz w:val="20"/>
          <w:szCs w:val="20"/>
        </w:rPr>
        <w:t>из</w:t>
      </w:r>
      <w:proofErr w:type="spellEnd"/>
      <w:r w:rsidR="00A92778" w:rsidRPr="009167CC">
        <w:rPr>
          <w:rFonts w:ascii="Arial" w:eastAsia="Times New Roman" w:hAnsi="Arial" w:cs="Arial"/>
          <w:color w:val="auto"/>
          <w:sz w:val="20"/>
          <w:szCs w:val="20"/>
        </w:rPr>
        <w:t xml:space="preserve"> </w:t>
      </w:r>
      <w:proofErr w:type="spellStart"/>
      <w:r w:rsidR="00A92778" w:rsidRPr="009167CC">
        <w:rPr>
          <w:rFonts w:ascii="Arial" w:eastAsia="Times New Roman" w:hAnsi="Arial" w:cs="Arial"/>
          <w:color w:val="auto"/>
          <w:sz w:val="20"/>
          <w:szCs w:val="20"/>
        </w:rPr>
        <w:t>Позива</w:t>
      </w:r>
      <w:proofErr w:type="spellEnd"/>
      <w:r w:rsidR="00A92778" w:rsidRPr="009167CC">
        <w:rPr>
          <w:rFonts w:ascii="Arial" w:eastAsia="Times New Roman" w:hAnsi="Arial" w:cs="Arial"/>
          <w:color w:val="auto"/>
          <w:sz w:val="20"/>
          <w:szCs w:val="20"/>
        </w:rPr>
        <w:t xml:space="preserve"> </w:t>
      </w:r>
      <w:proofErr w:type="spellStart"/>
      <w:r w:rsidR="00A92778" w:rsidRPr="009167CC">
        <w:rPr>
          <w:rFonts w:ascii="Arial" w:eastAsia="Times New Roman" w:hAnsi="Arial" w:cs="Arial"/>
          <w:color w:val="auto"/>
          <w:sz w:val="20"/>
          <w:szCs w:val="20"/>
        </w:rPr>
        <w:t>за</w:t>
      </w:r>
      <w:proofErr w:type="spellEnd"/>
      <w:r w:rsidR="00A92778" w:rsidRPr="009167CC">
        <w:rPr>
          <w:rFonts w:ascii="Arial" w:eastAsia="Times New Roman" w:hAnsi="Arial" w:cs="Arial"/>
          <w:color w:val="auto"/>
          <w:sz w:val="20"/>
          <w:szCs w:val="20"/>
        </w:rPr>
        <w:t xml:space="preserve"> </w:t>
      </w:r>
      <w:proofErr w:type="spellStart"/>
      <w:r w:rsidR="00A92778" w:rsidRPr="009167CC">
        <w:rPr>
          <w:rFonts w:ascii="Arial" w:eastAsia="Times New Roman" w:hAnsi="Arial" w:cs="Arial"/>
          <w:color w:val="auto"/>
          <w:sz w:val="20"/>
          <w:szCs w:val="20"/>
        </w:rPr>
        <w:t>подношење</w:t>
      </w:r>
      <w:proofErr w:type="spellEnd"/>
      <w:r w:rsidR="00A92778" w:rsidRPr="009167CC">
        <w:rPr>
          <w:rFonts w:ascii="Arial" w:eastAsia="Times New Roman" w:hAnsi="Arial" w:cs="Arial"/>
          <w:color w:val="auto"/>
          <w:sz w:val="20"/>
          <w:szCs w:val="20"/>
        </w:rPr>
        <w:t xml:space="preserve"> </w:t>
      </w:r>
      <w:proofErr w:type="spellStart"/>
      <w:r w:rsidR="00A92778" w:rsidRPr="009167CC">
        <w:rPr>
          <w:rFonts w:ascii="Arial" w:eastAsia="Times New Roman" w:hAnsi="Arial" w:cs="Arial"/>
          <w:color w:val="auto"/>
          <w:sz w:val="20"/>
          <w:szCs w:val="20"/>
        </w:rPr>
        <w:t>понуде</w:t>
      </w:r>
      <w:proofErr w:type="spellEnd"/>
      <w:r w:rsidR="00A92778" w:rsidRPr="009167CC">
        <w:rPr>
          <w:rFonts w:ascii="Arial" w:eastAsia="Times New Roman" w:hAnsi="Arial" w:cs="Arial"/>
          <w:color w:val="auto"/>
          <w:sz w:val="20"/>
          <w:szCs w:val="20"/>
        </w:rPr>
        <w:t xml:space="preserve">, </w:t>
      </w:r>
      <w:proofErr w:type="spellStart"/>
      <w:r w:rsidR="00A92778" w:rsidRPr="009167CC">
        <w:rPr>
          <w:rFonts w:ascii="Arial" w:eastAsia="Times New Roman" w:hAnsi="Arial" w:cs="Arial"/>
          <w:color w:val="auto"/>
          <w:sz w:val="20"/>
          <w:szCs w:val="20"/>
        </w:rPr>
        <w:t>К</w:t>
      </w:r>
      <w:r w:rsidRPr="009167CC">
        <w:rPr>
          <w:rFonts w:ascii="Arial" w:eastAsia="Times New Roman" w:hAnsi="Arial" w:cs="Arial"/>
          <w:color w:val="auto"/>
          <w:sz w:val="20"/>
          <w:szCs w:val="20"/>
        </w:rPr>
        <w:t>онкурсне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w:t>
      </w:r>
      <w:r w:rsidR="003F28F9" w:rsidRPr="009167CC">
        <w:rPr>
          <w:rFonts w:ascii="Arial" w:eastAsia="Times New Roman" w:hAnsi="Arial" w:cs="Arial"/>
          <w:color w:val="auto"/>
          <w:sz w:val="20"/>
          <w:szCs w:val="20"/>
        </w:rPr>
        <w:t>окументације</w:t>
      </w:r>
      <w:proofErr w:type="spellEnd"/>
      <w:r w:rsidR="003F28F9" w:rsidRPr="009167CC">
        <w:rPr>
          <w:rFonts w:ascii="Arial" w:eastAsia="Times New Roman" w:hAnsi="Arial" w:cs="Arial"/>
          <w:color w:val="auto"/>
          <w:sz w:val="20"/>
          <w:szCs w:val="20"/>
        </w:rPr>
        <w:t xml:space="preserve"> и </w:t>
      </w:r>
      <w:proofErr w:type="spellStart"/>
      <w:r w:rsidR="003F28F9" w:rsidRPr="009167CC">
        <w:rPr>
          <w:rFonts w:ascii="Arial" w:eastAsia="Times New Roman" w:hAnsi="Arial" w:cs="Arial"/>
          <w:color w:val="auto"/>
          <w:sz w:val="20"/>
          <w:szCs w:val="20"/>
        </w:rPr>
        <w:t>М</w:t>
      </w:r>
      <w:r w:rsidR="009C19C8" w:rsidRPr="009167CC">
        <w:rPr>
          <w:rFonts w:ascii="Arial" w:eastAsia="Times New Roman" w:hAnsi="Arial" w:cs="Arial"/>
          <w:color w:val="auto"/>
          <w:sz w:val="20"/>
          <w:szCs w:val="20"/>
        </w:rPr>
        <w:t>одела</w:t>
      </w:r>
      <w:proofErr w:type="spellEnd"/>
      <w:r w:rsidR="009C19C8" w:rsidRPr="009167CC">
        <w:rPr>
          <w:rFonts w:ascii="Arial" w:eastAsia="Times New Roman" w:hAnsi="Arial" w:cs="Arial"/>
          <w:color w:val="auto"/>
          <w:sz w:val="20"/>
          <w:szCs w:val="20"/>
        </w:rPr>
        <w:t xml:space="preserve"> </w:t>
      </w:r>
      <w:proofErr w:type="spellStart"/>
      <w:r w:rsidR="009C19C8" w:rsidRPr="009167CC">
        <w:rPr>
          <w:rFonts w:ascii="Arial" w:eastAsia="Times New Roman" w:hAnsi="Arial" w:cs="Arial"/>
          <w:color w:val="auto"/>
          <w:sz w:val="20"/>
          <w:szCs w:val="20"/>
        </w:rPr>
        <w:t>уговора</w:t>
      </w:r>
      <w:proofErr w:type="spellEnd"/>
      <w:r w:rsidR="009C19C8"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објављених</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Порталу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јавних</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набавки</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b/>
          <w:color w:val="auto"/>
          <w:sz w:val="20"/>
          <w:szCs w:val="20"/>
        </w:rPr>
        <w:t>дана</w:t>
      </w:r>
      <w:proofErr w:type="spellEnd"/>
      <w:r w:rsidRPr="009167CC">
        <w:rPr>
          <w:rFonts w:ascii="Arial" w:eastAsia="Times New Roman" w:hAnsi="Arial" w:cs="Arial"/>
          <w:b/>
          <w:color w:val="auto"/>
          <w:sz w:val="20"/>
          <w:szCs w:val="20"/>
        </w:rPr>
        <w:t xml:space="preserve"> </w:t>
      </w:r>
      <w:r w:rsidR="004632F9">
        <w:rPr>
          <w:rFonts w:ascii="Arial" w:eastAsia="Times New Roman" w:hAnsi="Arial" w:cs="Arial"/>
          <w:b/>
          <w:color w:val="auto"/>
          <w:sz w:val="20"/>
          <w:szCs w:val="20"/>
          <w:lang w:val="sr-Cyrl-RS"/>
        </w:rPr>
        <w:t>03</w:t>
      </w:r>
      <w:r w:rsidR="00B648AF" w:rsidRPr="009167CC">
        <w:rPr>
          <w:rFonts w:ascii="Arial" w:eastAsia="Times New Roman" w:hAnsi="Arial" w:cs="Arial"/>
          <w:b/>
          <w:color w:val="auto"/>
          <w:sz w:val="20"/>
          <w:szCs w:val="20"/>
          <w:lang w:val="sr-Cyrl-RS"/>
        </w:rPr>
        <w:t>.0</w:t>
      </w:r>
      <w:r w:rsidR="004632F9">
        <w:rPr>
          <w:rFonts w:ascii="Arial" w:eastAsia="Times New Roman" w:hAnsi="Arial" w:cs="Arial"/>
          <w:b/>
          <w:color w:val="auto"/>
          <w:sz w:val="20"/>
          <w:szCs w:val="20"/>
          <w:lang w:val="sr-Cyrl-RS"/>
        </w:rPr>
        <w:t>6</w:t>
      </w:r>
      <w:r w:rsidR="00B648AF" w:rsidRPr="009167CC">
        <w:rPr>
          <w:rFonts w:ascii="Arial" w:eastAsia="Times New Roman" w:hAnsi="Arial" w:cs="Arial"/>
          <w:b/>
          <w:color w:val="auto"/>
          <w:sz w:val="20"/>
          <w:szCs w:val="20"/>
          <w:lang w:val="sr-Cyrl-RS"/>
        </w:rPr>
        <w:t>.2019</w:t>
      </w:r>
      <w:r w:rsidR="00F46606" w:rsidRPr="009167CC">
        <w:rPr>
          <w:rFonts w:ascii="Arial" w:eastAsia="Times New Roman" w:hAnsi="Arial" w:cs="Arial"/>
          <w:b/>
          <w:color w:val="auto"/>
          <w:sz w:val="20"/>
          <w:szCs w:val="20"/>
          <w:lang w:val="sr-Cyrl-RS"/>
        </w:rPr>
        <w:t>.</w:t>
      </w:r>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укључујући</w:t>
      </w:r>
      <w:proofErr w:type="spellEnd"/>
      <w:r w:rsidRPr="009167CC">
        <w:rPr>
          <w:rFonts w:ascii="Arial" w:eastAsia="Times New Roman" w:hAnsi="Arial" w:cs="Arial"/>
          <w:color w:val="auto"/>
          <w:sz w:val="20"/>
          <w:szCs w:val="20"/>
        </w:rPr>
        <w:t xml:space="preserve"> и </w:t>
      </w:r>
      <w:proofErr w:type="spellStart"/>
      <w:r w:rsidRPr="009167CC">
        <w:rPr>
          <w:rFonts w:ascii="Arial" w:eastAsia="Times New Roman" w:hAnsi="Arial" w:cs="Arial"/>
          <w:color w:val="auto"/>
          <w:sz w:val="20"/>
          <w:szCs w:val="20"/>
        </w:rPr>
        <w:t>све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евентуалне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измене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наведених</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докумената</w:t>
      </w:r>
      <w:proofErr w:type="spellEnd"/>
      <w:r w:rsidRPr="009167CC">
        <w:rPr>
          <w:rFonts w:ascii="Arial" w:eastAsia="Times New Roman" w:hAnsi="Arial" w:cs="Arial"/>
          <w:color w:val="auto"/>
          <w:sz w:val="20"/>
          <w:szCs w:val="20"/>
        </w:rPr>
        <w:t xml:space="preserve"> и </w:t>
      </w:r>
      <w:proofErr w:type="spellStart"/>
      <w:r w:rsidRPr="009167CC">
        <w:rPr>
          <w:rFonts w:ascii="Arial" w:eastAsia="Times New Roman" w:hAnsi="Arial" w:cs="Arial"/>
          <w:color w:val="auto"/>
          <w:sz w:val="20"/>
          <w:szCs w:val="20"/>
        </w:rPr>
        <w:t>подносим</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ову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понуду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бр</w:t>
      </w:r>
      <w:proofErr w:type="spellEnd"/>
      <w:r w:rsidRPr="009167CC">
        <w:rPr>
          <w:rFonts w:ascii="Arial" w:eastAsia="Times New Roman" w:hAnsi="Arial" w:cs="Arial"/>
          <w:color w:val="auto"/>
          <w:sz w:val="20"/>
          <w:szCs w:val="20"/>
        </w:rPr>
        <w:t>._________</w:t>
      </w:r>
      <w:r w:rsidR="0042499A" w:rsidRPr="009167CC">
        <w:rPr>
          <w:rFonts w:ascii="Arial" w:eastAsia="Times New Roman" w:hAnsi="Arial" w:cs="Arial"/>
          <w:color w:val="auto"/>
          <w:sz w:val="20"/>
          <w:szCs w:val="20"/>
        </w:rPr>
        <w:t>____</w:t>
      </w:r>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од</w:t>
      </w:r>
      <w:proofErr w:type="spellEnd"/>
      <w:r w:rsidRPr="009167CC">
        <w:rPr>
          <w:rFonts w:ascii="Arial" w:eastAsia="Times New Roman" w:hAnsi="Arial" w:cs="Arial"/>
          <w:color w:val="auto"/>
          <w:sz w:val="20"/>
          <w:szCs w:val="20"/>
        </w:rPr>
        <w:t xml:space="preserve"> __________ </w:t>
      </w:r>
      <w:proofErr w:type="spellStart"/>
      <w:r w:rsidRPr="009167CC">
        <w:rPr>
          <w:rFonts w:ascii="Arial" w:eastAsia="Times New Roman" w:hAnsi="Arial" w:cs="Arial"/>
          <w:color w:val="auto"/>
          <w:sz w:val="20"/>
          <w:szCs w:val="20"/>
        </w:rPr>
        <w:t>године</w:t>
      </w:r>
      <w:proofErr w:type="spellEnd"/>
      <w:r w:rsidRPr="009167CC">
        <w:rPr>
          <w:rFonts w:ascii="Arial" w:eastAsia="Times New Roman" w:hAnsi="Arial" w:cs="Arial"/>
          <w:color w:val="auto"/>
          <w:sz w:val="20"/>
          <w:szCs w:val="20"/>
        </w:rPr>
        <w:t xml:space="preserve"> </w:t>
      </w:r>
      <w:r w:rsidRPr="009167CC">
        <w:rPr>
          <w:rFonts w:ascii="Arial" w:eastAsia="Times New Roman" w:hAnsi="Arial" w:cs="Arial"/>
          <w:i/>
          <w:color w:val="auto"/>
          <w:sz w:val="20"/>
          <w:szCs w:val="20"/>
        </w:rPr>
        <w:t>/</w:t>
      </w:r>
      <w:proofErr w:type="spellStart"/>
      <w:r w:rsidRPr="009167CC">
        <w:rPr>
          <w:rFonts w:ascii="Arial" w:eastAsia="Times New Roman" w:hAnsi="Arial" w:cs="Arial"/>
          <w:i/>
          <w:color w:val="auto"/>
          <w:sz w:val="20"/>
          <w:szCs w:val="20"/>
        </w:rPr>
        <w:t>унети</w:t>
      </w:r>
      <w:proofErr w:type="spellEnd"/>
      <w:r w:rsidRPr="009167CC">
        <w:rPr>
          <w:rFonts w:ascii="Arial" w:eastAsia="Times New Roman" w:hAnsi="Arial" w:cs="Arial"/>
          <w:i/>
          <w:color w:val="auto"/>
          <w:sz w:val="20"/>
          <w:szCs w:val="20"/>
        </w:rPr>
        <w:t xml:space="preserve"> </w:t>
      </w:r>
      <w:proofErr w:type="spellStart"/>
      <w:r w:rsidRPr="009167CC">
        <w:rPr>
          <w:rFonts w:ascii="Arial" w:eastAsia="Times New Roman" w:hAnsi="Arial" w:cs="Arial"/>
          <w:i/>
          <w:color w:val="auto"/>
          <w:sz w:val="20"/>
          <w:szCs w:val="20"/>
        </w:rPr>
        <w:t>број</w:t>
      </w:r>
      <w:proofErr w:type="spellEnd"/>
      <w:r w:rsidRPr="009167CC">
        <w:rPr>
          <w:rFonts w:ascii="Arial" w:eastAsia="Times New Roman" w:hAnsi="Arial" w:cs="Arial"/>
          <w:i/>
          <w:color w:val="auto"/>
          <w:sz w:val="20"/>
          <w:szCs w:val="20"/>
        </w:rPr>
        <w:t xml:space="preserve"> и </w:t>
      </w:r>
      <w:proofErr w:type="spellStart"/>
      <w:r w:rsidRPr="009167CC">
        <w:rPr>
          <w:rFonts w:ascii="Arial" w:eastAsia="Times New Roman" w:hAnsi="Arial" w:cs="Arial"/>
          <w:i/>
          <w:color w:val="auto"/>
          <w:sz w:val="20"/>
          <w:szCs w:val="20"/>
        </w:rPr>
        <w:t>датум</w:t>
      </w:r>
      <w:proofErr w:type="spellEnd"/>
      <w:r w:rsidRPr="009167CC">
        <w:rPr>
          <w:rFonts w:ascii="Arial" w:eastAsia="Times New Roman" w:hAnsi="Arial" w:cs="Arial"/>
          <w:i/>
          <w:color w:val="auto"/>
          <w:sz w:val="20"/>
          <w:szCs w:val="20"/>
        </w:rPr>
        <w:t xml:space="preserve"> </w:t>
      </w:r>
      <w:proofErr w:type="spellStart"/>
      <w:r w:rsidRPr="009167CC">
        <w:rPr>
          <w:rFonts w:ascii="Arial" w:eastAsia="Times New Roman" w:hAnsi="Arial" w:cs="Arial"/>
          <w:i/>
          <w:color w:val="auto"/>
          <w:sz w:val="20"/>
          <w:szCs w:val="20"/>
        </w:rPr>
        <w:t>понуде</w:t>
      </w:r>
      <w:proofErr w:type="spellEnd"/>
      <w:r w:rsidRPr="009167CC">
        <w:rPr>
          <w:rFonts w:ascii="Arial" w:eastAsia="Times New Roman" w:hAnsi="Arial" w:cs="Arial"/>
          <w:i/>
          <w:color w:val="auto"/>
          <w:sz w:val="20"/>
          <w:szCs w:val="20"/>
        </w:rPr>
        <w:t>/</w:t>
      </w:r>
      <w:r w:rsidRPr="009167CC">
        <w:rPr>
          <w:rFonts w:ascii="Arial" w:eastAsia="Times New Roman" w:hAnsi="Arial" w:cs="Arial"/>
          <w:color w:val="auto"/>
          <w:sz w:val="20"/>
          <w:szCs w:val="20"/>
        </w:rPr>
        <w:t xml:space="preserve"> у </w:t>
      </w:r>
      <w:proofErr w:type="spellStart"/>
      <w:r w:rsidRPr="009167CC">
        <w:rPr>
          <w:rFonts w:ascii="Arial" w:eastAsia="Times New Roman" w:hAnsi="Arial" w:cs="Arial"/>
          <w:color w:val="auto"/>
          <w:sz w:val="20"/>
          <w:szCs w:val="20"/>
        </w:rPr>
        <w:t>складу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тим</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условима</w:t>
      </w:r>
      <w:proofErr w:type="spellEnd"/>
      <w:r w:rsidRPr="009167CC">
        <w:rPr>
          <w:rFonts w:ascii="Arial" w:eastAsia="Times New Roman" w:hAnsi="Arial" w:cs="Arial"/>
          <w:color w:val="auto"/>
          <w:sz w:val="20"/>
          <w:szCs w:val="20"/>
        </w:rPr>
        <w:t xml:space="preserve"> и </w:t>
      </w:r>
      <w:proofErr w:type="spellStart"/>
      <w:r w:rsidRPr="009167CC">
        <w:rPr>
          <w:rFonts w:ascii="Arial" w:eastAsia="Times New Roman" w:hAnsi="Arial" w:cs="Arial"/>
          <w:color w:val="auto"/>
          <w:sz w:val="20"/>
          <w:szCs w:val="20"/>
        </w:rPr>
        <w:t>захтевима</w:t>
      </w:r>
      <w:proofErr w:type="spellEnd"/>
      <w:r w:rsidRPr="009167CC">
        <w:rPr>
          <w:rFonts w:ascii="Arial" w:eastAsia="Times New Roman" w:hAnsi="Arial" w:cs="Arial"/>
          <w:color w:val="auto"/>
          <w:sz w:val="20"/>
          <w:szCs w:val="20"/>
        </w:rPr>
        <w:t>:</w:t>
      </w:r>
    </w:p>
    <w:p w14:paraId="14FFE4DA" w14:textId="77777777" w:rsidR="00897573" w:rsidRPr="009167CC" w:rsidRDefault="00897573" w:rsidP="00897573">
      <w:pPr>
        <w:jc w:val="both"/>
        <w:rPr>
          <w:rFonts w:ascii="Arial" w:hAnsi="Arial" w:cs="Arial"/>
          <w:i/>
          <w:iCs/>
          <w:color w:val="auto"/>
          <w:sz w:val="20"/>
          <w:szCs w:val="20"/>
        </w:rPr>
      </w:pPr>
    </w:p>
    <w:p w14:paraId="37FB487A" w14:textId="77777777" w:rsidR="00897573" w:rsidRPr="009167CC" w:rsidRDefault="00897573" w:rsidP="00897573">
      <w:pPr>
        <w:rPr>
          <w:rFonts w:ascii="Arial" w:hAnsi="Arial" w:cs="Arial"/>
          <w:b/>
          <w:bCs/>
          <w:i/>
          <w:iCs/>
          <w:color w:val="auto"/>
          <w:sz w:val="20"/>
          <w:szCs w:val="20"/>
        </w:rPr>
      </w:pPr>
      <w:r w:rsidRPr="009167CC">
        <w:rPr>
          <w:rFonts w:ascii="Arial" w:hAnsi="Arial" w:cs="Arial"/>
          <w:b/>
          <w:bCs/>
          <w:i/>
          <w:iCs/>
          <w:color w:val="auto"/>
          <w:sz w:val="20"/>
          <w:szCs w:val="20"/>
        </w:rPr>
        <w:t>1)ОПШТИ ПОДАЦИ О ПОНУЂАЧУ</w:t>
      </w:r>
    </w:p>
    <w:p w14:paraId="3E183C86" w14:textId="77777777" w:rsidR="00A92778" w:rsidRPr="009167CC" w:rsidRDefault="00A92778" w:rsidP="00897573">
      <w:pPr>
        <w:rPr>
          <w:rFonts w:ascii="Arial" w:hAnsi="Arial" w:cs="Arial"/>
          <w:i/>
          <w:iCs/>
          <w:color w:val="auto"/>
          <w:sz w:val="20"/>
          <w:szCs w:val="20"/>
        </w:rPr>
      </w:pPr>
    </w:p>
    <w:tbl>
      <w:tblPr>
        <w:tblW w:w="0" w:type="auto"/>
        <w:tblInd w:w="-20" w:type="dxa"/>
        <w:tblLayout w:type="fixed"/>
        <w:tblLook w:val="0000" w:firstRow="0" w:lastRow="0" w:firstColumn="0" w:lastColumn="0" w:noHBand="0" w:noVBand="0"/>
      </w:tblPr>
      <w:tblGrid>
        <w:gridCol w:w="4621"/>
        <w:gridCol w:w="4660"/>
      </w:tblGrid>
      <w:tr w:rsidR="009D4C4C" w:rsidRPr="009167CC" w14:paraId="2AFFFA24" w14:textId="77777777" w:rsidTr="00987249">
        <w:tc>
          <w:tcPr>
            <w:tcW w:w="4621" w:type="dxa"/>
            <w:tcBorders>
              <w:top w:val="single" w:sz="4" w:space="0" w:color="000000"/>
              <w:left w:val="single" w:sz="4" w:space="0" w:color="000000"/>
              <w:bottom w:val="single" w:sz="4" w:space="0" w:color="000000"/>
            </w:tcBorders>
            <w:shd w:val="clear" w:color="auto" w:fill="auto"/>
            <w:vAlign w:val="center"/>
          </w:tcPr>
          <w:p w14:paraId="42D6B01B" w14:textId="77777777" w:rsidR="00897573" w:rsidRPr="009167CC" w:rsidRDefault="00897573" w:rsidP="00987249">
            <w:pPr>
              <w:rPr>
                <w:rFonts w:ascii="Arial" w:hAnsi="Arial" w:cs="Arial"/>
                <w:b/>
                <w:bCs/>
                <w:iCs/>
                <w:color w:val="auto"/>
                <w:sz w:val="20"/>
                <w:szCs w:val="20"/>
              </w:rPr>
            </w:pPr>
            <w:proofErr w:type="spellStart"/>
            <w:r w:rsidRPr="009167CC">
              <w:rPr>
                <w:rFonts w:ascii="Arial" w:hAnsi="Arial" w:cs="Arial"/>
                <w:b/>
                <w:iCs/>
                <w:color w:val="auto"/>
                <w:sz w:val="20"/>
                <w:szCs w:val="20"/>
              </w:rPr>
              <w:t>Назив</w:t>
            </w:r>
            <w:proofErr w:type="spellEnd"/>
            <w:r w:rsidRPr="009167CC">
              <w:rPr>
                <w:rFonts w:ascii="Arial" w:hAnsi="Arial" w:cs="Arial"/>
                <w:b/>
                <w:iCs/>
                <w:color w:val="auto"/>
                <w:sz w:val="20"/>
                <w:szCs w:val="20"/>
              </w:rPr>
              <w:t xml:space="preserve"> </w:t>
            </w:r>
            <w:proofErr w:type="spellStart"/>
            <w:r w:rsidRPr="009167CC">
              <w:rPr>
                <w:rFonts w:ascii="Arial" w:hAnsi="Arial" w:cs="Arial"/>
                <w:b/>
                <w:iCs/>
                <w:color w:val="auto"/>
                <w:sz w:val="20"/>
                <w:szCs w:val="20"/>
              </w:rPr>
              <w:t>понуђача</w:t>
            </w:r>
            <w:proofErr w:type="spellEnd"/>
            <w:r w:rsidRPr="009167CC">
              <w:rPr>
                <w:rFonts w:ascii="Arial" w:hAnsi="Arial" w:cs="Arial"/>
                <w:b/>
                <w:iCs/>
                <w:color w:val="auto"/>
                <w:sz w:val="20"/>
                <w:szCs w:val="20"/>
              </w:rPr>
              <w:t>:</w:t>
            </w:r>
          </w:p>
          <w:p w14:paraId="412EC3F7" w14:textId="77777777" w:rsidR="00897573" w:rsidRPr="009167CC" w:rsidRDefault="00897573" w:rsidP="00987249">
            <w:pPr>
              <w:rPr>
                <w:rFonts w:ascii="Arial" w:hAnsi="Arial" w:cs="Arial"/>
                <w:b/>
                <w:bCs/>
                <w:iCs/>
                <w:color w:val="auto"/>
                <w:sz w:val="20"/>
                <w:szCs w:val="20"/>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0B180" w14:textId="77777777" w:rsidR="00897573" w:rsidRPr="009167CC" w:rsidRDefault="00897573" w:rsidP="00987249">
            <w:pPr>
              <w:snapToGrid w:val="0"/>
              <w:rPr>
                <w:rFonts w:ascii="Arial" w:hAnsi="Arial" w:cs="Arial"/>
                <w:b/>
                <w:bCs/>
                <w:iCs/>
                <w:color w:val="auto"/>
                <w:sz w:val="20"/>
                <w:szCs w:val="20"/>
              </w:rPr>
            </w:pPr>
          </w:p>
          <w:p w14:paraId="13463C04" w14:textId="77777777" w:rsidR="00897573" w:rsidRPr="009167CC" w:rsidRDefault="00897573" w:rsidP="00987249">
            <w:pPr>
              <w:rPr>
                <w:rFonts w:ascii="Arial" w:hAnsi="Arial" w:cs="Arial"/>
                <w:b/>
                <w:bCs/>
                <w:iCs/>
                <w:color w:val="auto"/>
                <w:sz w:val="20"/>
                <w:szCs w:val="20"/>
              </w:rPr>
            </w:pPr>
          </w:p>
          <w:p w14:paraId="087927FE" w14:textId="77777777" w:rsidR="00897573" w:rsidRPr="009167CC" w:rsidRDefault="00897573" w:rsidP="00987249">
            <w:pPr>
              <w:rPr>
                <w:rFonts w:ascii="Arial" w:hAnsi="Arial" w:cs="Arial"/>
                <w:b/>
                <w:bCs/>
                <w:iCs/>
                <w:color w:val="auto"/>
                <w:sz w:val="20"/>
                <w:szCs w:val="20"/>
              </w:rPr>
            </w:pPr>
          </w:p>
        </w:tc>
      </w:tr>
      <w:tr w:rsidR="009D4C4C" w:rsidRPr="009167CC" w14:paraId="6EDF7078" w14:textId="77777777" w:rsidTr="00987249">
        <w:tc>
          <w:tcPr>
            <w:tcW w:w="4621" w:type="dxa"/>
            <w:tcBorders>
              <w:top w:val="single" w:sz="4" w:space="0" w:color="000000"/>
              <w:left w:val="single" w:sz="4" w:space="0" w:color="000000"/>
              <w:bottom w:val="single" w:sz="4" w:space="0" w:color="000000"/>
            </w:tcBorders>
            <w:shd w:val="clear" w:color="auto" w:fill="auto"/>
            <w:vAlign w:val="center"/>
          </w:tcPr>
          <w:p w14:paraId="392BF9C4" w14:textId="77777777" w:rsidR="00897573" w:rsidRPr="009167CC" w:rsidRDefault="00897573" w:rsidP="00987249">
            <w:pPr>
              <w:rPr>
                <w:rFonts w:ascii="Arial" w:hAnsi="Arial" w:cs="Arial"/>
                <w:b/>
                <w:bCs/>
                <w:iCs/>
                <w:color w:val="auto"/>
                <w:sz w:val="20"/>
                <w:szCs w:val="20"/>
              </w:rPr>
            </w:pPr>
            <w:proofErr w:type="spellStart"/>
            <w:r w:rsidRPr="009167CC">
              <w:rPr>
                <w:rFonts w:ascii="Arial" w:hAnsi="Arial" w:cs="Arial"/>
                <w:b/>
                <w:iCs/>
                <w:color w:val="auto"/>
                <w:sz w:val="20"/>
                <w:szCs w:val="20"/>
              </w:rPr>
              <w:t>Адреса</w:t>
            </w:r>
            <w:proofErr w:type="spellEnd"/>
            <w:r w:rsidRPr="009167CC">
              <w:rPr>
                <w:rFonts w:ascii="Arial" w:hAnsi="Arial" w:cs="Arial"/>
                <w:b/>
                <w:iCs/>
                <w:color w:val="auto"/>
                <w:sz w:val="20"/>
                <w:szCs w:val="20"/>
              </w:rPr>
              <w:t xml:space="preserve"> </w:t>
            </w:r>
            <w:proofErr w:type="spellStart"/>
            <w:r w:rsidRPr="009167CC">
              <w:rPr>
                <w:rFonts w:ascii="Arial" w:hAnsi="Arial" w:cs="Arial"/>
                <w:b/>
                <w:iCs/>
                <w:color w:val="auto"/>
                <w:sz w:val="20"/>
                <w:szCs w:val="20"/>
              </w:rPr>
              <w:t>понуђача</w:t>
            </w:r>
            <w:proofErr w:type="spellEnd"/>
            <w:r w:rsidRPr="009167CC">
              <w:rPr>
                <w:rFonts w:ascii="Arial" w:hAnsi="Arial" w:cs="Arial"/>
                <w:b/>
                <w:iCs/>
                <w:color w:val="auto"/>
                <w:sz w:val="20"/>
                <w:szCs w:val="20"/>
              </w:rPr>
              <w:t>:</w:t>
            </w:r>
          </w:p>
          <w:p w14:paraId="6719A101" w14:textId="77777777" w:rsidR="00897573" w:rsidRPr="009167CC" w:rsidRDefault="00897573" w:rsidP="00987249">
            <w:pPr>
              <w:rPr>
                <w:rFonts w:ascii="Arial" w:hAnsi="Arial" w:cs="Arial"/>
                <w:b/>
                <w:bCs/>
                <w:iCs/>
                <w:color w:val="auto"/>
                <w:sz w:val="20"/>
                <w:szCs w:val="20"/>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2842B" w14:textId="77777777" w:rsidR="00897573" w:rsidRPr="009167CC" w:rsidRDefault="00897573" w:rsidP="00987249">
            <w:pPr>
              <w:snapToGrid w:val="0"/>
              <w:rPr>
                <w:rFonts w:ascii="Arial" w:hAnsi="Arial" w:cs="Arial"/>
                <w:b/>
                <w:bCs/>
                <w:iCs/>
                <w:color w:val="auto"/>
                <w:sz w:val="20"/>
                <w:szCs w:val="20"/>
              </w:rPr>
            </w:pPr>
          </w:p>
          <w:p w14:paraId="5BD55989" w14:textId="77777777" w:rsidR="00897573" w:rsidRPr="009167CC" w:rsidRDefault="00897573" w:rsidP="00987249">
            <w:pPr>
              <w:rPr>
                <w:rFonts w:ascii="Arial" w:hAnsi="Arial" w:cs="Arial"/>
                <w:b/>
                <w:bCs/>
                <w:iCs/>
                <w:color w:val="auto"/>
                <w:sz w:val="20"/>
                <w:szCs w:val="20"/>
              </w:rPr>
            </w:pPr>
          </w:p>
          <w:p w14:paraId="22D8B689" w14:textId="77777777" w:rsidR="00897573" w:rsidRPr="009167CC" w:rsidRDefault="00897573" w:rsidP="00987249">
            <w:pPr>
              <w:rPr>
                <w:rFonts w:ascii="Arial" w:hAnsi="Arial" w:cs="Arial"/>
                <w:b/>
                <w:bCs/>
                <w:iCs/>
                <w:color w:val="auto"/>
                <w:sz w:val="20"/>
                <w:szCs w:val="20"/>
              </w:rPr>
            </w:pPr>
          </w:p>
        </w:tc>
      </w:tr>
      <w:tr w:rsidR="009D4C4C" w:rsidRPr="009167CC" w14:paraId="15047F27" w14:textId="77777777" w:rsidTr="00987249">
        <w:tc>
          <w:tcPr>
            <w:tcW w:w="4621" w:type="dxa"/>
            <w:tcBorders>
              <w:top w:val="single" w:sz="4" w:space="0" w:color="000000"/>
              <w:left w:val="single" w:sz="4" w:space="0" w:color="000000"/>
              <w:bottom w:val="single" w:sz="4" w:space="0" w:color="000000"/>
            </w:tcBorders>
            <w:shd w:val="clear" w:color="auto" w:fill="auto"/>
            <w:vAlign w:val="center"/>
          </w:tcPr>
          <w:p w14:paraId="0CEAAF79" w14:textId="77777777" w:rsidR="00897573" w:rsidRPr="009167CC" w:rsidRDefault="00897573" w:rsidP="00987249">
            <w:pPr>
              <w:rPr>
                <w:rFonts w:ascii="Arial" w:hAnsi="Arial" w:cs="Arial"/>
                <w:b/>
                <w:bCs/>
                <w:iCs/>
                <w:color w:val="auto"/>
                <w:sz w:val="20"/>
                <w:szCs w:val="20"/>
              </w:rPr>
            </w:pPr>
            <w:proofErr w:type="spellStart"/>
            <w:r w:rsidRPr="009167CC">
              <w:rPr>
                <w:rFonts w:ascii="Arial" w:hAnsi="Arial" w:cs="Arial"/>
                <w:b/>
                <w:iCs/>
                <w:color w:val="auto"/>
                <w:sz w:val="20"/>
                <w:szCs w:val="20"/>
              </w:rPr>
              <w:t>Матични</w:t>
            </w:r>
            <w:proofErr w:type="spellEnd"/>
            <w:r w:rsidRPr="009167CC">
              <w:rPr>
                <w:rFonts w:ascii="Arial" w:hAnsi="Arial" w:cs="Arial"/>
                <w:b/>
                <w:iCs/>
                <w:color w:val="auto"/>
                <w:sz w:val="20"/>
                <w:szCs w:val="20"/>
              </w:rPr>
              <w:t xml:space="preserve"> </w:t>
            </w:r>
            <w:proofErr w:type="spellStart"/>
            <w:r w:rsidRPr="009167CC">
              <w:rPr>
                <w:rFonts w:ascii="Arial" w:hAnsi="Arial" w:cs="Arial"/>
                <w:b/>
                <w:iCs/>
                <w:color w:val="auto"/>
                <w:sz w:val="20"/>
                <w:szCs w:val="20"/>
              </w:rPr>
              <w:t>број</w:t>
            </w:r>
            <w:proofErr w:type="spellEnd"/>
            <w:r w:rsidRPr="009167CC">
              <w:rPr>
                <w:rFonts w:ascii="Arial" w:hAnsi="Arial" w:cs="Arial"/>
                <w:b/>
                <w:iCs/>
                <w:color w:val="auto"/>
                <w:sz w:val="20"/>
                <w:szCs w:val="20"/>
              </w:rPr>
              <w:t xml:space="preserve"> </w:t>
            </w:r>
            <w:proofErr w:type="spellStart"/>
            <w:r w:rsidRPr="009167CC">
              <w:rPr>
                <w:rFonts w:ascii="Arial" w:hAnsi="Arial" w:cs="Arial"/>
                <w:b/>
                <w:iCs/>
                <w:color w:val="auto"/>
                <w:sz w:val="20"/>
                <w:szCs w:val="20"/>
              </w:rPr>
              <w:t>понуђача</w:t>
            </w:r>
            <w:proofErr w:type="spellEnd"/>
            <w:r w:rsidRPr="009167CC">
              <w:rPr>
                <w:rFonts w:ascii="Arial" w:hAnsi="Arial" w:cs="Arial"/>
                <w:b/>
                <w:iCs/>
                <w:color w:val="auto"/>
                <w:sz w:val="20"/>
                <w:szCs w:val="20"/>
              </w:rPr>
              <w:t>:</w:t>
            </w:r>
          </w:p>
          <w:p w14:paraId="225A5C72" w14:textId="77777777" w:rsidR="00897573" w:rsidRPr="009167CC" w:rsidRDefault="00897573" w:rsidP="00987249">
            <w:pPr>
              <w:rPr>
                <w:rFonts w:ascii="Arial" w:hAnsi="Arial" w:cs="Arial"/>
                <w:b/>
                <w:bCs/>
                <w:iCs/>
                <w:color w:val="auto"/>
                <w:sz w:val="20"/>
                <w:szCs w:val="20"/>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950AF" w14:textId="77777777" w:rsidR="00897573" w:rsidRPr="009167CC" w:rsidRDefault="00897573" w:rsidP="00987249">
            <w:pPr>
              <w:snapToGrid w:val="0"/>
              <w:rPr>
                <w:rFonts w:ascii="Arial" w:hAnsi="Arial" w:cs="Arial"/>
                <w:b/>
                <w:bCs/>
                <w:iCs/>
                <w:color w:val="auto"/>
                <w:sz w:val="20"/>
                <w:szCs w:val="20"/>
              </w:rPr>
            </w:pPr>
          </w:p>
          <w:p w14:paraId="37B95085" w14:textId="77777777" w:rsidR="00897573" w:rsidRPr="009167CC" w:rsidRDefault="00897573" w:rsidP="00987249">
            <w:pPr>
              <w:rPr>
                <w:rFonts w:ascii="Arial" w:hAnsi="Arial" w:cs="Arial"/>
                <w:b/>
                <w:bCs/>
                <w:iCs/>
                <w:color w:val="auto"/>
                <w:sz w:val="20"/>
                <w:szCs w:val="20"/>
              </w:rPr>
            </w:pPr>
          </w:p>
          <w:p w14:paraId="5B52DD66" w14:textId="77777777" w:rsidR="00897573" w:rsidRPr="009167CC" w:rsidRDefault="00897573" w:rsidP="00987249">
            <w:pPr>
              <w:rPr>
                <w:rFonts w:ascii="Arial" w:hAnsi="Arial" w:cs="Arial"/>
                <w:b/>
                <w:bCs/>
                <w:iCs/>
                <w:color w:val="auto"/>
                <w:sz w:val="20"/>
                <w:szCs w:val="20"/>
              </w:rPr>
            </w:pPr>
          </w:p>
        </w:tc>
      </w:tr>
      <w:tr w:rsidR="009D4C4C" w:rsidRPr="009167CC" w14:paraId="1EF1BD7D" w14:textId="77777777" w:rsidTr="00987249">
        <w:tc>
          <w:tcPr>
            <w:tcW w:w="4621" w:type="dxa"/>
            <w:tcBorders>
              <w:top w:val="single" w:sz="4" w:space="0" w:color="000000"/>
              <w:left w:val="single" w:sz="4" w:space="0" w:color="000000"/>
              <w:bottom w:val="single" w:sz="4" w:space="0" w:color="000000"/>
            </w:tcBorders>
            <w:shd w:val="clear" w:color="auto" w:fill="auto"/>
            <w:vAlign w:val="center"/>
          </w:tcPr>
          <w:p w14:paraId="688EC0A0" w14:textId="77777777" w:rsidR="00897573" w:rsidRPr="009167CC" w:rsidRDefault="00897573" w:rsidP="00987249">
            <w:pPr>
              <w:rPr>
                <w:rFonts w:ascii="Arial" w:hAnsi="Arial" w:cs="Arial"/>
                <w:b/>
                <w:bCs/>
                <w:iCs/>
                <w:color w:val="auto"/>
                <w:sz w:val="20"/>
                <w:szCs w:val="20"/>
                <w:lang w:val="ru-RU"/>
              </w:rPr>
            </w:pPr>
            <w:r w:rsidRPr="009167CC">
              <w:rPr>
                <w:rFonts w:ascii="Arial" w:hAnsi="Arial" w:cs="Arial"/>
                <w:b/>
                <w:iCs/>
                <w:color w:val="auto"/>
                <w:sz w:val="20"/>
                <w:szCs w:val="20"/>
                <w:lang w:val="ru-RU"/>
              </w:rPr>
              <w:t>Порески идентификациони број понуђача (ПИБ):</w:t>
            </w:r>
          </w:p>
          <w:p w14:paraId="4780A293" w14:textId="77777777" w:rsidR="00897573" w:rsidRPr="009167CC" w:rsidRDefault="00897573" w:rsidP="00987249">
            <w:pPr>
              <w:rPr>
                <w:rFonts w:ascii="Arial" w:hAnsi="Arial" w:cs="Arial"/>
                <w:b/>
                <w:bCs/>
                <w:iCs/>
                <w:color w:val="auto"/>
                <w:sz w:val="20"/>
                <w:szCs w:val="20"/>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9C32F" w14:textId="77777777" w:rsidR="00897573" w:rsidRPr="009167CC" w:rsidRDefault="00897573" w:rsidP="00987249">
            <w:pPr>
              <w:snapToGrid w:val="0"/>
              <w:rPr>
                <w:rFonts w:ascii="Arial" w:hAnsi="Arial" w:cs="Arial"/>
                <w:b/>
                <w:bCs/>
                <w:iCs/>
                <w:color w:val="auto"/>
                <w:sz w:val="20"/>
                <w:szCs w:val="20"/>
                <w:lang w:val="ru-RU"/>
              </w:rPr>
            </w:pPr>
          </w:p>
        </w:tc>
      </w:tr>
      <w:tr w:rsidR="009D4C4C" w:rsidRPr="009167CC" w14:paraId="4B624557" w14:textId="77777777" w:rsidTr="00987249">
        <w:tc>
          <w:tcPr>
            <w:tcW w:w="4621" w:type="dxa"/>
            <w:tcBorders>
              <w:top w:val="single" w:sz="4" w:space="0" w:color="000000"/>
              <w:left w:val="single" w:sz="4" w:space="0" w:color="000000"/>
              <w:bottom w:val="single" w:sz="4" w:space="0" w:color="000000"/>
            </w:tcBorders>
            <w:shd w:val="clear" w:color="auto" w:fill="auto"/>
            <w:vAlign w:val="center"/>
          </w:tcPr>
          <w:p w14:paraId="3AFF2EF7" w14:textId="77777777" w:rsidR="00897573" w:rsidRPr="009167CC" w:rsidRDefault="00897573" w:rsidP="00987249">
            <w:pPr>
              <w:rPr>
                <w:rFonts w:ascii="Arial" w:hAnsi="Arial" w:cs="Arial"/>
                <w:b/>
                <w:bCs/>
                <w:iCs/>
                <w:color w:val="auto"/>
                <w:sz w:val="20"/>
                <w:szCs w:val="20"/>
              </w:rPr>
            </w:pPr>
            <w:proofErr w:type="spellStart"/>
            <w:r w:rsidRPr="009167CC">
              <w:rPr>
                <w:rFonts w:ascii="Arial" w:hAnsi="Arial" w:cs="Arial"/>
                <w:b/>
                <w:iCs/>
                <w:color w:val="auto"/>
                <w:sz w:val="20"/>
                <w:szCs w:val="20"/>
              </w:rPr>
              <w:t>Име</w:t>
            </w:r>
            <w:proofErr w:type="spellEnd"/>
            <w:r w:rsidRPr="009167CC">
              <w:rPr>
                <w:rFonts w:ascii="Arial" w:hAnsi="Arial" w:cs="Arial"/>
                <w:b/>
                <w:iCs/>
                <w:color w:val="auto"/>
                <w:sz w:val="20"/>
                <w:szCs w:val="20"/>
              </w:rPr>
              <w:t xml:space="preserve"> </w:t>
            </w:r>
            <w:proofErr w:type="spellStart"/>
            <w:r w:rsidRPr="009167CC">
              <w:rPr>
                <w:rFonts w:ascii="Arial" w:hAnsi="Arial" w:cs="Arial"/>
                <w:b/>
                <w:iCs/>
                <w:color w:val="auto"/>
                <w:sz w:val="20"/>
                <w:szCs w:val="20"/>
              </w:rPr>
              <w:t>особе</w:t>
            </w:r>
            <w:proofErr w:type="spellEnd"/>
            <w:r w:rsidRPr="009167CC">
              <w:rPr>
                <w:rFonts w:ascii="Arial" w:hAnsi="Arial" w:cs="Arial"/>
                <w:b/>
                <w:iCs/>
                <w:color w:val="auto"/>
                <w:sz w:val="20"/>
                <w:szCs w:val="20"/>
              </w:rPr>
              <w:t xml:space="preserve"> </w:t>
            </w:r>
            <w:proofErr w:type="spellStart"/>
            <w:r w:rsidRPr="009167CC">
              <w:rPr>
                <w:rFonts w:ascii="Arial" w:hAnsi="Arial" w:cs="Arial"/>
                <w:b/>
                <w:iCs/>
                <w:color w:val="auto"/>
                <w:sz w:val="20"/>
                <w:szCs w:val="20"/>
              </w:rPr>
              <w:t>за</w:t>
            </w:r>
            <w:proofErr w:type="spellEnd"/>
            <w:r w:rsidRPr="009167CC">
              <w:rPr>
                <w:rFonts w:ascii="Arial" w:hAnsi="Arial" w:cs="Arial"/>
                <w:b/>
                <w:iCs/>
                <w:color w:val="auto"/>
                <w:sz w:val="20"/>
                <w:szCs w:val="20"/>
              </w:rPr>
              <w:t xml:space="preserve"> </w:t>
            </w:r>
            <w:proofErr w:type="spellStart"/>
            <w:r w:rsidRPr="009167CC">
              <w:rPr>
                <w:rFonts w:ascii="Arial" w:hAnsi="Arial" w:cs="Arial"/>
                <w:b/>
                <w:iCs/>
                <w:color w:val="auto"/>
                <w:sz w:val="20"/>
                <w:szCs w:val="20"/>
              </w:rPr>
              <w:t>контакт</w:t>
            </w:r>
            <w:proofErr w:type="spellEnd"/>
            <w:r w:rsidRPr="009167CC">
              <w:rPr>
                <w:rFonts w:ascii="Arial" w:hAnsi="Arial" w:cs="Arial"/>
                <w:b/>
                <w:iCs/>
                <w:color w:val="auto"/>
                <w:sz w:val="20"/>
                <w:szCs w:val="20"/>
              </w:rPr>
              <w:t>:</w:t>
            </w:r>
          </w:p>
          <w:p w14:paraId="6AB9894D" w14:textId="77777777" w:rsidR="00897573" w:rsidRPr="009167CC" w:rsidRDefault="00897573" w:rsidP="00987249">
            <w:pPr>
              <w:rPr>
                <w:rFonts w:ascii="Arial" w:hAnsi="Arial" w:cs="Arial"/>
                <w:b/>
                <w:bCs/>
                <w:iCs/>
                <w:color w:val="auto"/>
                <w:sz w:val="20"/>
                <w:szCs w:val="20"/>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54B6D" w14:textId="77777777" w:rsidR="00897573" w:rsidRPr="009167CC" w:rsidRDefault="00897573" w:rsidP="00987249">
            <w:pPr>
              <w:snapToGrid w:val="0"/>
              <w:rPr>
                <w:rFonts w:ascii="Arial" w:hAnsi="Arial" w:cs="Arial"/>
                <w:b/>
                <w:bCs/>
                <w:iCs/>
                <w:color w:val="auto"/>
                <w:sz w:val="20"/>
                <w:szCs w:val="20"/>
              </w:rPr>
            </w:pPr>
          </w:p>
          <w:p w14:paraId="13BB897D" w14:textId="77777777" w:rsidR="00897573" w:rsidRPr="009167CC" w:rsidRDefault="00897573" w:rsidP="00987249">
            <w:pPr>
              <w:rPr>
                <w:rFonts w:ascii="Arial" w:hAnsi="Arial" w:cs="Arial"/>
                <w:b/>
                <w:bCs/>
                <w:iCs/>
                <w:color w:val="auto"/>
                <w:sz w:val="20"/>
                <w:szCs w:val="20"/>
              </w:rPr>
            </w:pPr>
          </w:p>
          <w:p w14:paraId="1C9641AD" w14:textId="77777777" w:rsidR="00897573" w:rsidRPr="009167CC" w:rsidRDefault="00897573" w:rsidP="00987249">
            <w:pPr>
              <w:rPr>
                <w:rFonts w:ascii="Arial" w:hAnsi="Arial" w:cs="Arial"/>
                <w:b/>
                <w:bCs/>
                <w:iCs/>
                <w:color w:val="auto"/>
                <w:sz w:val="20"/>
                <w:szCs w:val="20"/>
              </w:rPr>
            </w:pPr>
          </w:p>
        </w:tc>
      </w:tr>
      <w:tr w:rsidR="009D4C4C" w:rsidRPr="009167CC" w14:paraId="134EC8F2" w14:textId="77777777" w:rsidTr="00987249">
        <w:tc>
          <w:tcPr>
            <w:tcW w:w="4621" w:type="dxa"/>
            <w:tcBorders>
              <w:top w:val="single" w:sz="4" w:space="0" w:color="000000"/>
              <w:left w:val="single" w:sz="4" w:space="0" w:color="000000"/>
              <w:bottom w:val="single" w:sz="4" w:space="0" w:color="000000"/>
            </w:tcBorders>
            <w:shd w:val="clear" w:color="auto" w:fill="auto"/>
            <w:vAlign w:val="center"/>
          </w:tcPr>
          <w:p w14:paraId="140AFCFD" w14:textId="77777777" w:rsidR="00897573" w:rsidRPr="009167CC" w:rsidRDefault="00897573" w:rsidP="00987249">
            <w:pPr>
              <w:rPr>
                <w:rFonts w:ascii="Arial" w:hAnsi="Arial" w:cs="Arial"/>
                <w:b/>
                <w:bCs/>
                <w:iCs/>
                <w:color w:val="auto"/>
                <w:sz w:val="20"/>
                <w:szCs w:val="20"/>
                <w:lang w:val="ru-RU"/>
              </w:rPr>
            </w:pPr>
            <w:r w:rsidRPr="009167CC">
              <w:rPr>
                <w:rFonts w:ascii="Arial" w:hAnsi="Arial" w:cs="Arial"/>
                <w:b/>
                <w:iCs/>
                <w:color w:val="auto"/>
                <w:sz w:val="20"/>
                <w:szCs w:val="20"/>
                <w:lang w:val="ru-RU"/>
              </w:rPr>
              <w:t>Електронска адреса понуђача (</w:t>
            </w:r>
            <w:r w:rsidRPr="009167CC">
              <w:rPr>
                <w:rFonts w:ascii="Arial" w:hAnsi="Arial" w:cs="Arial"/>
                <w:b/>
                <w:iCs/>
                <w:color w:val="auto"/>
                <w:sz w:val="20"/>
                <w:szCs w:val="20"/>
              </w:rPr>
              <w:t>e</w:t>
            </w:r>
            <w:r w:rsidRPr="009167CC">
              <w:rPr>
                <w:rFonts w:ascii="Arial" w:hAnsi="Arial" w:cs="Arial"/>
                <w:b/>
                <w:iCs/>
                <w:color w:val="auto"/>
                <w:sz w:val="20"/>
                <w:szCs w:val="20"/>
                <w:lang w:val="ru-RU"/>
              </w:rPr>
              <w:t>-</w:t>
            </w:r>
            <w:r w:rsidRPr="009167CC">
              <w:rPr>
                <w:rFonts w:ascii="Arial" w:hAnsi="Arial" w:cs="Arial"/>
                <w:b/>
                <w:iCs/>
                <w:color w:val="auto"/>
                <w:sz w:val="20"/>
                <w:szCs w:val="20"/>
              </w:rPr>
              <w:t>mail</w:t>
            </w:r>
            <w:r w:rsidRPr="009167CC">
              <w:rPr>
                <w:rFonts w:ascii="Arial" w:hAnsi="Arial" w:cs="Arial"/>
                <w:b/>
                <w:iCs/>
                <w:color w:val="auto"/>
                <w:sz w:val="20"/>
                <w:szCs w:val="20"/>
                <w:lang w:val="ru-RU"/>
              </w:rPr>
              <w:t>):</w:t>
            </w:r>
          </w:p>
          <w:p w14:paraId="04983C59" w14:textId="77777777" w:rsidR="00897573" w:rsidRPr="009167CC" w:rsidRDefault="00897573" w:rsidP="00987249">
            <w:pPr>
              <w:rPr>
                <w:rFonts w:ascii="Arial" w:hAnsi="Arial" w:cs="Arial"/>
                <w:b/>
                <w:bCs/>
                <w:iCs/>
                <w:color w:val="auto"/>
                <w:sz w:val="20"/>
                <w:szCs w:val="20"/>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CBEA" w14:textId="77777777" w:rsidR="00897573" w:rsidRPr="009167CC" w:rsidRDefault="00897573" w:rsidP="00987249">
            <w:pPr>
              <w:snapToGrid w:val="0"/>
              <w:rPr>
                <w:rFonts w:ascii="Arial" w:hAnsi="Arial" w:cs="Arial"/>
                <w:b/>
                <w:bCs/>
                <w:iCs/>
                <w:color w:val="auto"/>
                <w:sz w:val="20"/>
                <w:szCs w:val="20"/>
                <w:lang w:val="ru-RU"/>
              </w:rPr>
            </w:pPr>
          </w:p>
        </w:tc>
      </w:tr>
      <w:tr w:rsidR="009D4C4C" w:rsidRPr="009167CC" w14:paraId="28E26E8A" w14:textId="77777777" w:rsidTr="00987249">
        <w:tc>
          <w:tcPr>
            <w:tcW w:w="4621" w:type="dxa"/>
            <w:tcBorders>
              <w:top w:val="single" w:sz="4" w:space="0" w:color="000000"/>
              <w:left w:val="single" w:sz="4" w:space="0" w:color="000000"/>
              <w:bottom w:val="single" w:sz="4" w:space="0" w:color="000000"/>
            </w:tcBorders>
            <w:shd w:val="clear" w:color="auto" w:fill="auto"/>
            <w:vAlign w:val="center"/>
          </w:tcPr>
          <w:p w14:paraId="507FA5D5" w14:textId="77777777" w:rsidR="00897573" w:rsidRPr="009167CC" w:rsidRDefault="00897573" w:rsidP="00987249">
            <w:pPr>
              <w:rPr>
                <w:rFonts w:ascii="Arial" w:hAnsi="Arial" w:cs="Arial"/>
                <w:b/>
                <w:bCs/>
                <w:iCs/>
                <w:color w:val="auto"/>
                <w:sz w:val="20"/>
                <w:szCs w:val="20"/>
              </w:rPr>
            </w:pPr>
            <w:proofErr w:type="spellStart"/>
            <w:r w:rsidRPr="009167CC">
              <w:rPr>
                <w:rFonts w:ascii="Arial" w:hAnsi="Arial" w:cs="Arial"/>
                <w:b/>
                <w:iCs/>
                <w:color w:val="auto"/>
                <w:sz w:val="20"/>
                <w:szCs w:val="20"/>
              </w:rPr>
              <w:t>Телефон</w:t>
            </w:r>
            <w:proofErr w:type="spellEnd"/>
            <w:r w:rsidRPr="009167CC">
              <w:rPr>
                <w:rFonts w:ascii="Arial" w:hAnsi="Arial" w:cs="Arial"/>
                <w:b/>
                <w:iCs/>
                <w:color w:val="auto"/>
                <w:sz w:val="20"/>
                <w:szCs w:val="20"/>
              </w:rPr>
              <w:t>:</w:t>
            </w:r>
          </w:p>
          <w:p w14:paraId="4C09C5E1" w14:textId="77777777" w:rsidR="00897573" w:rsidRPr="009167CC" w:rsidRDefault="00897573" w:rsidP="00987249">
            <w:pPr>
              <w:rPr>
                <w:rFonts w:ascii="Arial" w:hAnsi="Arial" w:cs="Arial"/>
                <w:b/>
                <w:bCs/>
                <w:iCs/>
                <w:color w:val="auto"/>
                <w:sz w:val="20"/>
                <w:szCs w:val="20"/>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918FD" w14:textId="77777777" w:rsidR="00897573" w:rsidRPr="009167CC" w:rsidRDefault="00897573" w:rsidP="00987249">
            <w:pPr>
              <w:snapToGrid w:val="0"/>
              <w:rPr>
                <w:rFonts w:ascii="Arial" w:hAnsi="Arial" w:cs="Arial"/>
                <w:b/>
                <w:bCs/>
                <w:iCs/>
                <w:color w:val="auto"/>
                <w:sz w:val="20"/>
                <w:szCs w:val="20"/>
              </w:rPr>
            </w:pPr>
          </w:p>
          <w:p w14:paraId="484069FE" w14:textId="77777777" w:rsidR="00897573" w:rsidRPr="009167CC" w:rsidRDefault="00897573" w:rsidP="00987249">
            <w:pPr>
              <w:rPr>
                <w:rFonts w:ascii="Arial" w:hAnsi="Arial" w:cs="Arial"/>
                <w:b/>
                <w:bCs/>
                <w:iCs/>
                <w:color w:val="auto"/>
                <w:sz w:val="20"/>
                <w:szCs w:val="20"/>
              </w:rPr>
            </w:pPr>
          </w:p>
          <w:p w14:paraId="6A2F0512" w14:textId="77777777" w:rsidR="00897573" w:rsidRPr="009167CC" w:rsidRDefault="00897573" w:rsidP="00987249">
            <w:pPr>
              <w:rPr>
                <w:rFonts w:ascii="Arial" w:hAnsi="Arial" w:cs="Arial"/>
                <w:b/>
                <w:bCs/>
                <w:iCs/>
                <w:color w:val="auto"/>
                <w:sz w:val="20"/>
                <w:szCs w:val="20"/>
              </w:rPr>
            </w:pPr>
          </w:p>
        </w:tc>
      </w:tr>
      <w:tr w:rsidR="009D4C4C" w:rsidRPr="009167CC" w14:paraId="7EC1DA29" w14:textId="77777777" w:rsidTr="00987249">
        <w:tc>
          <w:tcPr>
            <w:tcW w:w="4621" w:type="dxa"/>
            <w:tcBorders>
              <w:top w:val="single" w:sz="4" w:space="0" w:color="000000"/>
              <w:left w:val="single" w:sz="4" w:space="0" w:color="000000"/>
              <w:bottom w:val="single" w:sz="4" w:space="0" w:color="000000"/>
            </w:tcBorders>
            <w:shd w:val="clear" w:color="auto" w:fill="auto"/>
            <w:vAlign w:val="center"/>
          </w:tcPr>
          <w:p w14:paraId="11B7664C" w14:textId="77777777" w:rsidR="00897573" w:rsidRPr="009167CC" w:rsidRDefault="00897573" w:rsidP="00987249">
            <w:pPr>
              <w:rPr>
                <w:rFonts w:ascii="Arial" w:hAnsi="Arial" w:cs="Arial"/>
                <w:b/>
                <w:bCs/>
                <w:iCs/>
                <w:color w:val="auto"/>
                <w:sz w:val="20"/>
                <w:szCs w:val="20"/>
              </w:rPr>
            </w:pPr>
            <w:proofErr w:type="spellStart"/>
            <w:r w:rsidRPr="009167CC">
              <w:rPr>
                <w:rFonts w:ascii="Arial" w:hAnsi="Arial" w:cs="Arial"/>
                <w:b/>
                <w:iCs/>
                <w:color w:val="auto"/>
                <w:sz w:val="20"/>
                <w:szCs w:val="20"/>
              </w:rPr>
              <w:t>Телефакс</w:t>
            </w:r>
            <w:proofErr w:type="spellEnd"/>
            <w:r w:rsidRPr="009167CC">
              <w:rPr>
                <w:rFonts w:ascii="Arial" w:hAnsi="Arial" w:cs="Arial"/>
                <w:b/>
                <w:iCs/>
                <w:color w:val="auto"/>
                <w:sz w:val="20"/>
                <w:szCs w:val="20"/>
              </w:rPr>
              <w:t>:</w:t>
            </w:r>
          </w:p>
          <w:p w14:paraId="43DC33FF" w14:textId="77777777" w:rsidR="00897573" w:rsidRPr="009167CC" w:rsidRDefault="00897573" w:rsidP="00987249">
            <w:pPr>
              <w:rPr>
                <w:rFonts w:ascii="Arial" w:hAnsi="Arial" w:cs="Arial"/>
                <w:b/>
                <w:bCs/>
                <w:iCs/>
                <w:color w:val="auto"/>
                <w:sz w:val="20"/>
                <w:szCs w:val="20"/>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394ED" w14:textId="77777777" w:rsidR="00897573" w:rsidRPr="009167CC" w:rsidRDefault="00897573" w:rsidP="00987249">
            <w:pPr>
              <w:snapToGrid w:val="0"/>
              <w:rPr>
                <w:rFonts w:ascii="Arial" w:hAnsi="Arial" w:cs="Arial"/>
                <w:b/>
                <w:bCs/>
                <w:iCs/>
                <w:color w:val="auto"/>
                <w:sz w:val="20"/>
                <w:szCs w:val="20"/>
              </w:rPr>
            </w:pPr>
          </w:p>
          <w:p w14:paraId="77353963" w14:textId="77777777" w:rsidR="00897573" w:rsidRPr="009167CC" w:rsidRDefault="00897573" w:rsidP="00987249">
            <w:pPr>
              <w:rPr>
                <w:rFonts w:ascii="Arial" w:hAnsi="Arial" w:cs="Arial"/>
                <w:b/>
                <w:bCs/>
                <w:iCs/>
                <w:color w:val="auto"/>
                <w:sz w:val="20"/>
                <w:szCs w:val="20"/>
              </w:rPr>
            </w:pPr>
          </w:p>
          <w:p w14:paraId="4FE77D61" w14:textId="77777777" w:rsidR="00897573" w:rsidRPr="009167CC" w:rsidRDefault="00897573" w:rsidP="00987249">
            <w:pPr>
              <w:rPr>
                <w:rFonts w:ascii="Arial" w:hAnsi="Arial" w:cs="Arial"/>
                <w:b/>
                <w:bCs/>
                <w:iCs/>
                <w:color w:val="auto"/>
                <w:sz w:val="20"/>
                <w:szCs w:val="20"/>
              </w:rPr>
            </w:pPr>
          </w:p>
        </w:tc>
      </w:tr>
      <w:tr w:rsidR="009D4C4C" w:rsidRPr="009167CC" w14:paraId="6CBF522D" w14:textId="77777777" w:rsidTr="00987249">
        <w:tc>
          <w:tcPr>
            <w:tcW w:w="4621" w:type="dxa"/>
            <w:tcBorders>
              <w:top w:val="single" w:sz="4" w:space="0" w:color="000000"/>
              <w:left w:val="single" w:sz="4" w:space="0" w:color="000000"/>
              <w:bottom w:val="single" w:sz="4" w:space="0" w:color="000000"/>
            </w:tcBorders>
            <w:shd w:val="clear" w:color="auto" w:fill="auto"/>
            <w:vAlign w:val="center"/>
          </w:tcPr>
          <w:p w14:paraId="6DDB549F" w14:textId="77777777" w:rsidR="00897573" w:rsidRPr="009167CC" w:rsidRDefault="00897573" w:rsidP="00987249">
            <w:pPr>
              <w:rPr>
                <w:rFonts w:ascii="Arial" w:hAnsi="Arial" w:cs="Arial"/>
                <w:b/>
                <w:bCs/>
                <w:iCs/>
                <w:color w:val="auto"/>
                <w:sz w:val="20"/>
                <w:szCs w:val="20"/>
                <w:lang w:val="ru-RU"/>
              </w:rPr>
            </w:pPr>
            <w:r w:rsidRPr="009167CC">
              <w:rPr>
                <w:rFonts w:ascii="Arial" w:hAnsi="Arial" w:cs="Arial"/>
                <w:b/>
                <w:iCs/>
                <w:color w:val="auto"/>
                <w:sz w:val="20"/>
                <w:szCs w:val="20"/>
                <w:lang w:val="ru-RU"/>
              </w:rPr>
              <w:t>Број рачуна понуђача и назив банке:</w:t>
            </w:r>
          </w:p>
          <w:p w14:paraId="124A502D" w14:textId="77777777" w:rsidR="00897573" w:rsidRPr="009167CC" w:rsidRDefault="00897573" w:rsidP="00987249">
            <w:pPr>
              <w:rPr>
                <w:rFonts w:ascii="Arial" w:hAnsi="Arial" w:cs="Arial"/>
                <w:b/>
                <w:bCs/>
                <w:iCs/>
                <w:color w:val="auto"/>
                <w:sz w:val="20"/>
                <w:szCs w:val="20"/>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27DED" w14:textId="77777777" w:rsidR="00897573" w:rsidRPr="009167CC" w:rsidRDefault="00897573" w:rsidP="00987249">
            <w:pPr>
              <w:snapToGrid w:val="0"/>
              <w:rPr>
                <w:rFonts w:ascii="Arial" w:hAnsi="Arial" w:cs="Arial"/>
                <w:b/>
                <w:bCs/>
                <w:iCs/>
                <w:color w:val="auto"/>
                <w:sz w:val="20"/>
                <w:szCs w:val="20"/>
                <w:lang w:val="ru-RU"/>
              </w:rPr>
            </w:pPr>
          </w:p>
          <w:p w14:paraId="3CD5D40D" w14:textId="77777777" w:rsidR="00897573" w:rsidRPr="009167CC" w:rsidRDefault="00897573" w:rsidP="00987249">
            <w:pPr>
              <w:rPr>
                <w:rFonts w:ascii="Arial" w:hAnsi="Arial" w:cs="Arial"/>
                <w:b/>
                <w:bCs/>
                <w:iCs/>
                <w:color w:val="auto"/>
                <w:sz w:val="20"/>
                <w:szCs w:val="20"/>
                <w:lang w:val="ru-RU"/>
              </w:rPr>
            </w:pPr>
          </w:p>
          <w:p w14:paraId="7234C039" w14:textId="77777777" w:rsidR="00897573" w:rsidRPr="009167CC" w:rsidRDefault="00897573" w:rsidP="00987249">
            <w:pPr>
              <w:rPr>
                <w:rFonts w:ascii="Arial" w:hAnsi="Arial" w:cs="Arial"/>
                <w:b/>
                <w:bCs/>
                <w:iCs/>
                <w:color w:val="auto"/>
                <w:sz w:val="20"/>
                <w:szCs w:val="20"/>
                <w:lang w:val="ru-RU"/>
              </w:rPr>
            </w:pPr>
          </w:p>
        </w:tc>
      </w:tr>
      <w:tr w:rsidR="009D4C4C" w:rsidRPr="009167CC" w14:paraId="0E538D24" w14:textId="77777777" w:rsidTr="00987249">
        <w:tc>
          <w:tcPr>
            <w:tcW w:w="4621" w:type="dxa"/>
            <w:tcBorders>
              <w:top w:val="single" w:sz="4" w:space="0" w:color="000000"/>
              <w:left w:val="single" w:sz="4" w:space="0" w:color="000000"/>
              <w:bottom w:val="single" w:sz="4" w:space="0" w:color="000000"/>
            </w:tcBorders>
            <w:shd w:val="clear" w:color="auto" w:fill="auto"/>
            <w:vAlign w:val="center"/>
          </w:tcPr>
          <w:p w14:paraId="02C071C7" w14:textId="77777777" w:rsidR="00897573" w:rsidRPr="009167CC" w:rsidRDefault="00897573" w:rsidP="00987249">
            <w:pPr>
              <w:rPr>
                <w:rFonts w:ascii="Arial" w:hAnsi="Arial" w:cs="Arial"/>
                <w:b/>
                <w:bCs/>
                <w:iCs/>
                <w:color w:val="auto"/>
                <w:sz w:val="20"/>
                <w:szCs w:val="20"/>
                <w:lang w:val="ru-RU"/>
              </w:rPr>
            </w:pPr>
            <w:r w:rsidRPr="009167CC">
              <w:rPr>
                <w:rFonts w:ascii="Arial" w:hAnsi="Arial" w:cs="Arial"/>
                <w:b/>
                <w:iCs/>
                <w:color w:val="auto"/>
                <w:sz w:val="20"/>
                <w:szCs w:val="20"/>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98249" w14:textId="77777777" w:rsidR="00897573" w:rsidRPr="009167CC" w:rsidRDefault="00897573" w:rsidP="00987249">
            <w:pPr>
              <w:snapToGrid w:val="0"/>
              <w:ind w:firstLine="708"/>
              <w:rPr>
                <w:rFonts w:ascii="Arial" w:hAnsi="Arial" w:cs="Arial"/>
                <w:b/>
                <w:bCs/>
                <w:iCs/>
                <w:color w:val="auto"/>
                <w:sz w:val="20"/>
                <w:szCs w:val="20"/>
                <w:lang w:val="ru-RU"/>
              </w:rPr>
            </w:pPr>
          </w:p>
          <w:p w14:paraId="5267FDB1" w14:textId="77777777" w:rsidR="00897573" w:rsidRPr="009167CC" w:rsidRDefault="00897573" w:rsidP="00987249">
            <w:pPr>
              <w:ind w:firstLine="708"/>
              <w:rPr>
                <w:rFonts w:ascii="Arial" w:hAnsi="Arial" w:cs="Arial"/>
                <w:b/>
                <w:bCs/>
                <w:iCs/>
                <w:color w:val="auto"/>
                <w:sz w:val="20"/>
                <w:szCs w:val="20"/>
                <w:lang w:val="ru-RU"/>
              </w:rPr>
            </w:pPr>
          </w:p>
          <w:p w14:paraId="7A7C519A" w14:textId="77777777" w:rsidR="00897573" w:rsidRPr="009167CC" w:rsidRDefault="00897573" w:rsidP="00987249">
            <w:pPr>
              <w:ind w:firstLine="708"/>
              <w:rPr>
                <w:rFonts w:ascii="Arial" w:hAnsi="Arial" w:cs="Arial"/>
                <w:b/>
                <w:bCs/>
                <w:iCs/>
                <w:color w:val="auto"/>
                <w:sz w:val="20"/>
                <w:szCs w:val="20"/>
                <w:lang w:val="ru-RU"/>
              </w:rPr>
            </w:pPr>
          </w:p>
        </w:tc>
      </w:tr>
    </w:tbl>
    <w:p w14:paraId="365A4BDC" w14:textId="77777777" w:rsidR="00897573" w:rsidRPr="009167CC" w:rsidRDefault="00897573" w:rsidP="00897573">
      <w:pPr>
        <w:rPr>
          <w:rFonts w:ascii="Arial" w:hAnsi="Arial" w:cs="Arial"/>
          <w:b/>
          <w:bCs/>
          <w:i/>
          <w:iCs/>
          <w:color w:val="auto"/>
          <w:sz w:val="20"/>
          <w:szCs w:val="20"/>
        </w:rPr>
      </w:pPr>
    </w:p>
    <w:p w14:paraId="411D1016" w14:textId="77777777" w:rsidR="00987249" w:rsidRPr="009167CC" w:rsidRDefault="00987249" w:rsidP="00897573">
      <w:pPr>
        <w:rPr>
          <w:rFonts w:ascii="Arial" w:hAnsi="Arial" w:cs="Arial"/>
          <w:b/>
          <w:bCs/>
          <w:i/>
          <w:iCs/>
          <w:color w:val="auto"/>
          <w:sz w:val="20"/>
          <w:szCs w:val="20"/>
        </w:rPr>
      </w:pPr>
    </w:p>
    <w:p w14:paraId="12FEFBAE" w14:textId="77777777" w:rsidR="00897573" w:rsidRPr="009167CC" w:rsidRDefault="00897573" w:rsidP="00897573">
      <w:pPr>
        <w:rPr>
          <w:rFonts w:ascii="Arial" w:eastAsia="TimesNewRomanPSMT" w:hAnsi="Arial" w:cs="Arial"/>
          <w:b/>
          <w:bCs/>
          <w:i/>
          <w:iCs/>
          <w:color w:val="auto"/>
          <w:sz w:val="20"/>
          <w:szCs w:val="20"/>
        </w:rPr>
      </w:pPr>
      <w:r w:rsidRPr="009167CC">
        <w:rPr>
          <w:rFonts w:ascii="Arial" w:eastAsia="TimesNewRomanPSMT" w:hAnsi="Arial" w:cs="Arial"/>
          <w:b/>
          <w:bCs/>
          <w:i/>
          <w:iCs/>
          <w:color w:val="auto"/>
          <w:sz w:val="20"/>
          <w:szCs w:val="20"/>
        </w:rPr>
        <w:t>2) ПОНУДУ ПОДНОСИ</w:t>
      </w:r>
      <w:r w:rsidR="00A92778" w:rsidRPr="009167CC">
        <w:rPr>
          <w:rFonts w:ascii="Arial" w:eastAsia="TimesNewRomanPSMT" w:hAnsi="Arial" w:cs="Arial"/>
          <w:b/>
          <w:bCs/>
          <w:i/>
          <w:iCs/>
          <w:color w:val="auto"/>
          <w:sz w:val="20"/>
          <w:szCs w:val="20"/>
        </w:rPr>
        <w:t>М</w:t>
      </w:r>
      <w:r w:rsidRPr="009167CC">
        <w:rPr>
          <w:rFonts w:ascii="Arial" w:eastAsia="TimesNewRomanPSMT" w:hAnsi="Arial" w:cs="Arial"/>
          <w:b/>
          <w:bCs/>
          <w:i/>
          <w:iCs/>
          <w:color w:val="auto"/>
          <w:sz w:val="20"/>
          <w:szCs w:val="20"/>
        </w:rPr>
        <w:t xml:space="preserve">: </w:t>
      </w:r>
    </w:p>
    <w:tbl>
      <w:tblPr>
        <w:tblW w:w="9282" w:type="dxa"/>
        <w:tblInd w:w="-20" w:type="dxa"/>
        <w:tblLayout w:type="fixed"/>
        <w:tblLook w:val="0000" w:firstRow="0" w:lastRow="0" w:firstColumn="0" w:lastColumn="0" w:noHBand="0" w:noVBand="0"/>
      </w:tblPr>
      <w:tblGrid>
        <w:gridCol w:w="9282"/>
      </w:tblGrid>
      <w:tr w:rsidR="009D4C4C" w:rsidRPr="009167CC" w14:paraId="0105E095" w14:textId="77777777" w:rsidTr="00500C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B09F3F6" w14:textId="77777777" w:rsidR="00897573" w:rsidRPr="009167CC" w:rsidRDefault="00897573" w:rsidP="00FD382C">
            <w:pPr>
              <w:snapToGrid w:val="0"/>
              <w:jc w:val="center"/>
              <w:rPr>
                <w:rFonts w:ascii="Arial" w:hAnsi="Arial" w:cs="Arial"/>
                <w:color w:val="auto"/>
                <w:sz w:val="20"/>
                <w:szCs w:val="20"/>
              </w:rPr>
            </w:pPr>
          </w:p>
          <w:p w14:paraId="27E11596" w14:textId="77777777" w:rsidR="00897573" w:rsidRPr="009167CC" w:rsidRDefault="00897573" w:rsidP="00FD382C">
            <w:pPr>
              <w:jc w:val="center"/>
              <w:rPr>
                <w:rFonts w:ascii="Arial" w:eastAsia="TimesNewRomanPSMT" w:hAnsi="Arial" w:cs="Arial"/>
                <w:b/>
                <w:bCs/>
                <w:color w:val="auto"/>
                <w:sz w:val="20"/>
                <w:szCs w:val="20"/>
              </w:rPr>
            </w:pPr>
            <w:r w:rsidRPr="009167CC">
              <w:rPr>
                <w:rFonts w:ascii="Arial" w:eastAsia="TimesNewRomanPSMT" w:hAnsi="Arial" w:cs="Arial"/>
                <w:b/>
                <w:bCs/>
                <w:color w:val="auto"/>
                <w:sz w:val="20"/>
                <w:szCs w:val="20"/>
              </w:rPr>
              <w:t xml:space="preserve">А) САМОСТАЛНО </w:t>
            </w:r>
          </w:p>
        </w:tc>
      </w:tr>
      <w:tr w:rsidR="009D4C4C" w:rsidRPr="009167CC" w14:paraId="2271B18F" w14:textId="77777777" w:rsidTr="00500C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85535F" w14:textId="77777777" w:rsidR="00897573" w:rsidRPr="009167CC" w:rsidRDefault="00897573" w:rsidP="00FD382C">
            <w:pPr>
              <w:snapToGrid w:val="0"/>
              <w:jc w:val="center"/>
              <w:rPr>
                <w:rFonts w:ascii="Arial" w:eastAsia="TimesNewRomanPSMT" w:hAnsi="Arial" w:cs="Arial"/>
                <w:b/>
                <w:bCs/>
                <w:color w:val="auto"/>
                <w:sz w:val="20"/>
                <w:szCs w:val="20"/>
              </w:rPr>
            </w:pPr>
          </w:p>
          <w:p w14:paraId="6ADC59E6" w14:textId="77777777" w:rsidR="00897573" w:rsidRPr="009167CC" w:rsidRDefault="00897573" w:rsidP="00FD382C">
            <w:pPr>
              <w:jc w:val="center"/>
              <w:rPr>
                <w:rFonts w:ascii="Arial" w:eastAsia="TimesNewRomanPSMT" w:hAnsi="Arial" w:cs="Arial"/>
                <w:b/>
                <w:bCs/>
                <w:color w:val="auto"/>
                <w:sz w:val="20"/>
                <w:szCs w:val="20"/>
              </w:rPr>
            </w:pPr>
            <w:r w:rsidRPr="009167CC">
              <w:rPr>
                <w:rFonts w:ascii="Arial" w:eastAsia="TimesNewRomanPSMT" w:hAnsi="Arial" w:cs="Arial"/>
                <w:b/>
                <w:bCs/>
                <w:color w:val="auto"/>
                <w:sz w:val="20"/>
                <w:szCs w:val="20"/>
              </w:rPr>
              <w:t>Б) СА ПОДИЗ</w:t>
            </w:r>
            <w:r w:rsidR="00F42E75" w:rsidRPr="009167CC">
              <w:rPr>
                <w:rFonts w:ascii="Arial" w:eastAsia="TimesNewRomanPSMT" w:hAnsi="Arial" w:cs="Arial"/>
                <w:b/>
                <w:bCs/>
                <w:color w:val="auto"/>
                <w:sz w:val="20"/>
                <w:szCs w:val="20"/>
              </w:rPr>
              <w:t>В</w:t>
            </w:r>
            <w:r w:rsidRPr="009167CC">
              <w:rPr>
                <w:rFonts w:ascii="Arial" w:eastAsia="TimesNewRomanPSMT" w:hAnsi="Arial" w:cs="Arial"/>
                <w:b/>
                <w:bCs/>
                <w:color w:val="auto"/>
                <w:sz w:val="20"/>
                <w:szCs w:val="20"/>
              </w:rPr>
              <w:t>ОЂАЧЕМ</w:t>
            </w:r>
          </w:p>
        </w:tc>
      </w:tr>
      <w:tr w:rsidR="009D4C4C" w:rsidRPr="009167CC" w14:paraId="190E11F0" w14:textId="77777777" w:rsidTr="00500C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EB58F17" w14:textId="77777777" w:rsidR="00897573" w:rsidRPr="009167CC" w:rsidRDefault="00897573" w:rsidP="00FD382C">
            <w:pPr>
              <w:snapToGrid w:val="0"/>
              <w:jc w:val="center"/>
              <w:rPr>
                <w:rFonts w:ascii="Arial" w:eastAsia="TimesNewRomanPSMT" w:hAnsi="Arial" w:cs="Arial"/>
                <w:b/>
                <w:bCs/>
                <w:color w:val="auto"/>
                <w:sz w:val="20"/>
                <w:szCs w:val="20"/>
              </w:rPr>
            </w:pPr>
          </w:p>
          <w:p w14:paraId="163F64E3" w14:textId="77777777" w:rsidR="00897573" w:rsidRPr="009167CC" w:rsidRDefault="00500C16" w:rsidP="00FD382C">
            <w:pPr>
              <w:jc w:val="center"/>
              <w:rPr>
                <w:rFonts w:ascii="Arial" w:hAnsi="Arial" w:cs="Arial"/>
                <w:b/>
                <w:i/>
                <w:iCs/>
                <w:color w:val="auto"/>
                <w:sz w:val="20"/>
                <w:szCs w:val="20"/>
                <w:lang w:val="ru-RU"/>
              </w:rPr>
            </w:pPr>
            <w:r w:rsidRPr="009167CC">
              <w:rPr>
                <w:rFonts w:ascii="Arial" w:eastAsia="TimesNewRomanPSMT" w:hAnsi="Arial" w:cs="Arial"/>
                <w:b/>
                <w:bCs/>
                <w:color w:val="auto"/>
                <w:sz w:val="20"/>
                <w:szCs w:val="20"/>
              </w:rPr>
              <w:t>В</w:t>
            </w:r>
            <w:r w:rsidR="00897573" w:rsidRPr="009167CC">
              <w:rPr>
                <w:rFonts w:ascii="Arial" w:eastAsia="TimesNewRomanPSMT" w:hAnsi="Arial" w:cs="Arial"/>
                <w:b/>
                <w:bCs/>
                <w:color w:val="auto"/>
                <w:sz w:val="20"/>
                <w:szCs w:val="20"/>
              </w:rPr>
              <w:t>) КАО ЗАЈЕДНИЧКУ ПОНУДУ</w:t>
            </w:r>
          </w:p>
        </w:tc>
      </w:tr>
    </w:tbl>
    <w:p w14:paraId="4BD2E3E0" w14:textId="77777777" w:rsidR="00987249" w:rsidRPr="009167CC" w:rsidRDefault="00987249" w:rsidP="00897573">
      <w:pPr>
        <w:jc w:val="both"/>
        <w:rPr>
          <w:rFonts w:ascii="Arial" w:hAnsi="Arial" w:cs="Arial"/>
          <w:b/>
          <w:i/>
          <w:iCs/>
          <w:color w:val="auto"/>
          <w:sz w:val="20"/>
          <w:szCs w:val="20"/>
          <w:u w:val="single"/>
          <w:lang w:val="ru-RU"/>
        </w:rPr>
      </w:pPr>
    </w:p>
    <w:p w14:paraId="747CF159" w14:textId="77777777" w:rsidR="00897573" w:rsidRPr="009167CC" w:rsidRDefault="00897573" w:rsidP="00897573">
      <w:pPr>
        <w:jc w:val="both"/>
        <w:rPr>
          <w:rFonts w:ascii="Arial" w:hAnsi="Arial" w:cs="Arial"/>
          <w:i/>
          <w:iCs/>
          <w:color w:val="auto"/>
          <w:sz w:val="20"/>
          <w:szCs w:val="20"/>
          <w:lang w:val="ru-RU"/>
        </w:rPr>
      </w:pPr>
      <w:r w:rsidRPr="009167CC">
        <w:rPr>
          <w:rFonts w:ascii="Arial" w:hAnsi="Arial" w:cs="Arial"/>
          <w:b/>
          <w:i/>
          <w:iCs/>
          <w:color w:val="auto"/>
          <w:sz w:val="20"/>
          <w:szCs w:val="20"/>
          <w:u w:val="single"/>
          <w:lang w:val="ru-RU"/>
        </w:rPr>
        <w:t>Напомена:</w:t>
      </w:r>
      <w:r w:rsidRPr="009167CC">
        <w:rPr>
          <w:rFonts w:ascii="Arial" w:hAnsi="Arial" w:cs="Arial"/>
          <w:i/>
          <w:iCs/>
          <w:color w:val="auto"/>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843CF86" w14:textId="77777777" w:rsidR="004A6A94" w:rsidRPr="009167CC" w:rsidRDefault="004A6A94" w:rsidP="00897573">
      <w:pPr>
        <w:jc w:val="both"/>
        <w:rPr>
          <w:rFonts w:ascii="Arial" w:hAnsi="Arial" w:cs="Arial"/>
          <w:i/>
          <w:iCs/>
          <w:color w:val="auto"/>
          <w:sz w:val="20"/>
          <w:szCs w:val="20"/>
          <w:lang w:val="ru-RU"/>
        </w:rPr>
      </w:pPr>
    </w:p>
    <w:p w14:paraId="5C7D52F8" w14:textId="77777777" w:rsidR="004A6A94" w:rsidRPr="009167CC" w:rsidRDefault="004A6A94" w:rsidP="00897573">
      <w:pPr>
        <w:jc w:val="both"/>
        <w:rPr>
          <w:rFonts w:ascii="Arial" w:hAnsi="Arial" w:cs="Arial"/>
          <w:i/>
          <w:iCs/>
          <w:color w:val="auto"/>
          <w:sz w:val="20"/>
          <w:szCs w:val="20"/>
          <w:lang w:val="ru-RU"/>
        </w:rPr>
      </w:pPr>
    </w:p>
    <w:p w14:paraId="4EE4E7B5" w14:textId="77777777" w:rsidR="004A6A94" w:rsidRPr="009167CC" w:rsidRDefault="004A6A94" w:rsidP="00897573">
      <w:pPr>
        <w:jc w:val="both"/>
        <w:rPr>
          <w:rFonts w:ascii="Arial" w:eastAsia="TimesNewRomanPSMT" w:hAnsi="Arial" w:cs="Arial"/>
          <w:bCs/>
          <w:color w:val="auto"/>
          <w:sz w:val="20"/>
          <w:szCs w:val="20"/>
        </w:rPr>
      </w:pPr>
    </w:p>
    <w:p w14:paraId="3E99EF02" w14:textId="77777777" w:rsidR="00987249" w:rsidRPr="009167CC" w:rsidRDefault="00987249" w:rsidP="00897573">
      <w:pPr>
        <w:jc w:val="both"/>
        <w:rPr>
          <w:rFonts w:ascii="Arial" w:eastAsia="TimesNewRomanPSMT" w:hAnsi="Arial" w:cs="Arial"/>
          <w:b/>
          <w:bCs/>
          <w:i/>
          <w:color w:val="auto"/>
          <w:sz w:val="20"/>
          <w:szCs w:val="20"/>
          <w:lang w:val="sr-Cyrl-CS"/>
        </w:rPr>
      </w:pPr>
    </w:p>
    <w:p w14:paraId="3272FAEA" w14:textId="77777777" w:rsidR="00384B52" w:rsidRPr="009167CC" w:rsidRDefault="00384B52" w:rsidP="00897573">
      <w:pPr>
        <w:jc w:val="both"/>
        <w:rPr>
          <w:rFonts w:ascii="Arial" w:eastAsia="TimesNewRomanPSMT" w:hAnsi="Arial" w:cs="Arial"/>
          <w:b/>
          <w:bCs/>
          <w:i/>
          <w:color w:val="auto"/>
          <w:sz w:val="20"/>
          <w:szCs w:val="20"/>
          <w:lang w:val="sr-Cyrl-CS"/>
        </w:rPr>
      </w:pPr>
    </w:p>
    <w:p w14:paraId="0010BF06" w14:textId="77777777" w:rsidR="006D1FB4" w:rsidRPr="009167CC" w:rsidRDefault="006D1FB4" w:rsidP="00897573">
      <w:pPr>
        <w:jc w:val="both"/>
        <w:rPr>
          <w:rFonts w:ascii="Arial" w:eastAsia="TimesNewRomanPSMT" w:hAnsi="Arial" w:cs="Arial"/>
          <w:b/>
          <w:bCs/>
          <w:i/>
          <w:color w:val="auto"/>
          <w:sz w:val="20"/>
          <w:szCs w:val="20"/>
          <w:lang w:val="sr-Cyrl-CS"/>
        </w:rPr>
      </w:pPr>
    </w:p>
    <w:p w14:paraId="1D7CFEC1" w14:textId="77777777" w:rsidR="00897573" w:rsidRPr="009167CC" w:rsidRDefault="00897573" w:rsidP="00897573">
      <w:pPr>
        <w:jc w:val="both"/>
        <w:rPr>
          <w:rFonts w:ascii="Arial" w:eastAsia="TimesNewRomanPSMT" w:hAnsi="Arial" w:cs="Arial"/>
          <w:b/>
          <w:bCs/>
          <w:i/>
          <w:color w:val="auto"/>
          <w:sz w:val="20"/>
          <w:szCs w:val="20"/>
        </w:rPr>
      </w:pPr>
      <w:r w:rsidRPr="009167CC">
        <w:rPr>
          <w:rFonts w:ascii="Arial" w:eastAsia="TimesNewRomanPSMT" w:hAnsi="Arial" w:cs="Arial"/>
          <w:b/>
          <w:bCs/>
          <w:i/>
          <w:color w:val="auto"/>
          <w:sz w:val="20"/>
          <w:szCs w:val="20"/>
          <w:lang w:val="sr-Cyrl-CS"/>
        </w:rPr>
        <w:t xml:space="preserve">3) </w:t>
      </w:r>
      <w:r w:rsidRPr="009167CC">
        <w:rPr>
          <w:rFonts w:ascii="Arial" w:eastAsia="TimesNewRomanPSMT" w:hAnsi="Arial" w:cs="Arial"/>
          <w:b/>
          <w:bCs/>
          <w:i/>
          <w:color w:val="auto"/>
          <w:sz w:val="20"/>
          <w:szCs w:val="20"/>
        </w:rPr>
        <w:t>ПОДАЦИ О ПОДИЗ</w:t>
      </w:r>
      <w:r w:rsidR="00500C16" w:rsidRPr="009167CC">
        <w:rPr>
          <w:rFonts w:ascii="Arial" w:eastAsia="TimesNewRomanPSMT" w:hAnsi="Arial" w:cs="Arial"/>
          <w:b/>
          <w:bCs/>
          <w:i/>
          <w:color w:val="auto"/>
          <w:sz w:val="20"/>
          <w:szCs w:val="20"/>
        </w:rPr>
        <w:t>В</w:t>
      </w:r>
      <w:r w:rsidRPr="009167CC">
        <w:rPr>
          <w:rFonts w:ascii="Arial" w:eastAsia="TimesNewRomanPSMT" w:hAnsi="Arial" w:cs="Arial"/>
          <w:b/>
          <w:bCs/>
          <w:i/>
          <w:color w:val="auto"/>
          <w:sz w:val="20"/>
          <w:szCs w:val="20"/>
        </w:rPr>
        <w:t xml:space="preserve">ОЂАЧУ </w:t>
      </w:r>
    </w:p>
    <w:p w14:paraId="5F460715" w14:textId="77777777" w:rsidR="00897573" w:rsidRPr="009167CC" w:rsidRDefault="00897573" w:rsidP="00897573">
      <w:pPr>
        <w:jc w:val="both"/>
        <w:rPr>
          <w:rFonts w:ascii="Arial" w:hAnsi="Arial" w:cs="Arial"/>
          <w:color w:val="auto"/>
          <w:sz w:val="20"/>
          <w:szCs w:val="20"/>
        </w:rPr>
      </w:pPr>
      <w:r w:rsidRPr="009167CC">
        <w:rPr>
          <w:rFonts w:ascii="Arial" w:eastAsia="TimesNewRomanPSMT" w:hAnsi="Arial" w:cs="Arial"/>
          <w:b/>
          <w:bCs/>
          <w:i/>
          <w:color w:val="auto"/>
          <w:sz w:val="20"/>
          <w:szCs w:val="20"/>
        </w:rPr>
        <w:tab/>
      </w:r>
    </w:p>
    <w:tbl>
      <w:tblPr>
        <w:tblW w:w="0" w:type="auto"/>
        <w:tblInd w:w="-20" w:type="dxa"/>
        <w:tblLayout w:type="fixed"/>
        <w:tblLook w:val="0000" w:firstRow="0" w:lastRow="0" w:firstColumn="0" w:lastColumn="0" w:noHBand="0" w:noVBand="0"/>
      </w:tblPr>
      <w:tblGrid>
        <w:gridCol w:w="465"/>
        <w:gridCol w:w="4219"/>
        <w:gridCol w:w="4598"/>
      </w:tblGrid>
      <w:tr w:rsidR="009D4C4C" w:rsidRPr="009167CC" w14:paraId="41933A02" w14:textId="77777777" w:rsidTr="00FD382C">
        <w:tc>
          <w:tcPr>
            <w:tcW w:w="465" w:type="dxa"/>
            <w:tcBorders>
              <w:top w:val="single" w:sz="4" w:space="0" w:color="000000"/>
              <w:left w:val="single" w:sz="4" w:space="0" w:color="000000"/>
              <w:bottom w:val="single" w:sz="4" w:space="0" w:color="000000"/>
            </w:tcBorders>
            <w:shd w:val="clear" w:color="auto" w:fill="auto"/>
          </w:tcPr>
          <w:p w14:paraId="1C8A975C" w14:textId="77777777" w:rsidR="00897573" w:rsidRPr="009167CC" w:rsidRDefault="00897573" w:rsidP="00FD382C">
            <w:pPr>
              <w:snapToGrid w:val="0"/>
              <w:jc w:val="both"/>
              <w:rPr>
                <w:rFonts w:ascii="Arial" w:hAnsi="Arial" w:cs="Arial"/>
                <w:b/>
                <w:color w:val="auto"/>
                <w:sz w:val="20"/>
                <w:szCs w:val="20"/>
              </w:rPr>
            </w:pPr>
          </w:p>
          <w:p w14:paraId="0BDD5906" w14:textId="77777777" w:rsidR="00897573" w:rsidRPr="009167CC" w:rsidRDefault="00897573" w:rsidP="00FD382C">
            <w:pPr>
              <w:jc w:val="both"/>
              <w:rPr>
                <w:rFonts w:ascii="Arial" w:eastAsia="TimesNewRomanPSMT" w:hAnsi="Arial" w:cs="Arial"/>
                <w:b/>
                <w:bCs/>
                <w:color w:val="auto"/>
                <w:sz w:val="20"/>
                <w:szCs w:val="20"/>
              </w:rPr>
            </w:pPr>
            <w:r w:rsidRPr="009167CC">
              <w:rPr>
                <w:rFonts w:ascii="Arial" w:eastAsia="TimesNewRomanPSMT" w:hAnsi="Arial" w:cs="Arial"/>
                <w:b/>
                <w:bCs/>
                <w:color w:val="auto"/>
                <w:sz w:val="20"/>
                <w:szCs w:val="20"/>
              </w:rPr>
              <w:t>1)</w:t>
            </w:r>
          </w:p>
        </w:tc>
        <w:tc>
          <w:tcPr>
            <w:tcW w:w="4219" w:type="dxa"/>
            <w:tcBorders>
              <w:top w:val="single" w:sz="4" w:space="0" w:color="000000"/>
              <w:left w:val="single" w:sz="4" w:space="0" w:color="000000"/>
              <w:bottom w:val="single" w:sz="4" w:space="0" w:color="000000"/>
            </w:tcBorders>
            <w:shd w:val="clear" w:color="auto" w:fill="auto"/>
          </w:tcPr>
          <w:p w14:paraId="45AD0249" w14:textId="77777777" w:rsidR="00897573" w:rsidRPr="009167CC" w:rsidRDefault="00897573" w:rsidP="00FD382C">
            <w:pPr>
              <w:snapToGrid w:val="0"/>
              <w:jc w:val="both"/>
              <w:rPr>
                <w:rFonts w:ascii="Arial" w:eastAsia="TimesNewRomanPSMT" w:hAnsi="Arial" w:cs="Arial"/>
                <w:b/>
                <w:bCs/>
                <w:color w:val="auto"/>
                <w:sz w:val="20"/>
                <w:szCs w:val="20"/>
              </w:rPr>
            </w:pPr>
          </w:p>
          <w:p w14:paraId="193D92D3"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Назив</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подизвођача</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365622"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3B6DE157" w14:textId="77777777" w:rsidTr="00FD382C">
        <w:tc>
          <w:tcPr>
            <w:tcW w:w="465" w:type="dxa"/>
            <w:tcBorders>
              <w:top w:val="single" w:sz="4" w:space="0" w:color="000000"/>
              <w:left w:val="single" w:sz="4" w:space="0" w:color="000000"/>
              <w:bottom w:val="single" w:sz="4" w:space="0" w:color="000000"/>
            </w:tcBorders>
            <w:shd w:val="clear" w:color="auto" w:fill="auto"/>
          </w:tcPr>
          <w:p w14:paraId="48252888" w14:textId="77777777" w:rsidR="00897573" w:rsidRPr="009167CC" w:rsidRDefault="00897573" w:rsidP="00FD382C">
            <w:pPr>
              <w:snapToGrid w:val="0"/>
              <w:jc w:val="both"/>
              <w:rPr>
                <w:rFonts w:ascii="Arial" w:eastAsia="TimesNewRomanPSMT" w:hAnsi="Arial" w:cs="Arial"/>
                <w:b/>
                <w:bCs/>
                <w:color w:val="auto"/>
                <w:sz w:val="20"/>
                <w:szCs w:val="20"/>
              </w:rPr>
            </w:pPr>
          </w:p>
          <w:p w14:paraId="5490C006" w14:textId="77777777" w:rsidR="00897573" w:rsidRPr="009167CC" w:rsidRDefault="00897573" w:rsidP="00FD382C">
            <w:pPr>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50237F1E" w14:textId="77777777" w:rsidR="00897573" w:rsidRPr="009167CC" w:rsidRDefault="00897573" w:rsidP="00FD382C">
            <w:pPr>
              <w:snapToGrid w:val="0"/>
              <w:jc w:val="both"/>
              <w:rPr>
                <w:rFonts w:ascii="Arial" w:eastAsia="TimesNewRomanPSMT" w:hAnsi="Arial" w:cs="Arial"/>
                <w:b/>
                <w:bCs/>
                <w:color w:val="auto"/>
                <w:sz w:val="20"/>
                <w:szCs w:val="20"/>
              </w:rPr>
            </w:pPr>
          </w:p>
          <w:p w14:paraId="7CD09309"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Адреса</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A5CB1C"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2790ACBB" w14:textId="77777777" w:rsidTr="00FD382C">
        <w:tc>
          <w:tcPr>
            <w:tcW w:w="465" w:type="dxa"/>
            <w:tcBorders>
              <w:top w:val="single" w:sz="4" w:space="0" w:color="000000"/>
              <w:left w:val="single" w:sz="4" w:space="0" w:color="000000"/>
              <w:bottom w:val="single" w:sz="4" w:space="0" w:color="000000"/>
            </w:tcBorders>
            <w:shd w:val="clear" w:color="auto" w:fill="auto"/>
          </w:tcPr>
          <w:p w14:paraId="016A9D3A" w14:textId="77777777" w:rsidR="00897573" w:rsidRPr="009167CC" w:rsidRDefault="00897573" w:rsidP="00FD382C">
            <w:pPr>
              <w:snapToGrid w:val="0"/>
              <w:jc w:val="both"/>
              <w:rPr>
                <w:rFonts w:ascii="Arial" w:eastAsia="TimesNewRomanPSMT" w:hAnsi="Arial" w:cs="Arial"/>
                <w:b/>
                <w:bCs/>
                <w:color w:val="auto"/>
                <w:sz w:val="20"/>
                <w:szCs w:val="20"/>
              </w:rPr>
            </w:pPr>
          </w:p>
          <w:p w14:paraId="721E6CA5" w14:textId="77777777" w:rsidR="00897573" w:rsidRPr="009167CC" w:rsidRDefault="00897573" w:rsidP="00FD382C">
            <w:pPr>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143AE716" w14:textId="77777777" w:rsidR="00897573" w:rsidRPr="009167CC" w:rsidRDefault="00897573" w:rsidP="00FD382C">
            <w:pPr>
              <w:snapToGrid w:val="0"/>
              <w:jc w:val="both"/>
              <w:rPr>
                <w:rFonts w:ascii="Arial" w:eastAsia="TimesNewRomanPSMT" w:hAnsi="Arial" w:cs="Arial"/>
                <w:b/>
                <w:bCs/>
                <w:color w:val="auto"/>
                <w:sz w:val="20"/>
                <w:szCs w:val="20"/>
              </w:rPr>
            </w:pPr>
          </w:p>
          <w:p w14:paraId="32C000A6"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Матични</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број</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5A8FD"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01007E42" w14:textId="77777777" w:rsidTr="00FD382C">
        <w:tc>
          <w:tcPr>
            <w:tcW w:w="465" w:type="dxa"/>
            <w:tcBorders>
              <w:top w:val="single" w:sz="4" w:space="0" w:color="000000"/>
              <w:left w:val="single" w:sz="4" w:space="0" w:color="000000"/>
              <w:bottom w:val="single" w:sz="4" w:space="0" w:color="000000"/>
            </w:tcBorders>
            <w:shd w:val="clear" w:color="auto" w:fill="auto"/>
          </w:tcPr>
          <w:p w14:paraId="743F4BF6" w14:textId="77777777" w:rsidR="00897573" w:rsidRPr="009167CC" w:rsidRDefault="00897573" w:rsidP="00FD382C">
            <w:pPr>
              <w:snapToGrid w:val="0"/>
              <w:jc w:val="both"/>
              <w:rPr>
                <w:rFonts w:ascii="Arial" w:eastAsia="TimesNewRomanPSMT" w:hAnsi="Arial" w:cs="Arial"/>
                <w:b/>
                <w:bCs/>
                <w:color w:val="auto"/>
                <w:sz w:val="20"/>
                <w:szCs w:val="20"/>
              </w:rPr>
            </w:pPr>
          </w:p>
          <w:p w14:paraId="3B5207E4" w14:textId="77777777" w:rsidR="00897573" w:rsidRPr="009167CC" w:rsidRDefault="00897573" w:rsidP="00FD382C">
            <w:pPr>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5505827B" w14:textId="77777777" w:rsidR="00897573" w:rsidRPr="009167CC" w:rsidRDefault="00897573" w:rsidP="00FD382C">
            <w:pPr>
              <w:snapToGrid w:val="0"/>
              <w:jc w:val="both"/>
              <w:rPr>
                <w:rFonts w:ascii="Arial" w:eastAsia="TimesNewRomanPSMT" w:hAnsi="Arial" w:cs="Arial"/>
                <w:b/>
                <w:bCs/>
                <w:color w:val="auto"/>
                <w:sz w:val="20"/>
                <w:szCs w:val="20"/>
              </w:rPr>
            </w:pPr>
          </w:p>
          <w:p w14:paraId="4F6B7B8E"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Порески</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идентификациони</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број</w:t>
            </w:r>
            <w:proofErr w:type="spellEnd"/>
            <w:r w:rsidR="009C19C8" w:rsidRPr="009167CC">
              <w:rPr>
                <w:rFonts w:ascii="Arial" w:eastAsia="TimesNewRomanPSMT" w:hAnsi="Arial" w:cs="Arial"/>
                <w:b/>
                <w:bCs/>
                <w:color w:val="auto"/>
                <w:sz w:val="20"/>
                <w:szCs w:val="20"/>
              </w:rPr>
              <w:t xml:space="preserve"> (ПИБ)</w:t>
            </w:r>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6FCC60"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1E943893" w14:textId="77777777" w:rsidTr="00FD382C">
        <w:tc>
          <w:tcPr>
            <w:tcW w:w="465" w:type="dxa"/>
            <w:tcBorders>
              <w:top w:val="single" w:sz="4" w:space="0" w:color="000000"/>
              <w:left w:val="single" w:sz="4" w:space="0" w:color="000000"/>
              <w:bottom w:val="single" w:sz="4" w:space="0" w:color="000000"/>
            </w:tcBorders>
            <w:shd w:val="clear" w:color="auto" w:fill="auto"/>
          </w:tcPr>
          <w:p w14:paraId="0AF8555D" w14:textId="77777777" w:rsidR="00897573" w:rsidRPr="009167CC" w:rsidRDefault="00897573" w:rsidP="00FD382C">
            <w:pPr>
              <w:snapToGrid w:val="0"/>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73EF8AC7" w14:textId="77777777" w:rsidR="00897573" w:rsidRPr="009167CC" w:rsidRDefault="00897573" w:rsidP="00FD382C">
            <w:pPr>
              <w:snapToGrid w:val="0"/>
              <w:jc w:val="both"/>
              <w:rPr>
                <w:rFonts w:ascii="Arial" w:eastAsia="TimesNewRomanPSMT" w:hAnsi="Arial" w:cs="Arial"/>
                <w:b/>
                <w:bCs/>
                <w:color w:val="auto"/>
                <w:sz w:val="20"/>
                <w:szCs w:val="20"/>
              </w:rPr>
            </w:pPr>
          </w:p>
          <w:p w14:paraId="47ABF043"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Име</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особе</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за</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контакт</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2D153B"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49A7E2E6" w14:textId="77777777" w:rsidTr="00FD382C">
        <w:tc>
          <w:tcPr>
            <w:tcW w:w="465" w:type="dxa"/>
            <w:tcBorders>
              <w:top w:val="single" w:sz="4" w:space="0" w:color="000000"/>
              <w:left w:val="single" w:sz="4" w:space="0" w:color="000000"/>
              <w:bottom w:val="single" w:sz="4" w:space="0" w:color="000000"/>
            </w:tcBorders>
            <w:shd w:val="clear" w:color="auto" w:fill="auto"/>
          </w:tcPr>
          <w:p w14:paraId="374B2576" w14:textId="77777777" w:rsidR="00897573" w:rsidRPr="009167CC" w:rsidRDefault="00897573" w:rsidP="00FD382C">
            <w:pPr>
              <w:snapToGrid w:val="0"/>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58E8F356" w14:textId="77777777" w:rsidR="00897573" w:rsidRPr="009167CC" w:rsidRDefault="00897573" w:rsidP="00FD382C">
            <w:pPr>
              <w:snapToGrid w:val="0"/>
              <w:jc w:val="both"/>
              <w:rPr>
                <w:rFonts w:ascii="Arial" w:eastAsia="TimesNewRomanPSMT" w:hAnsi="Arial" w:cs="Arial"/>
                <w:b/>
                <w:bCs/>
                <w:color w:val="auto"/>
                <w:sz w:val="20"/>
                <w:szCs w:val="20"/>
                <w:lang w:val="ru-RU"/>
              </w:rPr>
            </w:pPr>
          </w:p>
          <w:p w14:paraId="7BCC116A" w14:textId="77777777" w:rsidR="00897573" w:rsidRPr="009167CC" w:rsidRDefault="00897573" w:rsidP="00FD382C">
            <w:pPr>
              <w:jc w:val="both"/>
              <w:rPr>
                <w:rFonts w:ascii="Arial" w:eastAsia="TimesNewRomanPSMT" w:hAnsi="Arial" w:cs="Arial"/>
                <w:b/>
                <w:bCs/>
                <w:color w:val="auto"/>
                <w:sz w:val="20"/>
                <w:szCs w:val="20"/>
                <w:lang w:val="ru-RU"/>
              </w:rPr>
            </w:pPr>
            <w:r w:rsidRPr="009167CC">
              <w:rPr>
                <w:rFonts w:ascii="Arial" w:eastAsia="TimesNewRomanPSMT" w:hAnsi="Arial" w:cs="Arial"/>
                <w:b/>
                <w:bCs/>
                <w:color w:val="auto"/>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C51447" w14:textId="77777777" w:rsidR="00897573" w:rsidRPr="009167CC" w:rsidRDefault="00897573" w:rsidP="00FD382C">
            <w:pPr>
              <w:snapToGrid w:val="0"/>
              <w:jc w:val="both"/>
              <w:rPr>
                <w:rFonts w:ascii="Arial" w:eastAsia="TimesNewRomanPSMT" w:hAnsi="Arial" w:cs="Arial"/>
                <w:b/>
                <w:bCs/>
                <w:color w:val="auto"/>
                <w:sz w:val="20"/>
                <w:szCs w:val="20"/>
                <w:lang w:val="ru-RU"/>
              </w:rPr>
            </w:pPr>
          </w:p>
        </w:tc>
      </w:tr>
      <w:tr w:rsidR="009D4C4C" w:rsidRPr="009167CC" w14:paraId="0F553A72" w14:textId="77777777" w:rsidTr="00FD382C">
        <w:tc>
          <w:tcPr>
            <w:tcW w:w="465" w:type="dxa"/>
            <w:tcBorders>
              <w:top w:val="single" w:sz="4" w:space="0" w:color="000000"/>
              <w:left w:val="single" w:sz="4" w:space="0" w:color="000000"/>
              <w:bottom w:val="single" w:sz="4" w:space="0" w:color="000000"/>
            </w:tcBorders>
            <w:shd w:val="clear" w:color="auto" w:fill="auto"/>
          </w:tcPr>
          <w:p w14:paraId="48B87C1A" w14:textId="77777777" w:rsidR="00897573" w:rsidRPr="009167CC" w:rsidRDefault="00897573" w:rsidP="00FD382C">
            <w:pPr>
              <w:snapToGrid w:val="0"/>
              <w:jc w:val="both"/>
              <w:rPr>
                <w:rFonts w:ascii="Arial" w:eastAsia="TimesNewRomanPSMT" w:hAnsi="Arial" w:cs="Arial"/>
                <w:b/>
                <w:bCs/>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14:paraId="687DD685" w14:textId="77777777" w:rsidR="00897573" w:rsidRPr="009167CC" w:rsidRDefault="00897573" w:rsidP="00FD382C">
            <w:pPr>
              <w:snapToGrid w:val="0"/>
              <w:jc w:val="both"/>
              <w:rPr>
                <w:rFonts w:ascii="Arial" w:eastAsia="TimesNewRomanPSMT" w:hAnsi="Arial" w:cs="Arial"/>
                <w:b/>
                <w:bCs/>
                <w:color w:val="auto"/>
                <w:sz w:val="20"/>
                <w:szCs w:val="20"/>
                <w:lang w:val="ru-RU"/>
              </w:rPr>
            </w:pPr>
          </w:p>
          <w:p w14:paraId="3E9BADCB" w14:textId="77777777" w:rsidR="00897573" w:rsidRPr="009167CC" w:rsidRDefault="00897573" w:rsidP="00FD382C">
            <w:pPr>
              <w:jc w:val="both"/>
              <w:rPr>
                <w:rFonts w:ascii="Arial" w:eastAsia="TimesNewRomanPSMT" w:hAnsi="Arial" w:cs="Arial"/>
                <w:b/>
                <w:bCs/>
                <w:color w:val="auto"/>
                <w:sz w:val="20"/>
                <w:szCs w:val="20"/>
                <w:lang w:val="ru-RU"/>
              </w:rPr>
            </w:pPr>
            <w:r w:rsidRPr="009167CC">
              <w:rPr>
                <w:rFonts w:ascii="Arial" w:eastAsia="TimesNewRomanPSMT" w:hAnsi="Arial" w:cs="Arial"/>
                <w:b/>
                <w:bCs/>
                <w:color w:val="auto"/>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719C9" w14:textId="77777777" w:rsidR="00897573" w:rsidRPr="009167CC" w:rsidRDefault="00897573" w:rsidP="00FD382C">
            <w:pPr>
              <w:snapToGrid w:val="0"/>
              <w:jc w:val="both"/>
              <w:rPr>
                <w:rFonts w:ascii="Arial" w:eastAsia="TimesNewRomanPSMT" w:hAnsi="Arial" w:cs="Arial"/>
                <w:b/>
                <w:bCs/>
                <w:color w:val="auto"/>
                <w:sz w:val="20"/>
                <w:szCs w:val="20"/>
                <w:lang w:val="ru-RU"/>
              </w:rPr>
            </w:pPr>
          </w:p>
        </w:tc>
      </w:tr>
      <w:tr w:rsidR="009D4C4C" w:rsidRPr="009167CC" w14:paraId="6BB74471" w14:textId="77777777" w:rsidTr="00FD382C">
        <w:tc>
          <w:tcPr>
            <w:tcW w:w="465" w:type="dxa"/>
            <w:tcBorders>
              <w:top w:val="single" w:sz="4" w:space="0" w:color="000000"/>
              <w:left w:val="single" w:sz="4" w:space="0" w:color="000000"/>
              <w:bottom w:val="single" w:sz="4" w:space="0" w:color="000000"/>
            </w:tcBorders>
            <w:shd w:val="clear" w:color="auto" w:fill="auto"/>
          </w:tcPr>
          <w:p w14:paraId="53AFD5CB" w14:textId="77777777" w:rsidR="00897573" w:rsidRPr="009167CC" w:rsidRDefault="00897573" w:rsidP="00FD382C">
            <w:pPr>
              <w:snapToGrid w:val="0"/>
              <w:jc w:val="both"/>
              <w:rPr>
                <w:rFonts w:ascii="Arial" w:eastAsia="TimesNewRomanPSMT" w:hAnsi="Arial" w:cs="Arial"/>
                <w:b/>
                <w:bCs/>
                <w:color w:val="auto"/>
                <w:sz w:val="20"/>
                <w:szCs w:val="20"/>
                <w:lang w:val="ru-RU"/>
              </w:rPr>
            </w:pPr>
          </w:p>
          <w:p w14:paraId="1BA9B74C" w14:textId="77777777" w:rsidR="00897573" w:rsidRPr="009167CC" w:rsidRDefault="00897573" w:rsidP="00FD382C">
            <w:pPr>
              <w:jc w:val="both"/>
              <w:rPr>
                <w:rFonts w:ascii="Arial" w:eastAsia="TimesNewRomanPSMT" w:hAnsi="Arial" w:cs="Arial"/>
                <w:b/>
                <w:bCs/>
                <w:color w:val="auto"/>
                <w:sz w:val="20"/>
                <w:szCs w:val="20"/>
              </w:rPr>
            </w:pPr>
            <w:r w:rsidRPr="009167CC">
              <w:rPr>
                <w:rFonts w:ascii="Arial" w:eastAsia="TimesNewRomanPSMT" w:hAnsi="Arial" w:cs="Arial"/>
                <w:b/>
                <w:bCs/>
                <w:color w:val="auto"/>
                <w:sz w:val="20"/>
                <w:szCs w:val="20"/>
              </w:rPr>
              <w:t>2)</w:t>
            </w:r>
          </w:p>
        </w:tc>
        <w:tc>
          <w:tcPr>
            <w:tcW w:w="4219" w:type="dxa"/>
            <w:tcBorders>
              <w:top w:val="single" w:sz="4" w:space="0" w:color="000000"/>
              <w:left w:val="single" w:sz="4" w:space="0" w:color="000000"/>
              <w:bottom w:val="single" w:sz="4" w:space="0" w:color="000000"/>
            </w:tcBorders>
            <w:shd w:val="clear" w:color="auto" w:fill="auto"/>
          </w:tcPr>
          <w:p w14:paraId="58E99D53" w14:textId="77777777" w:rsidR="00897573" w:rsidRPr="009167CC" w:rsidRDefault="00897573" w:rsidP="00FD382C">
            <w:pPr>
              <w:snapToGrid w:val="0"/>
              <w:jc w:val="both"/>
              <w:rPr>
                <w:rFonts w:ascii="Arial" w:eastAsia="TimesNewRomanPSMT" w:hAnsi="Arial" w:cs="Arial"/>
                <w:b/>
                <w:bCs/>
                <w:color w:val="auto"/>
                <w:sz w:val="20"/>
                <w:szCs w:val="20"/>
              </w:rPr>
            </w:pPr>
          </w:p>
          <w:p w14:paraId="15455445"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Назив</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подизвођача</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BE89C0"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1483289A" w14:textId="77777777" w:rsidTr="00FD382C">
        <w:tc>
          <w:tcPr>
            <w:tcW w:w="465" w:type="dxa"/>
            <w:tcBorders>
              <w:top w:val="single" w:sz="4" w:space="0" w:color="000000"/>
              <w:left w:val="single" w:sz="4" w:space="0" w:color="000000"/>
              <w:bottom w:val="single" w:sz="4" w:space="0" w:color="000000"/>
            </w:tcBorders>
            <w:shd w:val="clear" w:color="auto" w:fill="auto"/>
          </w:tcPr>
          <w:p w14:paraId="70C99E01" w14:textId="77777777" w:rsidR="00897573" w:rsidRPr="009167CC" w:rsidRDefault="00897573" w:rsidP="00FD382C">
            <w:pPr>
              <w:snapToGrid w:val="0"/>
              <w:jc w:val="both"/>
              <w:rPr>
                <w:rFonts w:ascii="Arial" w:eastAsia="TimesNewRomanPSMT" w:hAnsi="Arial" w:cs="Arial"/>
                <w:b/>
                <w:bCs/>
                <w:color w:val="auto"/>
                <w:sz w:val="20"/>
                <w:szCs w:val="20"/>
              </w:rPr>
            </w:pPr>
          </w:p>
          <w:p w14:paraId="01BF8F6B" w14:textId="77777777" w:rsidR="00897573" w:rsidRPr="009167CC" w:rsidRDefault="00897573" w:rsidP="00FD382C">
            <w:pPr>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2CEDA382" w14:textId="77777777" w:rsidR="00897573" w:rsidRPr="009167CC" w:rsidRDefault="00897573" w:rsidP="00FD382C">
            <w:pPr>
              <w:snapToGrid w:val="0"/>
              <w:jc w:val="both"/>
              <w:rPr>
                <w:rFonts w:ascii="Arial" w:eastAsia="TimesNewRomanPSMT" w:hAnsi="Arial" w:cs="Arial"/>
                <w:b/>
                <w:bCs/>
                <w:color w:val="auto"/>
                <w:sz w:val="20"/>
                <w:szCs w:val="20"/>
              </w:rPr>
            </w:pPr>
          </w:p>
          <w:p w14:paraId="33A68F71"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Адреса</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D9AB09"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7D00F768" w14:textId="77777777" w:rsidTr="00FD382C">
        <w:tc>
          <w:tcPr>
            <w:tcW w:w="465" w:type="dxa"/>
            <w:tcBorders>
              <w:top w:val="single" w:sz="4" w:space="0" w:color="000000"/>
              <w:left w:val="single" w:sz="4" w:space="0" w:color="000000"/>
              <w:bottom w:val="single" w:sz="4" w:space="0" w:color="000000"/>
            </w:tcBorders>
            <w:shd w:val="clear" w:color="auto" w:fill="auto"/>
          </w:tcPr>
          <w:p w14:paraId="06B9557E" w14:textId="77777777" w:rsidR="00897573" w:rsidRPr="009167CC" w:rsidRDefault="00897573" w:rsidP="00FD382C">
            <w:pPr>
              <w:snapToGrid w:val="0"/>
              <w:jc w:val="both"/>
              <w:rPr>
                <w:rFonts w:ascii="Arial" w:eastAsia="TimesNewRomanPSMT" w:hAnsi="Arial" w:cs="Arial"/>
                <w:b/>
                <w:bCs/>
                <w:color w:val="auto"/>
                <w:sz w:val="20"/>
                <w:szCs w:val="20"/>
              </w:rPr>
            </w:pPr>
          </w:p>
          <w:p w14:paraId="0F11896F" w14:textId="77777777" w:rsidR="00897573" w:rsidRPr="009167CC" w:rsidRDefault="00897573" w:rsidP="00FD382C">
            <w:pPr>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2ED225D1" w14:textId="77777777" w:rsidR="00897573" w:rsidRPr="009167CC" w:rsidRDefault="00897573" w:rsidP="00FD382C">
            <w:pPr>
              <w:snapToGrid w:val="0"/>
              <w:jc w:val="both"/>
              <w:rPr>
                <w:rFonts w:ascii="Arial" w:eastAsia="TimesNewRomanPSMT" w:hAnsi="Arial" w:cs="Arial"/>
                <w:b/>
                <w:bCs/>
                <w:color w:val="auto"/>
                <w:sz w:val="20"/>
                <w:szCs w:val="20"/>
              </w:rPr>
            </w:pPr>
          </w:p>
          <w:p w14:paraId="4F018922"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Матични</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број</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F6BEC3"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54A63B65" w14:textId="77777777" w:rsidTr="00FD382C">
        <w:tc>
          <w:tcPr>
            <w:tcW w:w="465" w:type="dxa"/>
            <w:tcBorders>
              <w:top w:val="single" w:sz="4" w:space="0" w:color="000000"/>
              <w:left w:val="single" w:sz="4" w:space="0" w:color="000000"/>
              <w:bottom w:val="single" w:sz="4" w:space="0" w:color="000000"/>
            </w:tcBorders>
            <w:shd w:val="clear" w:color="auto" w:fill="auto"/>
          </w:tcPr>
          <w:p w14:paraId="2920564E" w14:textId="77777777" w:rsidR="00897573" w:rsidRPr="009167CC" w:rsidRDefault="00897573" w:rsidP="00FD382C">
            <w:pPr>
              <w:snapToGrid w:val="0"/>
              <w:jc w:val="both"/>
              <w:rPr>
                <w:rFonts w:ascii="Arial" w:eastAsia="TimesNewRomanPSMT" w:hAnsi="Arial" w:cs="Arial"/>
                <w:b/>
                <w:bCs/>
                <w:color w:val="auto"/>
                <w:sz w:val="20"/>
                <w:szCs w:val="20"/>
              </w:rPr>
            </w:pPr>
          </w:p>
          <w:p w14:paraId="589BBC2F" w14:textId="77777777" w:rsidR="00897573" w:rsidRPr="009167CC" w:rsidRDefault="00897573" w:rsidP="00FD382C">
            <w:pPr>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698F4CB6" w14:textId="77777777" w:rsidR="00897573" w:rsidRPr="009167CC" w:rsidRDefault="00897573" w:rsidP="00FD382C">
            <w:pPr>
              <w:snapToGrid w:val="0"/>
              <w:jc w:val="both"/>
              <w:rPr>
                <w:rFonts w:ascii="Arial" w:eastAsia="TimesNewRomanPSMT" w:hAnsi="Arial" w:cs="Arial"/>
                <w:b/>
                <w:bCs/>
                <w:color w:val="auto"/>
                <w:sz w:val="20"/>
                <w:szCs w:val="20"/>
              </w:rPr>
            </w:pPr>
          </w:p>
          <w:p w14:paraId="397EC2B3"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Порески</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идентификациони</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број</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002C09"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4858FE95" w14:textId="77777777" w:rsidTr="00FD382C">
        <w:tc>
          <w:tcPr>
            <w:tcW w:w="465" w:type="dxa"/>
            <w:tcBorders>
              <w:top w:val="single" w:sz="4" w:space="0" w:color="000000"/>
              <w:left w:val="single" w:sz="4" w:space="0" w:color="000000"/>
              <w:bottom w:val="single" w:sz="4" w:space="0" w:color="000000"/>
            </w:tcBorders>
            <w:shd w:val="clear" w:color="auto" w:fill="auto"/>
          </w:tcPr>
          <w:p w14:paraId="084181A3" w14:textId="77777777" w:rsidR="00897573" w:rsidRPr="009167CC" w:rsidRDefault="00897573" w:rsidP="00FD382C">
            <w:pPr>
              <w:snapToGrid w:val="0"/>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54170BED" w14:textId="77777777" w:rsidR="00897573" w:rsidRPr="009167CC" w:rsidRDefault="00897573" w:rsidP="00FD382C">
            <w:pPr>
              <w:snapToGrid w:val="0"/>
              <w:jc w:val="both"/>
              <w:rPr>
                <w:rFonts w:ascii="Arial" w:eastAsia="TimesNewRomanPSMT" w:hAnsi="Arial" w:cs="Arial"/>
                <w:b/>
                <w:bCs/>
                <w:color w:val="auto"/>
                <w:sz w:val="20"/>
                <w:szCs w:val="20"/>
              </w:rPr>
            </w:pPr>
          </w:p>
          <w:p w14:paraId="13316867"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Име</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особе</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за</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контакт</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7F0112"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6D093653" w14:textId="77777777" w:rsidTr="00FD382C">
        <w:tc>
          <w:tcPr>
            <w:tcW w:w="465" w:type="dxa"/>
            <w:tcBorders>
              <w:top w:val="single" w:sz="4" w:space="0" w:color="000000"/>
              <w:left w:val="single" w:sz="4" w:space="0" w:color="000000"/>
              <w:bottom w:val="single" w:sz="4" w:space="0" w:color="000000"/>
            </w:tcBorders>
            <w:shd w:val="clear" w:color="auto" w:fill="auto"/>
          </w:tcPr>
          <w:p w14:paraId="192B7B50" w14:textId="77777777" w:rsidR="00897573" w:rsidRPr="009167CC" w:rsidRDefault="00897573" w:rsidP="00FD382C">
            <w:pPr>
              <w:snapToGrid w:val="0"/>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34267618" w14:textId="77777777" w:rsidR="00897573" w:rsidRPr="009167CC" w:rsidRDefault="00897573" w:rsidP="00FD382C">
            <w:pPr>
              <w:snapToGrid w:val="0"/>
              <w:jc w:val="both"/>
              <w:rPr>
                <w:rFonts w:ascii="Arial" w:eastAsia="TimesNewRomanPSMT" w:hAnsi="Arial" w:cs="Arial"/>
                <w:b/>
                <w:bCs/>
                <w:color w:val="auto"/>
                <w:sz w:val="20"/>
                <w:szCs w:val="20"/>
                <w:lang w:val="ru-RU"/>
              </w:rPr>
            </w:pPr>
          </w:p>
          <w:p w14:paraId="428D3BE1" w14:textId="77777777" w:rsidR="00897573" w:rsidRPr="009167CC" w:rsidRDefault="00897573" w:rsidP="00FD382C">
            <w:pPr>
              <w:jc w:val="both"/>
              <w:rPr>
                <w:rFonts w:ascii="Arial" w:eastAsia="TimesNewRomanPSMT" w:hAnsi="Arial" w:cs="Arial"/>
                <w:b/>
                <w:bCs/>
                <w:color w:val="auto"/>
                <w:sz w:val="20"/>
                <w:szCs w:val="20"/>
                <w:lang w:val="ru-RU"/>
              </w:rPr>
            </w:pPr>
            <w:r w:rsidRPr="009167CC">
              <w:rPr>
                <w:rFonts w:ascii="Arial" w:eastAsia="TimesNewRomanPSMT" w:hAnsi="Arial" w:cs="Arial"/>
                <w:b/>
                <w:bCs/>
                <w:color w:val="auto"/>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3EF351" w14:textId="77777777" w:rsidR="00897573" w:rsidRPr="009167CC" w:rsidRDefault="00897573" w:rsidP="00FD382C">
            <w:pPr>
              <w:snapToGrid w:val="0"/>
              <w:jc w:val="both"/>
              <w:rPr>
                <w:rFonts w:ascii="Arial" w:eastAsia="TimesNewRomanPSMT" w:hAnsi="Arial" w:cs="Arial"/>
                <w:b/>
                <w:bCs/>
                <w:color w:val="auto"/>
                <w:sz w:val="20"/>
                <w:szCs w:val="20"/>
                <w:lang w:val="ru-RU"/>
              </w:rPr>
            </w:pPr>
          </w:p>
        </w:tc>
      </w:tr>
      <w:tr w:rsidR="009D4C4C" w:rsidRPr="009167CC" w14:paraId="2D033B1A" w14:textId="77777777" w:rsidTr="00FD382C">
        <w:tc>
          <w:tcPr>
            <w:tcW w:w="465" w:type="dxa"/>
            <w:tcBorders>
              <w:top w:val="single" w:sz="4" w:space="0" w:color="000000"/>
              <w:left w:val="single" w:sz="4" w:space="0" w:color="000000"/>
              <w:bottom w:val="single" w:sz="4" w:space="0" w:color="000000"/>
            </w:tcBorders>
            <w:shd w:val="clear" w:color="auto" w:fill="auto"/>
          </w:tcPr>
          <w:p w14:paraId="15760E6F" w14:textId="77777777" w:rsidR="00897573" w:rsidRPr="009167CC" w:rsidRDefault="00897573" w:rsidP="00FD382C">
            <w:pPr>
              <w:snapToGrid w:val="0"/>
              <w:jc w:val="both"/>
              <w:rPr>
                <w:rFonts w:ascii="Arial" w:eastAsia="TimesNewRomanPSMT" w:hAnsi="Arial" w:cs="Arial"/>
                <w:b/>
                <w:bCs/>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14:paraId="6D146A99" w14:textId="77777777" w:rsidR="00897573" w:rsidRPr="009167CC" w:rsidRDefault="00897573" w:rsidP="00FD382C">
            <w:pPr>
              <w:snapToGrid w:val="0"/>
              <w:jc w:val="both"/>
              <w:rPr>
                <w:rFonts w:ascii="Arial" w:eastAsia="TimesNewRomanPSMT" w:hAnsi="Arial" w:cs="Arial"/>
                <w:b/>
                <w:bCs/>
                <w:color w:val="auto"/>
                <w:sz w:val="20"/>
                <w:szCs w:val="20"/>
                <w:lang w:val="ru-RU"/>
              </w:rPr>
            </w:pPr>
          </w:p>
          <w:p w14:paraId="434A6B37" w14:textId="77777777" w:rsidR="00897573" w:rsidRPr="009167CC" w:rsidRDefault="00897573" w:rsidP="00FD382C">
            <w:pPr>
              <w:jc w:val="both"/>
              <w:rPr>
                <w:rFonts w:ascii="Arial" w:eastAsia="TimesNewRomanPSMT" w:hAnsi="Arial" w:cs="Arial"/>
                <w:b/>
                <w:bCs/>
                <w:color w:val="auto"/>
                <w:sz w:val="20"/>
                <w:szCs w:val="20"/>
                <w:lang w:val="ru-RU"/>
              </w:rPr>
            </w:pPr>
            <w:r w:rsidRPr="009167CC">
              <w:rPr>
                <w:rFonts w:ascii="Arial" w:eastAsia="TimesNewRomanPSMT" w:hAnsi="Arial" w:cs="Arial"/>
                <w:b/>
                <w:bCs/>
                <w:color w:val="auto"/>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FFEBBC" w14:textId="77777777" w:rsidR="00897573" w:rsidRPr="009167CC" w:rsidRDefault="00897573" w:rsidP="00FD382C">
            <w:pPr>
              <w:snapToGrid w:val="0"/>
              <w:jc w:val="both"/>
              <w:rPr>
                <w:rFonts w:ascii="Arial" w:eastAsia="TimesNewRomanPSMT" w:hAnsi="Arial" w:cs="Arial"/>
                <w:b/>
                <w:bCs/>
                <w:color w:val="auto"/>
                <w:sz w:val="20"/>
                <w:szCs w:val="20"/>
                <w:lang w:val="ru-RU"/>
              </w:rPr>
            </w:pPr>
          </w:p>
        </w:tc>
      </w:tr>
    </w:tbl>
    <w:p w14:paraId="6FFF29F0" w14:textId="77777777" w:rsidR="00897573" w:rsidRPr="009167CC" w:rsidRDefault="00897573" w:rsidP="00897573">
      <w:pPr>
        <w:jc w:val="both"/>
        <w:rPr>
          <w:rFonts w:ascii="Arial" w:hAnsi="Arial" w:cs="Arial"/>
          <w:b/>
          <w:bCs/>
          <w:i/>
          <w:iCs/>
          <w:color w:val="auto"/>
          <w:sz w:val="20"/>
          <w:szCs w:val="20"/>
          <w:u w:val="single"/>
          <w:lang w:val="ru-RU"/>
        </w:rPr>
      </w:pPr>
    </w:p>
    <w:p w14:paraId="2AF8BFB2" w14:textId="77777777" w:rsidR="00897573" w:rsidRPr="009167CC" w:rsidRDefault="00897573" w:rsidP="00897573">
      <w:pPr>
        <w:jc w:val="both"/>
        <w:rPr>
          <w:rFonts w:ascii="Arial" w:hAnsi="Arial" w:cs="Arial"/>
          <w:i/>
          <w:iCs/>
          <w:color w:val="auto"/>
          <w:sz w:val="20"/>
          <w:szCs w:val="20"/>
          <w:lang w:val="ru-RU"/>
        </w:rPr>
      </w:pPr>
      <w:r w:rsidRPr="009167CC">
        <w:rPr>
          <w:rFonts w:ascii="Arial" w:hAnsi="Arial" w:cs="Arial"/>
          <w:b/>
          <w:bCs/>
          <w:i/>
          <w:iCs/>
          <w:color w:val="auto"/>
          <w:sz w:val="20"/>
          <w:szCs w:val="20"/>
          <w:u w:val="single"/>
          <w:lang w:val="ru-RU"/>
        </w:rPr>
        <w:t>Напомена:</w:t>
      </w:r>
      <w:r w:rsidRPr="009167CC">
        <w:rPr>
          <w:rFonts w:ascii="Arial" w:hAnsi="Arial" w:cs="Arial"/>
          <w:b/>
          <w:bCs/>
          <w:i/>
          <w:iCs/>
          <w:color w:val="auto"/>
          <w:sz w:val="20"/>
          <w:szCs w:val="20"/>
          <w:lang w:val="ru-RU"/>
        </w:rPr>
        <w:t xml:space="preserve"> </w:t>
      </w:r>
    </w:p>
    <w:p w14:paraId="23DECB89" w14:textId="77777777" w:rsidR="00897573" w:rsidRPr="009167CC" w:rsidRDefault="00897573" w:rsidP="00897573">
      <w:pPr>
        <w:jc w:val="both"/>
        <w:rPr>
          <w:rFonts w:ascii="Arial" w:eastAsia="TimesNewRomanPSMT" w:hAnsi="Arial" w:cs="Arial"/>
          <w:b/>
          <w:bCs/>
          <w:color w:val="auto"/>
          <w:sz w:val="20"/>
          <w:szCs w:val="20"/>
          <w:lang w:val="ru-RU"/>
        </w:rPr>
      </w:pPr>
      <w:r w:rsidRPr="009167CC">
        <w:rPr>
          <w:rFonts w:ascii="Arial" w:hAnsi="Arial" w:cs="Arial"/>
          <w:i/>
          <w:iCs/>
          <w:color w:val="auto"/>
          <w:sz w:val="20"/>
          <w:szCs w:val="20"/>
          <w:lang w:val="ru-RU"/>
        </w:rPr>
        <w:t>Табелу „Подаци о подизвођачу“ попуњавају</w:t>
      </w:r>
      <w:r w:rsidR="00A92778" w:rsidRPr="009167CC">
        <w:rPr>
          <w:rFonts w:ascii="Arial" w:hAnsi="Arial" w:cs="Arial"/>
          <w:i/>
          <w:iCs/>
          <w:color w:val="auto"/>
          <w:sz w:val="20"/>
          <w:szCs w:val="20"/>
          <w:lang w:val="ru-RU"/>
        </w:rPr>
        <w:t xml:space="preserve"> само они понуђачи који подносе</w:t>
      </w:r>
      <w:r w:rsidRPr="009167CC">
        <w:rPr>
          <w:rFonts w:ascii="Arial" w:hAnsi="Arial" w:cs="Arial"/>
          <w:i/>
          <w:iCs/>
          <w:color w:val="auto"/>
          <w:sz w:val="20"/>
          <w:szCs w:val="20"/>
          <w:lang w:val="ru-RU"/>
        </w:rPr>
        <w:t xml:space="preserve">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532FF44" w14:textId="77777777" w:rsidR="00897573" w:rsidRPr="009167CC" w:rsidRDefault="00897573" w:rsidP="00897573">
      <w:pPr>
        <w:jc w:val="both"/>
        <w:rPr>
          <w:rFonts w:ascii="Arial" w:eastAsia="TimesNewRomanPSMT" w:hAnsi="Arial" w:cs="Arial"/>
          <w:b/>
          <w:bCs/>
          <w:color w:val="auto"/>
          <w:sz w:val="20"/>
          <w:szCs w:val="20"/>
          <w:lang w:val="ru-RU"/>
        </w:rPr>
      </w:pPr>
    </w:p>
    <w:p w14:paraId="0077ABE6" w14:textId="77777777" w:rsidR="007929A9" w:rsidRPr="009167CC" w:rsidRDefault="007929A9" w:rsidP="00897573">
      <w:pPr>
        <w:jc w:val="both"/>
        <w:rPr>
          <w:rFonts w:ascii="Arial" w:eastAsia="TimesNewRomanPSMT" w:hAnsi="Arial" w:cs="Arial"/>
          <w:b/>
          <w:bCs/>
          <w:color w:val="auto"/>
          <w:sz w:val="20"/>
          <w:szCs w:val="20"/>
          <w:lang w:val="ru-RU"/>
        </w:rPr>
      </w:pPr>
    </w:p>
    <w:p w14:paraId="0A0A4204" w14:textId="77777777" w:rsidR="007929A9" w:rsidRPr="009167CC" w:rsidRDefault="007929A9" w:rsidP="00897573">
      <w:pPr>
        <w:jc w:val="both"/>
        <w:rPr>
          <w:rFonts w:ascii="Arial" w:eastAsia="TimesNewRomanPSMT" w:hAnsi="Arial" w:cs="Arial"/>
          <w:b/>
          <w:bCs/>
          <w:color w:val="auto"/>
          <w:sz w:val="20"/>
          <w:szCs w:val="20"/>
          <w:lang w:val="ru-RU"/>
        </w:rPr>
      </w:pPr>
    </w:p>
    <w:p w14:paraId="4693546B" w14:textId="77777777" w:rsidR="007929A9" w:rsidRPr="009167CC" w:rsidRDefault="007929A9" w:rsidP="00897573">
      <w:pPr>
        <w:jc w:val="both"/>
        <w:rPr>
          <w:rFonts w:ascii="Arial" w:eastAsia="TimesNewRomanPSMT" w:hAnsi="Arial" w:cs="Arial"/>
          <w:b/>
          <w:bCs/>
          <w:color w:val="auto"/>
          <w:sz w:val="20"/>
          <w:szCs w:val="20"/>
          <w:lang w:val="ru-RU"/>
        </w:rPr>
      </w:pPr>
    </w:p>
    <w:p w14:paraId="1D1A5E5C" w14:textId="77777777" w:rsidR="007929A9" w:rsidRPr="009167CC" w:rsidRDefault="007929A9" w:rsidP="00897573">
      <w:pPr>
        <w:jc w:val="both"/>
        <w:rPr>
          <w:rFonts w:ascii="Arial" w:eastAsia="TimesNewRomanPSMT" w:hAnsi="Arial" w:cs="Arial"/>
          <w:b/>
          <w:bCs/>
          <w:color w:val="auto"/>
          <w:sz w:val="20"/>
          <w:szCs w:val="20"/>
          <w:lang w:val="ru-RU"/>
        </w:rPr>
      </w:pPr>
    </w:p>
    <w:p w14:paraId="17A2A42D" w14:textId="77777777" w:rsidR="0084624E" w:rsidRPr="009167CC" w:rsidRDefault="0084624E" w:rsidP="00897573">
      <w:pPr>
        <w:jc w:val="both"/>
        <w:rPr>
          <w:rFonts w:ascii="Arial" w:eastAsia="TimesNewRomanPSMT" w:hAnsi="Arial" w:cs="Arial"/>
          <w:b/>
          <w:bCs/>
          <w:color w:val="auto"/>
          <w:sz w:val="20"/>
          <w:szCs w:val="20"/>
          <w:lang w:val="ru-RU"/>
        </w:rPr>
      </w:pPr>
    </w:p>
    <w:p w14:paraId="55810107" w14:textId="77777777" w:rsidR="00987249" w:rsidRPr="009167CC" w:rsidRDefault="00987249" w:rsidP="00897573">
      <w:pPr>
        <w:jc w:val="both"/>
        <w:rPr>
          <w:rFonts w:ascii="Arial" w:eastAsia="TimesNewRomanPSMT" w:hAnsi="Arial" w:cs="Arial"/>
          <w:b/>
          <w:bCs/>
          <w:color w:val="auto"/>
          <w:sz w:val="20"/>
          <w:szCs w:val="20"/>
          <w:lang w:val="ru-RU"/>
        </w:rPr>
      </w:pPr>
    </w:p>
    <w:p w14:paraId="5111499A" w14:textId="77777777" w:rsidR="00987249" w:rsidRPr="009167CC" w:rsidRDefault="00987249" w:rsidP="00897573">
      <w:pPr>
        <w:jc w:val="both"/>
        <w:rPr>
          <w:rFonts w:ascii="Arial" w:eastAsia="TimesNewRomanPSMT" w:hAnsi="Arial" w:cs="Arial"/>
          <w:b/>
          <w:bCs/>
          <w:color w:val="auto"/>
          <w:sz w:val="20"/>
          <w:szCs w:val="20"/>
          <w:lang w:val="ru-RU"/>
        </w:rPr>
      </w:pPr>
    </w:p>
    <w:p w14:paraId="1F416D8B" w14:textId="77777777" w:rsidR="00987249" w:rsidRPr="009167CC" w:rsidRDefault="00987249" w:rsidP="00897573">
      <w:pPr>
        <w:jc w:val="both"/>
        <w:rPr>
          <w:rFonts w:ascii="Arial" w:eastAsia="TimesNewRomanPSMT" w:hAnsi="Arial" w:cs="Arial"/>
          <w:b/>
          <w:bCs/>
          <w:color w:val="auto"/>
          <w:sz w:val="20"/>
          <w:szCs w:val="20"/>
          <w:lang w:val="ru-RU"/>
        </w:rPr>
      </w:pPr>
    </w:p>
    <w:p w14:paraId="2C1423BF" w14:textId="77777777" w:rsidR="00987249" w:rsidRPr="009167CC" w:rsidRDefault="00987249" w:rsidP="00897573">
      <w:pPr>
        <w:jc w:val="both"/>
        <w:rPr>
          <w:rFonts w:ascii="Arial" w:eastAsia="TimesNewRomanPSMT" w:hAnsi="Arial" w:cs="Arial"/>
          <w:b/>
          <w:bCs/>
          <w:color w:val="auto"/>
          <w:sz w:val="20"/>
          <w:szCs w:val="20"/>
          <w:lang w:val="ru-RU"/>
        </w:rPr>
      </w:pPr>
    </w:p>
    <w:p w14:paraId="1BAC1D59" w14:textId="77777777" w:rsidR="00987249" w:rsidRPr="009167CC" w:rsidRDefault="00987249" w:rsidP="00897573">
      <w:pPr>
        <w:jc w:val="both"/>
        <w:rPr>
          <w:rFonts w:ascii="Arial" w:eastAsia="TimesNewRomanPSMT" w:hAnsi="Arial" w:cs="Arial"/>
          <w:b/>
          <w:bCs/>
          <w:color w:val="auto"/>
          <w:sz w:val="20"/>
          <w:szCs w:val="20"/>
          <w:lang w:val="ru-RU"/>
        </w:rPr>
      </w:pPr>
    </w:p>
    <w:p w14:paraId="34EE9355" w14:textId="77777777" w:rsidR="00987249" w:rsidRPr="009167CC" w:rsidRDefault="00987249" w:rsidP="00897573">
      <w:pPr>
        <w:jc w:val="both"/>
        <w:rPr>
          <w:rFonts w:ascii="Arial" w:eastAsia="TimesNewRomanPSMT" w:hAnsi="Arial" w:cs="Arial"/>
          <w:b/>
          <w:bCs/>
          <w:color w:val="auto"/>
          <w:sz w:val="20"/>
          <w:szCs w:val="20"/>
          <w:lang w:val="ru-RU"/>
        </w:rPr>
      </w:pPr>
    </w:p>
    <w:p w14:paraId="3F96FFF7" w14:textId="77777777" w:rsidR="00987249" w:rsidRPr="009167CC" w:rsidRDefault="00987249" w:rsidP="00897573">
      <w:pPr>
        <w:jc w:val="both"/>
        <w:rPr>
          <w:rFonts w:ascii="Arial" w:eastAsia="TimesNewRomanPSMT" w:hAnsi="Arial" w:cs="Arial"/>
          <w:b/>
          <w:bCs/>
          <w:color w:val="auto"/>
          <w:sz w:val="20"/>
          <w:szCs w:val="20"/>
          <w:lang w:val="ru-RU"/>
        </w:rPr>
      </w:pPr>
    </w:p>
    <w:p w14:paraId="1EE689A3" w14:textId="77777777" w:rsidR="00987249" w:rsidRPr="009167CC" w:rsidRDefault="00987249" w:rsidP="00897573">
      <w:pPr>
        <w:jc w:val="both"/>
        <w:rPr>
          <w:rFonts w:ascii="Arial" w:eastAsia="TimesNewRomanPSMT" w:hAnsi="Arial" w:cs="Arial"/>
          <w:b/>
          <w:bCs/>
          <w:color w:val="auto"/>
          <w:sz w:val="20"/>
          <w:szCs w:val="20"/>
          <w:lang w:val="ru-RU"/>
        </w:rPr>
      </w:pPr>
    </w:p>
    <w:p w14:paraId="0D3B0311" w14:textId="77777777" w:rsidR="00987249" w:rsidRPr="009167CC" w:rsidRDefault="00987249" w:rsidP="00897573">
      <w:pPr>
        <w:jc w:val="both"/>
        <w:rPr>
          <w:rFonts w:ascii="Arial" w:eastAsia="TimesNewRomanPSMT" w:hAnsi="Arial" w:cs="Arial"/>
          <w:b/>
          <w:bCs/>
          <w:color w:val="auto"/>
          <w:sz w:val="20"/>
          <w:szCs w:val="20"/>
          <w:lang w:val="ru-RU"/>
        </w:rPr>
      </w:pPr>
    </w:p>
    <w:p w14:paraId="2BF15647" w14:textId="77777777" w:rsidR="00987249" w:rsidRPr="009167CC" w:rsidRDefault="00987249" w:rsidP="00897573">
      <w:pPr>
        <w:jc w:val="both"/>
        <w:rPr>
          <w:rFonts w:ascii="Arial" w:eastAsia="TimesNewRomanPSMT" w:hAnsi="Arial" w:cs="Arial"/>
          <w:b/>
          <w:bCs/>
          <w:color w:val="auto"/>
          <w:sz w:val="20"/>
          <w:szCs w:val="20"/>
          <w:lang w:val="ru-RU"/>
        </w:rPr>
      </w:pPr>
    </w:p>
    <w:p w14:paraId="6487B6FC" w14:textId="77777777" w:rsidR="00384B52" w:rsidRPr="009167CC" w:rsidRDefault="00384B52" w:rsidP="00897573">
      <w:pPr>
        <w:jc w:val="both"/>
        <w:rPr>
          <w:rFonts w:ascii="Arial" w:eastAsia="TimesNewRomanPSMT" w:hAnsi="Arial" w:cs="Arial"/>
          <w:b/>
          <w:bCs/>
          <w:color w:val="auto"/>
          <w:sz w:val="20"/>
          <w:szCs w:val="20"/>
          <w:lang w:val="ru-RU"/>
        </w:rPr>
      </w:pPr>
    </w:p>
    <w:p w14:paraId="4583CF8B" w14:textId="77777777" w:rsidR="004A6A94" w:rsidRPr="009167CC" w:rsidRDefault="004A6A94" w:rsidP="00897573">
      <w:pPr>
        <w:jc w:val="both"/>
        <w:rPr>
          <w:rFonts w:ascii="Arial" w:eastAsia="TimesNewRomanPSMT" w:hAnsi="Arial" w:cs="Arial"/>
          <w:b/>
          <w:bCs/>
          <w:color w:val="auto"/>
          <w:sz w:val="20"/>
          <w:szCs w:val="20"/>
          <w:lang w:val="ru-RU"/>
        </w:rPr>
      </w:pPr>
    </w:p>
    <w:p w14:paraId="6CBDD3D8" w14:textId="77777777" w:rsidR="004A6A94" w:rsidRPr="009167CC" w:rsidRDefault="004A6A94" w:rsidP="00897573">
      <w:pPr>
        <w:jc w:val="both"/>
        <w:rPr>
          <w:rFonts w:ascii="Arial" w:eastAsia="TimesNewRomanPSMT" w:hAnsi="Arial" w:cs="Arial"/>
          <w:b/>
          <w:bCs/>
          <w:color w:val="auto"/>
          <w:sz w:val="20"/>
          <w:szCs w:val="20"/>
          <w:lang w:val="ru-RU"/>
        </w:rPr>
      </w:pPr>
    </w:p>
    <w:p w14:paraId="49750931" w14:textId="77777777" w:rsidR="004A6A94" w:rsidRPr="009167CC" w:rsidRDefault="004A6A94" w:rsidP="00897573">
      <w:pPr>
        <w:jc w:val="both"/>
        <w:rPr>
          <w:rFonts w:ascii="Arial" w:eastAsia="TimesNewRomanPSMT" w:hAnsi="Arial" w:cs="Arial"/>
          <w:b/>
          <w:bCs/>
          <w:color w:val="auto"/>
          <w:sz w:val="20"/>
          <w:szCs w:val="20"/>
          <w:lang w:val="ru-RU"/>
        </w:rPr>
      </w:pPr>
    </w:p>
    <w:p w14:paraId="29EE833B" w14:textId="77777777" w:rsidR="00987249" w:rsidRPr="009167CC" w:rsidRDefault="00987249" w:rsidP="00897573">
      <w:pPr>
        <w:jc w:val="both"/>
        <w:rPr>
          <w:rFonts w:ascii="Arial" w:eastAsia="TimesNewRomanPSMT" w:hAnsi="Arial" w:cs="Arial"/>
          <w:b/>
          <w:bCs/>
          <w:color w:val="auto"/>
          <w:sz w:val="20"/>
          <w:szCs w:val="20"/>
          <w:lang w:val="ru-RU"/>
        </w:rPr>
      </w:pPr>
    </w:p>
    <w:p w14:paraId="3E2D2D86" w14:textId="77777777" w:rsidR="00897573" w:rsidRPr="009167CC" w:rsidRDefault="00897573" w:rsidP="00897573">
      <w:pPr>
        <w:jc w:val="both"/>
        <w:rPr>
          <w:rFonts w:ascii="Arial" w:eastAsia="TimesNewRomanPSMT" w:hAnsi="Arial" w:cs="Arial"/>
          <w:b/>
          <w:bCs/>
          <w:color w:val="auto"/>
          <w:sz w:val="20"/>
          <w:szCs w:val="20"/>
          <w:lang w:val="ru-RU"/>
        </w:rPr>
      </w:pPr>
    </w:p>
    <w:p w14:paraId="66384545" w14:textId="77777777" w:rsidR="00897573" w:rsidRPr="009167CC" w:rsidRDefault="00897573" w:rsidP="00897573">
      <w:pPr>
        <w:jc w:val="both"/>
        <w:rPr>
          <w:rFonts w:ascii="Arial" w:eastAsia="TimesNewRomanPSMT" w:hAnsi="Arial" w:cs="Arial"/>
          <w:b/>
          <w:bCs/>
          <w:i/>
          <w:color w:val="auto"/>
          <w:sz w:val="20"/>
          <w:szCs w:val="20"/>
          <w:lang w:val="ru-RU"/>
        </w:rPr>
      </w:pPr>
      <w:r w:rsidRPr="009167CC">
        <w:rPr>
          <w:rFonts w:ascii="Arial" w:eastAsia="TimesNewRomanPSMT" w:hAnsi="Arial" w:cs="Arial"/>
          <w:b/>
          <w:bCs/>
          <w:i/>
          <w:color w:val="auto"/>
          <w:sz w:val="20"/>
          <w:szCs w:val="20"/>
          <w:lang w:val="sr-Cyrl-CS"/>
        </w:rPr>
        <w:t xml:space="preserve">4) </w:t>
      </w:r>
      <w:r w:rsidR="009C19C8" w:rsidRPr="009167CC">
        <w:rPr>
          <w:rFonts w:ascii="Arial" w:eastAsia="TimesNewRomanPSMT" w:hAnsi="Arial" w:cs="Arial"/>
          <w:b/>
          <w:bCs/>
          <w:i/>
          <w:color w:val="auto"/>
          <w:sz w:val="20"/>
          <w:szCs w:val="20"/>
          <w:lang w:val="ru-RU"/>
        </w:rPr>
        <w:t xml:space="preserve">ПОДАЦИ О УЧЕСНИКУ </w:t>
      </w:r>
      <w:r w:rsidRPr="009167CC">
        <w:rPr>
          <w:rFonts w:ascii="Arial" w:eastAsia="TimesNewRomanPSMT" w:hAnsi="Arial" w:cs="Arial"/>
          <w:b/>
          <w:bCs/>
          <w:i/>
          <w:color w:val="auto"/>
          <w:sz w:val="20"/>
          <w:szCs w:val="20"/>
          <w:lang w:val="ru-RU"/>
        </w:rPr>
        <w:t>У ЗАЈЕДНИЧКОЈ ПОНУДИ</w:t>
      </w:r>
    </w:p>
    <w:p w14:paraId="17C64EDF" w14:textId="77777777" w:rsidR="00897573" w:rsidRPr="009167CC" w:rsidRDefault="00897573" w:rsidP="00897573">
      <w:pPr>
        <w:jc w:val="both"/>
        <w:rPr>
          <w:rFonts w:ascii="Arial" w:hAnsi="Arial" w:cs="Arial"/>
          <w:color w:val="auto"/>
          <w:sz w:val="20"/>
          <w:szCs w:val="20"/>
        </w:rPr>
      </w:pPr>
      <w:r w:rsidRPr="009167CC">
        <w:rPr>
          <w:rFonts w:ascii="Arial" w:eastAsia="TimesNewRomanPSMT" w:hAnsi="Arial" w:cs="Arial"/>
          <w:b/>
          <w:bCs/>
          <w:i/>
          <w:color w:val="auto"/>
          <w:sz w:val="20"/>
          <w:szCs w:val="20"/>
          <w:lang w:val="ru-RU"/>
        </w:rPr>
        <w:tab/>
      </w:r>
    </w:p>
    <w:tbl>
      <w:tblPr>
        <w:tblW w:w="0" w:type="auto"/>
        <w:tblInd w:w="-20" w:type="dxa"/>
        <w:tblLayout w:type="fixed"/>
        <w:tblLook w:val="0000" w:firstRow="0" w:lastRow="0" w:firstColumn="0" w:lastColumn="0" w:noHBand="0" w:noVBand="0"/>
      </w:tblPr>
      <w:tblGrid>
        <w:gridCol w:w="465"/>
        <w:gridCol w:w="4219"/>
        <w:gridCol w:w="4598"/>
      </w:tblGrid>
      <w:tr w:rsidR="009D4C4C" w:rsidRPr="009167CC" w14:paraId="5E49D29F" w14:textId="77777777" w:rsidTr="00FD382C">
        <w:tc>
          <w:tcPr>
            <w:tcW w:w="465" w:type="dxa"/>
            <w:tcBorders>
              <w:top w:val="single" w:sz="4" w:space="0" w:color="000000"/>
              <w:left w:val="single" w:sz="4" w:space="0" w:color="000000"/>
              <w:bottom w:val="single" w:sz="4" w:space="0" w:color="000000"/>
            </w:tcBorders>
            <w:shd w:val="clear" w:color="auto" w:fill="auto"/>
          </w:tcPr>
          <w:p w14:paraId="2DCC7C95" w14:textId="77777777" w:rsidR="00897573" w:rsidRPr="009167CC" w:rsidRDefault="00897573" w:rsidP="00FD382C">
            <w:pPr>
              <w:snapToGrid w:val="0"/>
              <w:jc w:val="both"/>
              <w:rPr>
                <w:rFonts w:ascii="Arial" w:hAnsi="Arial" w:cs="Arial"/>
                <w:b/>
                <w:color w:val="auto"/>
                <w:sz w:val="20"/>
                <w:szCs w:val="20"/>
              </w:rPr>
            </w:pPr>
          </w:p>
          <w:p w14:paraId="18D4231E" w14:textId="77777777" w:rsidR="00897573" w:rsidRPr="009167CC" w:rsidRDefault="00897573" w:rsidP="00FD382C">
            <w:pPr>
              <w:jc w:val="both"/>
              <w:rPr>
                <w:rFonts w:ascii="Arial" w:eastAsia="TimesNewRomanPSMT" w:hAnsi="Arial" w:cs="Arial"/>
                <w:b/>
                <w:bCs/>
                <w:color w:val="auto"/>
                <w:sz w:val="20"/>
                <w:szCs w:val="20"/>
                <w:lang w:val="ru-RU"/>
              </w:rPr>
            </w:pPr>
            <w:r w:rsidRPr="009167CC">
              <w:rPr>
                <w:rFonts w:ascii="Arial" w:eastAsia="TimesNewRomanPSMT" w:hAnsi="Arial" w:cs="Arial"/>
                <w:b/>
                <w:bCs/>
                <w:color w:val="auto"/>
                <w:sz w:val="20"/>
                <w:szCs w:val="20"/>
              </w:rPr>
              <w:t>1)</w:t>
            </w:r>
          </w:p>
        </w:tc>
        <w:tc>
          <w:tcPr>
            <w:tcW w:w="4219" w:type="dxa"/>
            <w:tcBorders>
              <w:top w:val="single" w:sz="4" w:space="0" w:color="000000"/>
              <w:left w:val="single" w:sz="4" w:space="0" w:color="000000"/>
              <w:bottom w:val="single" w:sz="4" w:space="0" w:color="000000"/>
            </w:tcBorders>
            <w:shd w:val="clear" w:color="auto" w:fill="auto"/>
          </w:tcPr>
          <w:p w14:paraId="1D53F836" w14:textId="77777777" w:rsidR="00897573" w:rsidRPr="009167CC" w:rsidRDefault="00897573" w:rsidP="00FD382C">
            <w:pPr>
              <w:snapToGrid w:val="0"/>
              <w:jc w:val="both"/>
              <w:rPr>
                <w:rFonts w:ascii="Arial" w:eastAsia="TimesNewRomanPSMT" w:hAnsi="Arial" w:cs="Arial"/>
                <w:b/>
                <w:bCs/>
                <w:color w:val="auto"/>
                <w:sz w:val="20"/>
                <w:szCs w:val="20"/>
                <w:lang w:val="ru-RU"/>
              </w:rPr>
            </w:pPr>
          </w:p>
          <w:p w14:paraId="3965FFF1" w14:textId="77777777" w:rsidR="00897573" w:rsidRPr="009167CC" w:rsidRDefault="00897573" w:rsidP="00FD382C">
            <w:pPr>
              <w:jc w:val="both"/>
              <w:rPr>
                <w:rFonts w:ascii="Arial" w:eastAsia="TimesNewRomanPSMT" w:hAnsi="Arial" w:cs="Arial"/>
                <w:b/>
                <w:bCs/>
                <w:color w:val="auto"/>
                <w:sz w:val="20"/>
                <w:szCs w:val="20"/>
                <w:lang w:val="ru-RU"/>
              </w:rPr>
            </w:pPr>
            <w:r w:rsidRPr="009167CC">
              <w:rPr>
                <w:rFonts w:ascii="Arial" w:eastAsia="TimesNewRomanPSMT" w:hAnsi="Arial" w:cs="Arial"/>
                <w:b/>
                <w:bCs/>
                <w:color w:val="auto"/>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188F9A" w14:textId="77777777" w:rsidR="00897573" w:rsidRPr="009167CC" w:rsidRDefault="00897573" w:rsidP="00FD382C">
            <w:pPr>
              <w:snapToGrid w:val="0"/>
              <w:jc w:val="both"/>
              <w:rPr>
                <w:rFonts w:ascii="Arial" w:eastAsia="TimesNewRomanPSMT" w:hAnsi="Arial" w:cs="Arial"/>
                <w:b/>
                <w:bCs/>
                <w:color w:val="auto"/>
                <w:sz w:val="20"/>
                <w:szCs w:val="20"/>
                <w:lang w:val="ru-RU"/>
              </w:rPr>
            </w:pPr>
          </w:p>
        </w:tc>
      </w:tr>
      <w:tr w:rsidR="009D4C4C" w:rsidRPr="009167CC" w14:paraId="7DC86EAE" w14:textId="77777777" w:rsidTr="00FD382C">
        <w:tc>
          <w:tcPr>
            <w:tcW w:w="465" w:type="dxa"/>
            <w:tcBorders>
              <w:top w:val="single" w:sz="4" w:space="0" w:color="000000"/>
              <w:left w:val="single" w:sz="4" w:space="0" w:color="000000"/>
              <w:bottom w:val="single" w:sz="4" w:space="0" w:color="000000"/>
            </w:tcBorders>
            <w:shd w:val="clear" w:color="auto" w:fill="auto"/>
          </w:tcPr>
          <w:p w14:paraId="51220922" w14:textId="77777777" w:rsidR="00897573" w:rsidRPr="009167CC" w:rsidRDefault="00897573" w:rsidP="00FD382C">
            <w:pPr>
              <w:snapToGrid w:val="0"/>
              <w:jc w:val="both"/>
              <w:rPr>
                <w:rFonts w:ascii="Arial" w:eastAsia="TimesNewRomanPSMT" w:hAnsi="Arial" w:cs="Arial"/>
                <w:b/>
                <w:bCs/>
                <w:color w:val="auto"/>
                <w:sz w:val="20"/>
                <w:szCs w:val="20"/>
                <w:lang w:val="ru-RU"/>
              </w:rPr>
            </w:pPr>
          </w:p>
          <w:p w14:paraId="21C5425B" w14:textId="77777777" w:rsidR="00897573" w:rsidRPr="009167CC" w:rsidRDefault="00897573" w:rsidP="00FD382C">
            <w:pPr>
              <w:jc w:val="both"/>
              <w:rPr>
                <w:rFonts w:ascii="Arial" w:eastAsia="TimesNewRomanPSMT" w:hAnsi="Arial" w:cs="Arial"/>
                <w:b/>
                <w:bCs/>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14:paraId="278F7134" w14:textId="77777777" w:rsidR="00897573" w:rsidRPr="009167CC" w:rsidRDefault="00897573" w:rsidP="00FD382C">
            <w:pPr>
              <w:snapToGrid w:val="0"/>
              <w:jc w:val="both"/>
              <w:rPr>
                <w:rFonts w:ascii="Arial" w:eastAsia="TimesNewRomanPSMT" w:hAnsi="Arial" w:cs="Arial"/>
                <w:b/>
                <w:bCs/>
                <w:color w:val="auto"/>
                <w:sz w:val="20"/>
                <w:szCs w:val="20"/>
                <w:lang w:val="ru-RU"/>
              </w:rPr>
            </w:pPr>
          </w:p>
          <w:p w14:paraId="44F6B10E"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Адреса</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F345C5"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0D861639" w14:textId="77777777" w:rsidTr="00FD382C">
        <w:tc>
          <w:tcPr>
            <w:tcW w:w="465" w:type="dxa"/>
            <w:tcBorders>
              <w:top w:val="single" w:sz="4" w:space="0" w:color="000000"/>
              <w:left w:val="single" w:sz="4" w:space="0" w:color="000000"/>
              <w:bottom w:val="single" w:sz="4" w:space="0" w:color="000000"/>
            </w:tcBorders>
            <w:shd w:val="clear" w:color="auto" w:fill="auto"/>
          </w:tcPr>
          <w:p w14:paraId="0D4AFA6E" w14:textId="77777777" w:rsidR="00897573" w:rsidRPr="009167CC" w:rsidRDefault="00897573" w:rsidP="00FD382C">
            <w:pPr>
              <w:snapToGrid w:val="0"/>
              <w:jc w:val="both"/>
              <w:rPr>
                <w:rFonts w:ascii="Arial" w:eastAsia="TimesNewRomanPSMT" w:hAnsi="Arial" w:cs="Arial"/>
                <w:b/>
                <w:bCs/>
                <w:color w:val="auto"/>
                <w:sz w:val="20"/>
                <w:szCs w:val="20"/>
              </w:rPr>
            </w:pPr>
          </w:p>
          <w:p w14:paraId="1076131F" w14:textId="77777777" w:rsidR="00897573" w:rsidRPr="009167CC" w:rsidRDefault="00897573" w:rsidP="00FD382C">
            <w:pPr>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1CC858D7" w14:textId="77777777" w:rsidR="00897573" w:rsidRPr="009167CC" w:rsidRDefault="00897573" w:rsidP="00FD382C">
            <w:pPr>
              <w:snapToGrid w:val="0"/>
              <w:jc w:val="both"/>
              <w:rPr>
                <w:rFonts w:ascii="Arial" w:eastAsia="TimesNewRomanPSMT" w:hAnsi="Arial" w:cs="Arial"/>
                <w:b/>
                <w:bCs/>
                <w:color w:val="auto"/>
                <w:sz w:val="20"/>
                <w:szCs w:val="20"/>
              </w:rPr>
            </w:pPr>
          </w:p>
          <w:p w14:paraId="4D04FC02"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Матични</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број</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44B2A4"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31898F6D" w14:textId="77777777" w:rsidTr="00FD382C">
        <w:tc>
          <w:tcPr>
            <w:tcW w:w="465" w:type="dxa"/>
            <w:tcBorders>
              <w:top w:val="single" w:sz="4" w:space="0" w:color="000000"/>
              <w:left w:val="single" w:sz="4" w:space="0" w:color="000000"/>
              <w:bottom w:val="single" w:sz="4" w:space="0" w:color="000000"/>
            </w:tcBorders>
            <w:shd w:val="clear" w:color="auto" w:fill="auto"/>
          </w:tcPr>
          <w:p w14:paraId="6C0F379C" w14:textId="77777777" w:rsidR="00897573" w:rsidRPr="009167CC" w:rsidRDefault="00897573" w:rsidP="00FD382C">
            <w:pPr>
              <w:snapToGrid w:val="0"/>
              <w:jc w:val="both"/>
              <w:rPr>
                <w:rFonts w:ascii="Arial" w:eastAsia="TimesNewRomanPSMT" w:hAnsi="Arial" w:cs="Arial"/>
                <w:b/>
                <w:bCs/>
                <w:color w:val="auto"/>
                <w:sz w:val="20"/>
                <w:szCs w:val="20"/>
              </w:rPr>
            </w:pPr>
          </w:p>
          <w:p w14:paraId="1ED550A3" w14:textId="77777777" w:rsidR="00897573" w:rsidRPr="009167CC" w:rsidRDefault="00897573" w:rsidP="00FD382C">
            <w:pPr>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78834584" w14:textId="77777777" w:rsidR="00897573" w:rsidRPr="009167CC" w:rsidRDefault="00897573" w:rsidP="00FD382C">
            <w:pPr>
              <w:snapToGrid w:val="0"/>
              <w:jc w:val="both"/>
              <w:rPr>
                <w:rFonts w:ascii="Arial" w:eastAsia="TimesNewRomanPSMT" w:hAnsi="Arial" w:cs="Arial"/>
                <w:b/>
                <w:bCs/>
                <w:color w:val="auto"/>
                <w:sz w:val="20"/>
                <w:szCs w:val="20"/>
              </w:rPr>
            </w:pPr>
          </w:p>
          <w:p w14:paraId="5F0EE405"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Порески</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идентификациони</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број</w:t>
            </w:r>
            <w:proofErr w:type="spellEnd"/>
            <w:r w:rsidR="009C19C8" w:rsidRPr="009167CC">
              <w:rPr>
                <w:rFonts w:ascii="Arial" w:eastAsia="TimesNewRomanPSMT" w:hAnsi="Arial" w:cs="Arial"/>
                <w:b/>
                <w:bCs/>
                <w:color w:val="auto"/>
                <w:sz w:val="20"/>
                <w:szCs w:val="20"/>
              </w:rPr>
              <w:t xml:space="preserve"> (ПИБ)</w:t>
            </w:r>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4E7273"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3B0F2769" w14:textId="77777777" w:rsidTr="00FD382C">
        <w:tc>
          <w:tcPr>
            <w:tcW w:w="465" w:type="dxa"/>
            <w:tcBorders>
              <w:top w:val="single" w:sz="4" w:space="0" w:color="000000"/>
              <w:left w:val="single" w:sz="4" w:space="0" w:color="000000"/>
              <w:bottom w:val="single" w:sz="4" w:space="0" w:color="000000"/>
            </w:tcBorders>
            <w:shd w:val="clear" w:color="auto" w:fill="auto"/>
          </w:tcPr>
          <w:p w14:paraId="055026C9" w14:textId="77777777" w:rsidR="00897573" w:rsidRPr="009167CC" w:rsidRDefault="00897573" w:rsidP="00FD382C">
            <w:pPr>
              <w:snapToGrid w:val="0"/>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6EECACDB" w14:textId="77777777" w:rsidR="00897573" w:rsidRPr="009167CC" w:rsidRDefault="00897573" w:rsidP="00FD382C">
            <w:pPr>
              <w:snapToGrid w:val="0"/>
              <w:jc w:val="both"/>
              <w:rPr>
                <w:rFonts w:ascii="Arial" w:eastAsia="TimesNewRomanPSMT" w:hAnsi="Arial" w:cs="Arial"/>
                <w:b/>
                <w:bCs/>
                <w:color w:val="auto"/>
                <w:sz w:val="20"/>
                <w:szCs w:val="20"/>
              </w:rPr>
            </w:pPr>
          </w:p>
          <w:p w14:paraId="08B04479"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Име</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особе</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за</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контакт</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3F939F"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5B3017DD" w14:textId="77777777" w:rsidTr="00FD382C">
        <w:tc>
          <w:tcPr>
            <w:tcW w:w="465" w:type="dxa"/>
            <w:tcBorders>
              <w:top w:val="single" w:sz="4" w:space="0" w:color="000000"/>
              <w:left w:val="single" w:sz="4" w:space="0" w:color="000000"/>
              <w:bottom w:val="single" w:sz="4" w:space="0" w:color="000000"/>
            </w:tcBorders>
            <w:shd w:val="clear" w:color="auto" w:fill="auto"/>
          </w:tcPr>
          <w:p w14:paraId="4F67A94E" w14:textId="77777777" w:rsidR="00897573" w:rsidRPr="009167CC" w:rsidRDefault="00897573" w:rsidP="00FD382C">
            <w:pPr>
              <w:snapToGrid w:val="0"/>
              <w:jc w:val="both"/>
              <w:rPr>
                <w:rFonts w:ascii="Arial" w:eastAsia="TimesNewRomanPSMT" w:hAnsi="Arial" w:cs="Arial"/>
                <w:b/>
                <w:bCs/>
                <w:color w:val="auto"/>
                <w:sz w:val="20"/>
                <w:szCs w:val="20"/>
              </w:rPr>
            </w:pPr>
          </w:p>
          <w:p w14:paraId="56D6FE16" w14:textId="77777777" w:rsidR="00897573" w:rsidRPr="009167CC" w:rsidRDefault="00897573" w:rsidP="00FD382C">
            <w:pPr>
              <w:jc w:val="both"/>
              <w:rPr>
                <w:rFonts w:ascii="Arial" w:eastAsia="TimesNewRomanPSMT" w:hAnsi="Arial" w:cs="Arial"/>
                <w:b/>
                <w:bCs/>
                <w:color w:val="auto"/>
                <w:sz w:val="20"/>
                <w:szCs w:val="20"/>
                <w:lang w:val="ru-RU"/>
              </w:rPr>
            </w:pPr>
            <w:r w:rsidRPr="009167CC">
              <w:rPr>
                <w:rFonts w:ascii="Arial" w:eastAsia="TimesNewRomanPSMT" w:hAnsi="Arial" w:cs="Arial"/>
                <w:b/>
                <w:bCs/>
                <w:color w:val="auto"/>
                <w:sz w:val="20"/>
                <w:szCs w:val="20"/>
              </w:rPr>
              <w:t>2)</w:t>
            </w:r>
          </w:p>
        </w:tc>
        <w:tc>
          <w:tcPr>
            <w:tcW w:w="4219" w:type="dxa"/>
            <w:tcBorders>
              <w:top w:val="single" w:sz="4" w:space="0" w:color="000000"/>
              <w:left w:val="single" w:sz="4" w:space="0" w:color="000000"/>
              <w:bottom w:val="single" w:sz="4" w:space="0" w:color="000000"/>
            </w:tcBorders>
            <w:shd w:val="clear" w:color="auto" w:fill="auto"/>
          </w:tcPr>
          <w:p w14:paraId="10DE6949" w14:textId="77777777" w:rsidR="00897573" w:rsidRPr="009167CC" w:rsidRDefault="00897573" w:rsidP="00FD382C">
            <w:pPr>
              <w:snapToGrid w:val="0"/>
              <w:jc w:val="both"/>
              <w:rPr>
                <w:rFonts w:ascii="Arial" w:eastAsia="TimesNewRomanPSMT" w:hAnsi="Arial" w:cs="Arial"/>
                <w:b/>
                <w:bCs/>
                <w:color w:val="auto"/>
                <w:sz w:val="20"/>
                <w:szCs w:val="20"/>
                <w:lang w:val="ru-RU"/>
              </w:rPr>
            </w:pPr>
          </w:p>
          <w:p w14:paraId="3F79E073" w14:textId="77777777" w:rsidR="00897573" w:rsidRPr="009167CC" w:rsidRDefault="00897573" w:rsidP="00FD382C">
            <w:pPr>
              <w:jc w:val="both"/>
              <w:rPr>
                <w:rFonts w:ascii="Arial" w:eastAsia="TimesNewRomanPSMT" w:hAnsi="Arial" w:cs="Arial"/>
                <w:b/>
                <w:bCs/>
                <w:color w:val="auto"/>
                <w:sz w:val="20"/>
                <w:szCs w:val="20"/>
                <w:lang w:val="ru-RU"/>
              </w:rPr>
            </w:pPr>
            <w:r w:rsidRPr="009167CC">
              <w:rPr>
                <w:rFonts w:ascii="Arial" w:eastAsia="TimesNewRomanPSMT" w:hAnsi="Arial" w:cs="Arial"/>
                <w:b/>
                <w:bCs/>
                <w:color w:val="auto"/>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A467D4" w14:textId="77777777" w:rsidR="00897573" w:rsidRPr="009167CC" w:rsidRDefault="00897573" w:rsidP="00FD382C">
            <w:pPr>
              <w:snapToGrid w:val="0"/>
              <w:jc w:val="both"/>
              <w:rPr>
                <w:rFonts w:ascii="Arial" w:eastAsia="TimesNewRomanPSMT" w:hAnsi="Arial" w:cs="Arial"/>
                <w:b/>
                <w:bCs/>
                <w:color w:val="auto"/>
                <w:sz w:val="20"/>
                <w:szCs w:val="20"/>
                <w:lang w:val="ru-RU"/>
              </w:rPr>
            </w:pPr>
          </w:p>
        </w:tc>
      </w:tr>
      <w:tr w:rsidR="009D4C4C" w:rsidRPr="009167CC" w14:paraId="267B0B55" w14:textId="77777777" w:rsidTr="00FD382C">
        <w:tc>
          <w:tcPr>
            <w:tcW w:w="465" w:type="dxa"/>
            <w:tcBorders>
              <w:top w:val="single" w:sz="4" w:space="0" w:color="000000"/>
              <w:left w:val="single" w:sz="4" w:space="0" w:color="000000"/>
              <w:bottom w:val="single" w:sz="4" w:space="0" w:color="000000"/>
            </w:tcBorders>
            <w:shd w:val="clear" w:color="auto" w:fill="auto"/>
          </w:tcPr>
          <w:p w14:paraId="5F10700C" w14:textId="77777777" w:rsidR="00897573" w:rsidRPr="009167CC" w:rsidRDefault="00897573" w:rsidP="00FD382C">
            <w:pPr>
              <w:snapToGrid w:val="0"/>
              <w:jc w:val="both"/>
              <w:rPr>
                <w:rFonts w:ascii="Arial" w:eastAsia="TimesNewRomanPSMT" w:hAnsi="Arial" w:cs="Arial"/>
                <w:b/>
                <w:bCs/>
                <w:color w:val="auto"/>
                <w:sz w:val="20"/>
                <w:szCs w:val="20"/>
                <w:lang w:val="ru-RU"/>
              </w:rPr>
            </w:pPr>
          </w:p>
          <w:p w14:paraId="14A75261" w14:textId="77777777" w:rsidR="00897573" w:rsidRPr="009167CC" w:rsidRDefault="00897573" w:rsidP="00FD382C">
            <w:pPr>
              <w:jc w:val="both"/>
              <w:rPr>
                <w:rFonts w:ascii="Arial" w:eastAsia="TimesNewRomanPSMT" w:hAnsi="Arial" w:cs="Arial"/>
                <w:b/>
                <w:bCs/>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14:paraId="72101ACB" w14:textId="77777777" w:rsidR="00897573" w:rsidRPr="009167CC" w:rsidRDefault="00897573" w:rsidP="00FD382C">
            <w:pPr>
              <w:snapToGrid w:val="0"/>
              <w:jc w:val="both"/>
              <w:rPr>
                <w:rFonts w:ascii="Arial" w:eastAsia="TimesNewRomanPSMT" w:hAnsi="Arial" w:cs="Arial"/>
                <w:b/>
                <w:bCs/>
                <w:color w:val="auto"/>
                <w:sz w:val="20"/>
                <w:szCs w:val="20"/>
                <w:lang w:val="ru-RU"/>
              </w:rPr>
            </w:pPr>
          </w:p>
          <w:p w14:paraId="6EE0C97E"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Адреса</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9EC868"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14CBE5D1" w14:textId="77777777" w:rsidTr="00FD382C">
        <w:tc>
          <w:tcPr>
            <w:tcW w:w="465" w:type="dxa"/>
            <w:tcBorders>
              <w:top w:val="single" w:sz="4" w:space="0" w:color="000000"/>
              <w:left w:val="single" w:sz="4" w:space="0" w:color="000000"/>
              <w:bottom w:val="single" w:sz="4" w:space="0" w:color="000000"/>
            </w:tcBorders>
            <w:shd w:val="clear" w:color="auto" w:fill="auto"/>
          </w:tcPr>
          <w:p w14:paraId="596E95A4" w14:textId="77777777" w:rsidR="00897573" w:rsidRPr="009167CC" w:rsidRDefault="00897573" w:rsidP="00FD382C">
            <w:pPr>
              <w:snapToGrid w:val="0"/>
              <w:jc w:val="both"/>
              <w:rPr>
                <w:rFonts w:ascii="Arial" w:eastAsia="TimesNewRomanPSMT" w:hAnsi="Arial" w:cs="Arial"/>
                <w:b/>
                <w:bCs/>
                <w:color w:val="auto"/>
                <w:sz w:val="20"/>
                <w:szCs w:val="20"/>
              </w:rPr>
            </w:pPr>
          </w:p>
          <w:p w14:paraId="026FA5A6" w14:textId="77777777" w:rsidR="00897573" w:rsidRPr="009167CC" w:rsidRDefault="00897573" w:rsidP="00FD382C">
            <w:pPr>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10328875" w14:textId="77777777" w:rsidR="00897573" w:rsidRPr="009167CC" w:rsidRDefault="00897573" w:rsidP="00FD382C">
            <w:pPr>
              <w:snapToGrid w:val="0"/>
              <w:jc w:val="both"/>
              <w:rPr>
                <w:rFonts w:ascii="Arial" w:eastAsia="TimesNewRomanPSMT" w:hAnsi="Arial" w:cs="Arial"/>
                <w:b/>
                <w:bCs/>
                <w:color w:val="auto"/>
                <w:sz w:val="20"/>
                <w:szCs w:val="20"/>
              </w:rPr>
            </w:pPr>
          </w:p>
          <w:p w14:paraId="7DA997FD"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Матични</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број</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38D18C"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0C917029" w14:textId="77777777" w:rsidTr="00FD382C">
        <w:tc>
          <w:tcPr>
            <w:tcW w:w="465" w:type="dxa"/>
            <w:tcBorders>
              <w:top w:val="single" w:sz="4" w:space="0" w:color="000000"/>
              <w:left w:val="single" w:sz="4" w:space="0" w:color="000000"/>
              <w:bottom w:val="single" w:sz="4" w:space="0" w:color="000000"/>
            </w:tcBorders>
            <w:shd w:val="clear" w:color="auto" w:fill="auto"/>
          </w:tcPr>
          <w:p w14:paraId="6D3C4370" w14:textId="77777777" w:rsidR="00897573" w:rsidRPr="009167CC" w:rsidRDefault="00897573" w:rsidP="00FD382C">
            <w:pPr>
              <w:snapToGrid w:val="0"/>
              <w:jc w:val="both"/>
              <w:rPr>
                <w:rFonts w:ascii="Arial" w:eastAsia="TimesNewRomanPSMT" w:hAnsi="Arial" w:cs="Arial"/>
                <w:b/>
                <w:bCs/>
                <w:color w:val="auto"/>
                <w:sz w:val="20"/>
                <w:szCs w:val="20"/>
              </w:rPr>
            </w:pPr>
          </w:p>
          <w:p w14:paraId="3BF40896" w14:textId="77777777" w:rsidR="00897573" w:rsidRPr="009167CC" w:rsidRDefault="00897573" w:rsidP="00FD382C">
            <w:pPr>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1BFA47B9" w14:textId="77777777" w:rsidR="00897573" w:rsidRPr="009167CC" w:rsidRDefault="00897573" w:rsidP="00FD382C">
            <w:pPr>
              <w:snapToGrid w:val="0"/>
              <w:jc w:val="both"/>
              <w:rPr>
                <w:rFonts w:ascii="Arial" w:eastAsia="TimesNewRomanPSMT" w:hAnsi="Arial" w:cs="Arial"/>
                <w:b/>
                <w:bCs/>
                <w:color w:val="auto"/>
                <w:sz w:val="20"/>
                <w:szCs w:val="20"/>
              </w:rPr>
            </w:pPr>
          </w:p>
          <w:p w14:paraId="6B9E46E4"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Порески</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идентификациони</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број</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28BFE"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2D6E220F" w14:textId="77777777" w:rsidTr="00FD382C">
        <w:tc>
          <w:tcPr>
            <w:tcW w:w="465" w:type="dxa"/>
            <w:tcBorders>
              <w:top w:val="single" w:sz="4" w:space="0" w:color="000000"/>
              <w:left w:val="single" w:sz="4" w:space="0" w:color="000000"/>
              <w:bottom w:val="single" w:sz="4" w:space="0" w:color="000000"/>
            </w:tcBorders>
            <w:shd w:val="clear" w:color="auto" w:fill="auto"/>
          </w:tcPr>
          <w:p w14:paraId="4288830D" w14:textId="77777777" w:rsidR="00897573" w:rsidRPr="009167CC" w:rsidRDefault="00897573" w:rsidP="00FD382C">
            <w:pPr>
              <w:snapToGrid w:val="0"/>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0A185F5F" w14:textId="77777777" w:rsidR="00897573" w:rsidRPr="009167CC" w:rsidRDefault="00897573" w:rsidP="00FD382C">
            <w:pPr>
              <w:snapToGrid w:val="0"/>
              <w:jc w:val="both"/>
              <w:rPr>
                <w:rFonts w:ascii="Arial" w:eastAsia="TimesNewRomanPSMT" w:hAnsi="Arial" w:cs="Arial"/>
                <w:b/>
                <w:bCs/>
                <w:color w:val="auto"/>
                <w:sz w:val="20"/>
                <w:szCs w:val="20"/>
              </w:rPr>
            </w:pPr>
          </w:p>
          <w:p w14:paraId="640F643A"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Име</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особе</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за</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контакт</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84DF0F"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48D857C5" w14:textId="77777777" w:rsidTr="00FD382C">
        <w:tc>
          <w:tcPr>
            <w:tcW w:w="465" w:type="dxa"/>
            <w:tcBorders>
              <w:top w:val="single" w:sz="4" w:space="0" w:color="000000"/>
              <w:left w:val="single" w:sz="4" w:space="0" w:color="000000"/>
              <w:bottom w:val="single" w:sz="4" w:space="0" w:color="000000"/>
            </w:tcBorders>
            <w:shd w:val="clear" w:color="auto" w:fill="auto"/>
          </w:tcPr>
          <w:p w14:paraId="751D6A98" w14:textId="77777777" w:rsidR="00897573" w:rsidRPr="009167CC" w:rsidRDefault="00897573" w:rsidP="00FD382C">
            <w:pPr>
              <w:snapToGrid w:val="0"/>
              <w:jc w:val="both"/>
              <w:rPr>
                <w:rFonts w:ascii="Arial" w:eastAsia="TimesNewRomanPSMT" w:hAnsi="Arial" w:cs="Arial"/>
                <w:b/>
                <w:bCs/>
                <w:color w:val="auto"/>
                <w:sz w:val="20"/>
                <w:szCs w:val="20"/>
              </w:rPr>
            </w:pPr>
          </w:p>
          <w:p w14:paraId="048F3E8F" w14:textId="77777777" w:rsidR="00897573" w:rsidRPr="009167CC" w:rsidRDefault="00897573" w:rsidP="00FD382C">
            <w:pPr>
              <w:jc w:val="both"/>
              <w:rPr>
                <w:rFonts w:ascii="Arial" w:eastAsia="TimesNewRomanPSMT" w:hAnsi="Arial" w:cs="Arial"/>
                <w:b/>
                <w:bCs/>
                <w:color w:val="auto"/>
                <w:sz w:val="20"/>
                <w:szCs w:val="20"/>
                <w:lang w:val="ru-RU"/>
              </w:rPr>
            </w:pPr>
            <w:r w:rsidRPr="009167CC">
              <w:rPr>
                <w:rFonts w:ascii="Arial" w:eastAsia="TimesNewRomanPSMT" w:hAnsi="Arial" w:cs="Arial"/>
                <w:b/>
                <w:bCs/>
                <w:color w:val="auto"/>
                <w:sz w:val="20"/>
                <w:szCs w:val="20"/>
              </w:rPr>
              <w:t>3)</w:t>
            </w:r>
          </w:p>
        </w:tc>
        <w:tc>
          <w:tcPr>
            <w:tcW w:w="4219" w:type="dxa"/>
            <w:tcBorders>
              <w:top w:val="single" w:sz="4" w:space="0" w:color="000000"/>
              <w:left w:val="single" w:sz="4" w:space="0" w:color="000000"/>
              <w:bottom w:val="single" w:sz="4" w:space="0" w:color="000000"/>
            </w:tcBorders>
            <w:shd w:val="clear" w:color="auto" w:fill="auto"/>
          </w:tcPr>
          <w:p w14:paraId="065FB8D0" w14:textId="77777777" w:rsidR="00897573" w:rsidRPr="009167CC" w:rsidRDefault="00897573" w:rsidP="00FD382C">
            <w:pPr>
              <w:snapToGrid w:val="0"/>
              <w:jc w:val="both"/>
              <w:rPr>
                <w:rFonts w:ascii="Arial" w:eastAsia="TimesNewRomanPSMT" w:hAnsi="Arial" w:cs="Arial"/>
                <w:b/>
                <w:bCs/>
                <w:color w:val="auto"/>
                <w:sz w:val="20"/>
                <w:szCs w:val="20"/>
                <w:lang w:val="ru-RU"/>
              </w:rPr>
            </w:pPr>
          </w:p>
          <w:p w14:paraId="2141B445" w14:textId="77777777" w:rsidR="00897573" w:rsidRPr="009167CC" w:rsidRDefault="00897573" w:rsidP="00FD382C">
            <w:pPr>
              <w:jc w:val="both"/>
              <w:rPr>
                <w:rFonts w:ascii="Arial" w:eastAsia="TimesNewRomanPSMT" w:hAnsi="Arial" w:cs="Arial"/>
                <w:b/>
                <w:bCs/>
                <w:color w:val="auto"/>
                <w:sz w:val="20"/>
                <w:szCs w:val="20"/>
                <w:lang w:val="ru-RU"/>
              </w:rPr>
            </w:pPr>
            <w:r w:rsidRPr="009167CC">
              <w:rPr>
                <w:rFonts w:ascii="Arial" w:eastAsia="TimesNewRomanPSMT" w:hAnsi="Arial" w:cs="Arial"/>
                <w:b/>
                <w:bCs/>
                <w:color w:val="auto"/>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AD7116" w14:textId="77777777" w:rsidR="00897573" w:rsidRPr="009167CC" w:rsidRDefault="00897573" w:rsidP="00FD382C">
            <w:pPr>
              <w:snapToGrid w:val="0"/>
              <w:jc w:val="both"/>
              <w:rPr>
                <w:rFonts w:ascii="Arial" w:eastAsia="TimesNewRomanPSMT" w:hAnsi="Arial" w:cs="Arial"/>
                <w:b/>
                <w:bCs/>
                <w:color w:val="auto"/>
                <w:sz w:val="20"/>
                <w:szCs w:val="20"/>
                <w:lang w:val="ru-RU"/>
              </w:rPr>
            </w:pPr>
          </w:p>
        </w:tc>
      </w:tr>
      <w:tr w:rsidR="009D4C4C" w:rsidRPr="009167CC" w14:paraId="1DDC1B32" w14:textId="77777777" w:rsidTr="00FD382C">
        <w:tc>
          <w:tcPr>
            <w:tcW w:w="465" w:type="dxa"/>
            <w:tcBorders>
              <w:top w:val="single" w:sz="4" w:space="0" w:color="000000"/>
              <w:left w:val="single" w:sz="4" w:space="0" w:color="000000"/>
              <w:bottom w:val="single" w:sz="4" w:space="0" w:color="000000"/>
            </w:tcBorders>
            <w:shd w:val="clear" w:color="auto" w:fill="auto"/>
          </w:tcPr>
          <w:p w14:paraId="2EAC074B" w14:textId="77777777" w:rsidR="00897573" w:rsidRPr="009167CC" w:rsidRDefault="00897573" w:rsidP="00FD382C">
            <w:pPr>
              <w:snapToGrid w:val="0"/>
              <w:jc w:val="both"/>
              <w:rPr>
                <w:rFonts w:ascii="Arial" w:eastAsia="TimesNewRomanPSMT" w:hAnsi="Arial" w:cs="Arial"/>
                <w:b/>
                <w:bCs/>
                <w:color w:val="auto"/>
                <w:sz w:val="20"/>
                <w:szCs w:val="20"/>
                <w:lang w:val="ru-RU"/>
              </w:rPr>
            </w:pPr>
          </w:p>
          <w:p w14:paraId="18A0A336" w14:textId="77777777" w:rsidR="00897573" w:rsidRPr="009167CC" w:rsidRDefault="00897573" w:rsidP="00FD382C">
            <w:pPr>
              <w:jc w:val="both"/>
              <w:rPr>
                <w:rFonts w:ascii="Arial" w:eastAsia="TimesNewRomanPSMT" w:hAnsi="Arial" w:cs="Arial"/>
                <w:b/>
                <w:bCs/>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14:paraId="65A215B9" w14:textId="77777777" w:rsidR="00897573" w:rsidRPr="009167CC" w:rsidRDefault="00897573" w:rsidP="00FD382C">
            <w:pPr>
              <w:snapToGrid w:val="0"/>
              <w:jc w:val="both"/>
              <w:rPr>
                <w:rFonts w:ascii="Arial" w:eastAsia="TimesNewRomanPSMT" w:hAnsi="Arial" w:cs="Arial"/>
                <w:b/>
                <w:bCs/>
                <w:color w:val="auto"/>
                <w:sz w:val="20"/>
                <w:szCs w:val="20"/>
                <w:lang w:val="ru-RU"/>
              </w:rPr>
            </w:pPr>
          </w:p>
          <w:p w14:paraId="16284283"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Адреса</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8C4913"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3372DEF4" w14:textId="77777777" w:rsidTr="00FD382C">
        <w:tc>
          <w:tcPr>
            <w:tcW w:w="465" w:type="dxa"/>
            <w:tcBorders>
              <w:top w:val="single" w:sz="4" w:space="0" w:color="000000"/>
              <w:left w:val="single" w:sz="4" w:space="0" w:color="000000"/>
              <w:bottom w:val="single" w:sz="4" w:space="0" w:color="000000"/>
            </w:tcBorders>
            <w:shd w:val="clear" w:color="auto" w:fill="auto"/>
          </w:tcPr>
          <w:p w14:paraId="200C16F9" w14:textId="77777777" w:rsidR="00897573" w:rsidRPr="009167CC" w:rsidRDefault="00897573" w:rsidP="00FD382C">
            <w:pPr>
              <w:snapToGrid w:val="0"/>
              <w:jc w:val="both"/>
              <w:rPr>
                <w:rFonts w:ascii="Arial" w:eastAsia="TimesNewRomanPSMT" w:hAnsi="Arial" w:cs="Arial"/>
                <w:b/>
                <w:bCs/>
                <w:color w:val="auto"/>
                <w:sz w:val="20"/>
                <w:szCs w:val="20"/>
              </w:rPr>
            </w:pPr>
          </w:p>
          <w:p w14:paraId="0AD9FEB7" w14:textId="77777777" w:rsidR="00897573" w:rsidRPr="009167CC" w:rsidRDefault="00897573" w:rsidP="00FD382C">
            <w:pPr>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680D650E" w14:textId="77777777" w:rsidR="00897573" w:rsidRPr="009167CC" w:rsidRDefault="00897573" w:rsidP="00FD382C">
            <w:pPr>
              <w:snapToGrid w:val="0"/>
              <w:jc w:val="both"/>
              <w:rPr>
                <w:rFonts w:ascii="Arial" w:eastAsia="TimesNewRomanPSMT" w:hAnsi="Arial" w:cs="Arial"/>
                <w:b/>
                <w:bCs/>
                <w:color w:val="auto"/>
                <w:sz w:val="20"/>
                <w:szCs w:val="20"/>
              </w:rPr>
            </w:pPr>
          </w:p>
          <w:p w14:paraId="64EABB3A"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Матични</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број</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1D848D"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292BFF9A" w14:textId="77777777" w:rsidTr="00FD382C">
        <w:tc>
          <w:tcPr>
            <w:tcW w:w="465" w:type="dxa"/>
            <w:tcBorders>
              <w:top w:val="single" w:sz="4" w:space="0" w:color="000000"/>
              <w:left w:val="single" w:sz="4" w:space="0" w:color="000000"/>
              <w:bottom w:val="single" w:sz="4" w:space="0" w:color="000000"/>
            </w:tcBorders>
            <w:shd w:val="clear" w:color="auto" w:fill="auto"/>
          </w:tcPr>
          <w:p w14:paraId="58E0064A" w14:textId="77777777" w:rsidR="00897573" w:rsidRPr="009167CC" w:rsidRDefault="00897573" w:rsidP="00FD382C">
            <w:pPr>
              <w:snapToGrid w:val="0"/>
              <w:jc w:val="both"/>
              <w:rPr>
                <w:rFonts w:ascii="Arial" w:eastAsia="TimesNewRomanPSMT" w:hAnsi="Arial" w:cs="Arial"/>
                <w:b/>
                <w:bCs/>
                <w:color w:val="auto"/>
                <w:sz w:val="20"/>
                <w:szCs w:val="20"/>
              </w:rPr>
            </w:pPr>
          </w:p>
          <w:p w14:paraId="255E21F2" w14:textId="77777777" w:rsidR="00897573" w:rsidRPr="009167CC" w:rsidRDefault="00897573" w:rsidP="00FD382C">
            <w:pPr>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27490B52" w14:textId="77777777" w:rsidR="00897573" w:rsidRPr="009167CC" w:rsidRDefault="00897573" w:rsidP="00FD382C">
            <w:pPr>
              <w:snapToGrid w:val="0"/>
              <w:jc w:val="both"/>
              <w:rPr>
                <w:rFonts w:ascii="Arial" w:eastAsia="TimesNewRomanPSMT" w:hAnsi="Arial" w:cs="Arial"/>
                <w:b/>
                <w:bCs/>
                <w:color w:val="auto"/>
                <w:sz w:val="20"/>
                <w:szCs w:val="20"/>
              </w:rPr>
            </w:pPr>
          </w:p>
          <w:p w14:paraId="38440A6D"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Порески</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идентификациони</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број</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50D5EF" w14:textId="77777777" w:rsidR="00897573" w:rsidRPr="009167CC" w:rsidRDefault="00897573" w:rsidP="00FD382C">
            <w:pPr>
              <w:snapToGrid w:val="0"/>
              <w:jc w:val="both"/>
              <w:rPr>
                <w:rFonts w:ascii="Arial" w:eastAsia="TimesNewRomanPSMT" w:hAnsi="Arial" w:cs="Arial"/>
                <w:b/>
                <w:bCs/>
                <w:color w:val="auto"/>
                <w:sz w:val="20"/>
                <w:szCs w:val="20"/>
              </w:rPr>
            </w:pPr>
          </w:p>
        </w:tc>
      </w:tr>
      <w:tr w:rsidR="009D4C4C" w:rsidRPr="009167CC" w14:paraId="62EF8573" w14:textId="77777777" w:rsidTr="00FD382C">
        <w:tc>
          <w:tcPr>
            <w:tcW w:w="465" w:type="dxa"/>
            <w:tcBorders>
              <w:top w:val="single" w:sz="4" w:space="0" w:color="000000"/>
              <w:left w:val="single" w:sz="4" w:space="0" w:color="000000"/>
              <w:bottom w:val="single" w:sz="4" w:space="0" w:color="000000"/>
            </w:tcBorders>
            <w:shd w:val="clear" w:color="auto" w:fill="auto"/>
          </w:tcPr>
          <w:p w14:paraId="17F97F41" w14:textId="77777777" w:rsidR="00897573" w:rsidRPr="009167CC" w:rsidRDefault="00897573" w:rsidP="00FD382C">
            <w:pPr>
              <w:snapToGrid w:val="0"/>
              <w:jc w:val="both"/>
              <w:rPr>
                <w:rFonts w:ascii="Arial" w:eastAsia="TimesNewRomanPSMT" w:hAnsi="Arial" w:cs="Arial"/>
                <w:b/>
                <w:bCs/>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14:paraId="59939EF4" w14:textId="77777777" w:rsidR="00897573" w:rsidRPr="009167CC" w:rsidRDefault="00897573" w:rsidP="00FD382C">
            <w:pPr>
              <w:snapToGrid w:val="0"/>
              <w:jc w:val="both"/>
              <w:rPr>
                <w:rFonts w:ascii="Arial" w:eastAsia="TimesNewRomanPSMT" w:hAnsi="Arial" w:cs="Arial"/>
                <w:b/>
                <w:bCs/>
                <w:color w:val="auto"/>
                <w:sz w:val="20"/>
                <w:szCs w:val="20"/>
              </w:rPr>
            </w:pPr>
          </w:p>
          <w:p w14:paraId="0F45D547" w14:textId="77777777" w:rsidR="00897573" w:rsidRPr="009167CC" w:rsidRDefault="00897573" w:rsidP="00FD382C">
            <w:pPr>
              <w:jc w:val="both"/>
              <w:rPr>
                <w:rFonts w:ascii="Arial" w:eastAsia="TimesNewRomanPSMT" w:hAnsi="Arial" w:cs="Arial"/>
                <w:b/>
                <w:bCs/>
                <w:color w:val="auto"/>
                <w:sz w:val="20"/>
                <w:szCs w:val="20"/>
              </w:rPr>
            </w:pPr>
            <w:proofErr w:type="spellStart"/>
            <w:r w:rsidRPr="009167CC">
              <w:rPr>
                <w:rFonts w:ascii="Arial" w:eastAsia="TimesNewRomanPSMT" w:hAnsi="Arial" w:cs="Arial"/>
                <w:b/>
                <w:bCs/>
                <w:color w:val="auto"/>
                <w:sz w:val="20"/>
                <w:szCs w:val="20"/>
              </w:rPr>
              <w:t>Име</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особе</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за</w:t>
            </w:r>
            <w:proofErr w:type="spellEnd"/>
            <w:r w:rsidRPr="009167CC">
              <w:rPr>
                <w:rFonts w:ascii="Arial" w:eastAsia="TimesNewRomanPSMT" w:hAnsi="Arial" w:cs="Arial"/>
                <w:b/>
                <w:bCs/>
                <w:color w:val="auto"/>
                <w:sz w:val="20"/>
                <w:szCs w:val="20"/>
              </w:rPr>
              <w:t xml:space="preserve"> </w:t>
            </w:r>
            <w:proofErr w:type="spellStart"/>
            <w:r w:rsidRPr="009167CC">
              <w:rPr>
                <w:rFonts w:ascii="Arial" w:eastAsia="TimesNewRomanPSMT" w:hAnsi="Arial" w:cs="Arial"/>
                <w:b/>
                <w:bCs/>
                <w:color w:val="auto"/>
                <w:sz w:val="20"/>
                <w:szCs w:val="20"/>
              </w:rPr>
              <w:t>контакт</w:t>
            </w:r>
            <w:proofErr w:type="spellEnd"/>
            <w:r w:rsidRPr="009167CC">
              <w:rPr>
                <w:rFonts w:ascii="Arial" w:eastAsia="TimesNewRomanPSMT" w:hAnsi="Arial" w:cs="Arial"/>
                <w:b/>
                <w:bCs/>
                <w:color w:val="auto"/>
                <w:sz w:val="20"/>
                <w:szCs w:val="20"/>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13C815" w14:textId="77777777" w:rsidR="00897573" w:rsidRPr="009167CC" w:rsidRDefault="00897573" w:rsidP="00FD382C">
            <w:pPr>
              <w:snapToGrid w:val="0"/>
              <w:jc w:val="both"/>
              <w:rPr>
                <w:rFonts w:ascii="Arial" w:eastAsia="TimesNewRomanPSMT" w:hAnsi="Arial" w:cs="Arial"/>
                <w:b/>
                <w:bCs/>
                <w:color w:val="auto"/>
                <w:sz w:val="20"/>
                <w:szCs w:val="20"/>
              </w:rPr>
            </w:pPr>
          </w:p>
        </w:tc>
      </w:tr>
    </w:tbl>
    <w:p w14:paraId="19DF72FB" w14:textId="77777777" w:rsidR="00897573" w:rsidRPr="009167CC" w:rsidRDefault="00897573" w:rsidP="00897573">
      <w:pPr>
        <w:jc w:val="both"/>
        <w:rPr>
          <w:rFonts w:ascii="Arial" w:hAnsi="Arial" w:cs="Arial"/>
          <w:b/>
          <w:bCs/>
          <w:i/>
          <w:iCs/>
          <w:color w:val="auto"/>
          <w:sz w:val="20"/>
          <w:szCs w:val="20"/>
          <w:u w:val="single"/>
        </w:rPr>
      </w:pPr>
    </w:p>
    <w:p w14:paraId="2C4AD7BC" w14:textId="77777777" w:rsidR="00897573" w:rsidRPr="009167CC" w:rsidRDefault="00897573" w:rsidP="00897573">
      <w:pPr>
        <w:jc w:val="both"/>
        <w:rPr>
          <w:rFonts w:ascii="Arial" w:hAnsi="Arial" w:cs="Arial"/>
          <w:i/>
          <w:iCs/>
          <w:color w:val="auto"/>
          <w:sz w:val="20"/>
          <w:szCs w:val="20"/>
          <w:lang w:val="ru-RU"/>
        </w:rPr>
      </w:pPr>
      <w:proofErr w:type="spellStart"/>
      <w:r w:rsidRPr="009167CC">
        <w:rPr>
          <w:rFonts w:ascii="Arial" w:hAnsi="Arial" w:cs="Arial"/>
          <w:b/>
          <w:bCs/>
          <w:i/>
          <w:iCs/>
          <w:color w:val="auto"/>
          <w:sz w:val="20"/>
          <w:szCs w:val="20"/>
          <w:u w:val="single"/>
        </w:rPr>
        <w:t>Напомена</w:t>
      </w:r>
      <w:proofErr w:type="spellEnd"/>
      <w:r w:rsidRPr="009167CC">
        <w:rPr>
          <w:rFonts w:ascii="Arial" w:hAnsi="Arial" w:cs="Arial"/>
          <w:b/>
          <w:bCs/>
          <w:i/>
          <w:iCs/>
          <w:color w:val="auto"/>
          <w:sz w:val="20"/>
          <w:szCs w:val="20"/>
          <w:u w:val="single"/>
        </w:rPr>
        <w:t>:</w:t>
      </w:r>
      <w:r w:rsidRPr="009167CC">
        <w:rPr>
          <w:rFonts w:ascii="Arial" w:hAnsi="Arial" w:cs="Arial"/>
          <w:b/>
          <w:bCs/>
          <w:i/>
          <w:iCs/>
          <w:color w:val="auto"/>
          <w:sz w:val="20"/>
          <w:szCs w:val="20"/>
        </w:rPr>
        <w:t xml:space="preserve"> </w:t>
      </w:r>
    </w:p>
    <w:p w14:paraId="4E4304E3" w14:textId="77777777" w:rsidR="00897573" w:rsidRPr="009167CC" w:rsidRDefault="00897573" w:rsidP="00897573">
      <w:pPr>
        <w:jc w:val="both"/>
        <w:rPr>
          <w:rFonts w:ascii="Arial" w:hAnsi="Arial" w:cs="Arial"/>
          <w:b/>
          <w:bCs/>
          <w:i/>
          <w:iCs/>
          <w:color w:val="auto"/>
          <w:sz w:val="20"/>
          <w:szCs w:val="20"/>
        </w:rPr>
      </w:pPr>
      <w:r w:rsidRPr="009167CC">
        <w:rPr>
          <w:rFonts w:ascii="Arial" w:hAnsi="Arial" w:cs="Arial"/>
          <w:i/>
          <w:iCs/>
          <w:color w:val="auto"/>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C1F5E24" w14:textId="77777777" w:rsidR="00897573" w:rsidRPr="009167CC" w:rsidRDefault="00897573" w:rsidP="00897573">
      <w:pPr>
        <w:jc w:val="both"/>
        <w:rPr>
          <w:rFonts w:ascii="Arial" w:hAnsi="Arial" w:cs="Arial"/>
          <w:b/>
          <w:bCs/>
          <w:i/>
          <w:iCs/>
          <w:color w:val="auto"/>
          <w:sz w:val="20"/>
          <w:szCs w:val="20"/>
        </w:rPr>
      </w:pPr>
    </w:p>
    <w:p w14:paraId="5A6B7793" w14:textId="77777777" w:rsidR="00897573" w:rsidRPr="009167CC" w:rsidRDefault="00897573" w:rsidP="00897573">
      <w:pPr>
        <w:jc w:val="both"/>
        <w:rPr>
          <w:rFonts w:ascii="Arial" w:hAnsi="Arial" w:cs="Arial"/>
          <w:b/>
          <w:bCs/>
          <w:i/>
          <w:iCs/>
          <w:color w:val="auto"/>
          <w:sz w:val="20"/>
          <w:szCs w:val="20"/>
        </w:rPr>
      </w:pPr>
    </w:p>
    <w:p w14:paraId="67D71CD7" w14:textId="77777777" w:rsidR="00897573" w:rsidRPr="009167CC" w:rsidRDefault="00897573" w:rsidP="00897573">
      <w:pPr>
        <w:jc w:val="both"/>
        <w:rPr>
          <w:rFonts w:ascii="Arial" w:hAnsi="Arial" w:cs="Arial"/>
          <w:b/>
          <w:bCs/>
          <w:i/>
          <w:iCs/>
          <w:color w:val="auto"/>
          <w:sz w:val="20"/>
          <w:szCs w:val="20"/>
        </w:rPr>
      </w:pPr>
    </w:p>
    <w:p w14:paraId="427A4729" w14:textId="77777777" w:rsidR="00897573" w:rsidRPr="009167CC" w:rsidRDefault="00897573" w:rsidP="00897573">
      <w:pPr>
        <w:jc w:val="both"/>
        <w:rPr>
          <w:rFonts w:ascii="Arial" w:hAnsi="Arial" w:cs="Arial"/>
          <w:b/>
          <w:bCs/>
          <w:i/>
          <w:iCs/>
          <w:color w:val="auto"/>
          <w:sz w:val="20"/>
          <w:szCs w:val="20"/>
        </w:rPr>
      </w:pPr>
    </w:p>
    <w:p w14:paraId="6808CEAD" w14:textId="77777777" w:rsidR="00897573" w:rsidRPr="009167CC" w:rsidRDefault="00897573" w:rsidP="00897573">
      <w:pPr>
        <w:jc w:val="both"/>
        <w:rPr>
          <w:rFonts w:ascii="Arial" w:hAnsi="Arial" w:cs="Arial"/>
          <w:b/>
          <w:bCs/>
          <w:i/>
          <w:iCs/>
          <w:color w:val="auto"/>
          <w:sz w:val="20"/>
          <w:szCs w:val="20"/>
        </w:rPr>
      </w:pPr>
    </w:p>
    <w:p w14:paraId="34EDBA6F" w14:textId="77777777" w:rsidR="00897573" w:rsidRPr="009167CC" w:rsidRDefault="00897573" w:rsidP="00897573">
      <w:pPr>
        <w:jc w:val="both"/>
        <w:rPr>
          <w:rFonts w:ascii="Arial" w:hAnsi="Arial" w:cs="Arial"/>
          <w:b/>
          <w:bCs/>
          <w:i/>
          <w:iCs/>
          <w:color w:val="auto"/>
          <w:sz w:val="20"/>
          <w:szCs w:val="20"/>
        </w:rPr>
      </w:pPr>
    </w:p>
    <w:p w14:paraId="1F160A45" w14:textId="77777777" w:rsidR="00897573" w:rsidRPr="009167CC" w:rsidRDefault="00897573" w:rsidP="00897573">
      <w:pPr>
        <w:jc w:val="both"/>
        <w:rPr>
          <w:rFonts w:ascii="Arial" w:hAnsi="Arial" w:cs="Arial"/>
          <w:b/>
          <w:bCs/>
          <w:i/>
          <w:iCs/>
          <w:color w:val="auto"/>
          <w:sz w:val="20"/>
          <w:szCs w:val="20"/>
        </w:rPr>
      </w:pPr>
    </w:p>
    <w:p w14:paraId="2B94B9A8" w14:textId="77777777" w:rsidR="00897573" w:rsidRPr="009167CC" w:rsidRDefault="00897573" w:rsidP="00897573">
      <w:pPr>
        <w:jc w:val="both"/>
        <w:rPr>
          <w:rFonts w:ascii="Arial" w:hAnsi="Arial" w:cs="Arial"/>
          <w:b/>
          <w:bCs/>
          <w:i/>
          <w:iCs/>
          <w:color w:val="auto"/>
          <w:sz w:val="20"/>
          <w:szCs w:val="20"/>
        </w:rPr>
      </w:pPr>
    </w:p>
    <w:p w14:paraId="03A32B8A" w14:textId="77777777" w:rsidR="00987249" w:rsidRPr="009167CC" w:rsidRDefault="00987249" w:rsidP="00897573">
      <w:pPr>
        <w:jc w:val="both"/>
        <w:rPr>
          <w:rFonts w:ascii="Arial" w:hAnsi="Arial" w:cs="Arial"/>
          <w:b/>
          <w:bCs/>
          <w:i/>
          <w:iCs/>
          <w:color w:val="auto"/>
          <w:sz w:val="20"/>
          <w:szCs w:val="20"/>
        </w:rPr>
      </w:pPr>
    </w:p>
    <w:p w14:paraId="25CA07E1" w14:textId="77777777" w:rsidR="00987249" w:rsidRPr="009167CC" w:rsidRDefault="00987249" w:rsidP="00897573">
      <w:pPr>
        <w:jc w:val="both"/>
        <w:rPr>
          <w:rFonts w:ascii="Arial" w:hAnsi="Arial" w:cs="Arial"/>
          <w:b/>
          <w:bCs/>
          <w:i/>
          <w:iCs/>
          <w:color w:val="auto"/>
          <w:sz w:val="20"/>
          <w:szCs w:val="20"/>
        </w:rPr>
      </w:pPr>
    </w:p>
    <w:p w14:paraId="529D05CC" w14:textId="77777777" w:rsidR="00987249" w:rsidRPr="009167CC" w:rsidRDefault="00987249" w:rsidP="00897573">
      <w:pPr>
        <w:jc w:val="both"/>
        <w:rPr>
          <w:rFonts w:ascii="Arial" w:hAnsi="Arial" w:cs="Arial"/>
          <w:b/>
          <w:bCs/>
          <w:i/>
          <w:iCs/>
          <w:color w:val="auto"/>
          <w:sz w:val="20"/>
          <w:szCs w:val="20"/>
        </w:rPr>
      </w:pPr>
    </w:p>
    <w:p w14:paraId="6CF452C0" w14:textId="77777777" w:rsidR="00987249" w:rsidRPr="009167CC" w:rsidRDefault="00987249" w:rsidP="00897573">
      <w:pPr>
        <w:jc w:val="both"/>
        <w:rPr>
          <w:rFonts w:ascii="Arial" w:hAnsi="Arial" w:cs="Arial"/>
          <w:b/>
          <w:bCs/>
          <w:i/>
          <w:iCs/>
          <w:color w:val="auto"/>
          <w:sz w:val="20"/>
          <w:szCs w:val="20"/>
        </w:rPr>
      </w:pPr>
    </w:p>
    <w:p w14:paraId="74178250" w14:textId="77777777" w:rsidR="00987249" w:rsidRPr="009167CC" w:rsidRDefault="00987249" w:rsidP="00897573">
      <w:pPr>
        <w:jc w:val="both"/>
        <w:rPr>
          <w:rFonts w:ascii="Arial" w:hAnsi="Arial" w:cs="Arial"/>
          <w:b/>
          <w:bCs/>
          <w:i/>
          <w:iCs/>
          <w:color w:val="auto"/>
          <w:sz w:val="20"/>
          <w:szCs w:val="20"/>
        </w:rPr>
      </w:pPr>
    </w:p>
    <w:p w14:paraId="44EF2CED" w14:textId="77777777" w:rsidR="00987249" w:rsidRPr="009167CC" w:rsidRDefault="00987249" w:rsidP="00897573">
      <w:pPr>
        <w:jc w:val="both"/>
        <w:rPr>
          <w:rFonts w:ascii="Arial" w:hAnsi="Arial" w:cs="Arial"/>
          <w:b/>
          <w:bCs/>
          <w:i/>
          <w:iCs/>
          <w:color w:val="auto"/>
          <w:sz w:val="20"/>
          <w:szCs w:val="20"/>
        </w:rPr>
      </w:pPr>
    </w:p>
    <w:p w14:paraId="269B4F4C" w14:textId="77777777" w:rsidR="00987249" w:rsidRPr="009167CC" w:rsidRDefault="00987249" w:rsidP="00897573">
      <w:pPr>
        <w:jc w:val="both"/>
        <w:rPr>
          <w:rFonts w:ascii="Arial" w:hAnsi="Arial" w:cs="Arial"/>
          <w:b/>
          <w:bCs/>
          <w:i/>
          <w:iCs/>
          <w:color w:val="auto"/>
          <w:sz w:val="20"/>
          <w:szCs w:val="20"/>
        </w:rPr>
      </w:pPr>
    </w:p>
    <w:p w14:paraId="2F3DF03A" w14:textId="77777777" w:rsidR="00987249" w:rsidRPr="009167CC" w:rsidRDefault="00987249" w:rsidP="00897573">
      <w:pPr>
        <w:jc w:val="both"/>
        <w:rPr>
          <w:rFonts w:ascii="Arial" w:hAnsi="Arial" w:cs="Arial"/>
          <w:b/>
          <w:bCs/>
          <w:i/>
          <w:iCs/>
          <w:color w:val="auto"/>
          <w:sz w:val="20"/>
          <w:szCs w:val="20"/>
        </w:rPr>
      </w:pPr>
    </w:p>
    <w:p w14:paraId="76359DD6" w14:textId="77777777" w:rsidR="00987249" w:rsidRPr="009167CC" w:rsidRDefault="00987249" w:rsidP="00897573">
      <w:pPr>
        <w:jc w:val="both"/>
        <w:rPr>
          <w:rFonts w:ascii="Arial" w:hAnsi="Arial" w:cs="Arial"/>
          <w:b/>
          <w:bCs/>
          <w:i/>
          <w:iCs/>
          <w:color w:val="auto"/>
          <w:sz w:val="20"/>
          <w:szCs w:val="20"/>
        </w:rPr>
      </w:pPr>
    </w:p>
    <w:p w14:paraId="01F50080" w14:textId="77777777" w:rsidR="009C19C8" w:rsidRPr="009167CC" w:rsidRDefault="009C19C8" w:rsidP="00897573">
      <w:pPr>
        <w:jc w:val="both"/>
        <w:rPr>
          <w:rFonts w:ascii="Arial" w:hAnsi="Arial" w:cs="Arial"/>
          <w:b/>
          <w:bCs/>
          <w:i/>
          <w:iCs/>
          <w:color w:val="auto"/>
          <w:sz w:val="20"/>
          <w:szCs w:val="20"/>
        </w:rPr>
        <w:sectPr w:rsidR="009C19C8" w:rsidRPr="009167CC" w:rsidSect="00384B52">
          <w:footerReference w:type="default" r:id="rId8"/>
          <w:pgSz w:w="11906" w:h="16838"/>
          <w:pgMar w:top="851" w:right="1440" w:bottom="1440" w:left="1440" w:header="720" w:footer="720" w:gutter="0"/>
          <w:cols w:space="720"/>
          <w:docGrid w:linePitch="360" w:charSpace="32768"/>
        </w:sectPr>
      </w:pPr>
    </w:p>
    <w:p w14:paraId="2F20D564" w14:textId="7C09D989" w:rsidR="00A92778" w:rsidRPr="009167CC" w:rsidRDefault="00897573" w:rsidP="004E4D89">
      <w:pPr>
        <w:widowControl w:val="0"/>
        <w:autoSpaceDE w:val="0"/>
        <w:autoSpaceDN w:val="0"/>
        <w:adjustRightInd w:val="0"/>
        <w:spacing w:line="240" w:lineRule="auto"/>
        <w:rPr>
          <w:rFonts w:ascii="Arial" w:hAnsi="Arial" w:cs="Arial"/>
          <w:color w:val="auto"/>
          <w:sz w:val="20"/>
          <w:szCs w:val="20"/>
        </w:rPr>
      </w:pPr>
      <w:r w:rsidRPr="009167CC">
        <w:rPr>
          <w:rFonts w:ascii="Arial" w:eastAsia="TimesNewRomanPSMT" w:hAnsi="Arial" w:cs="Arial"/>
          <w:b/>
          <w:bCs/>
          <w:color w:val="auto"/>
          <w:sz w:val="20"/>
          <w:szCs w:val="20"/>
          <w:lang w:val="sr-Cyrl-CS"/>
        </w:rPr>
        <w:lastRenderedPageBreak/>
        <w:t xml:space="preserve">5) </w:t>
      </w:r>
      <w:r w:rsidR="00B648AF" w:rsidRPr="009167CC">
        <w:rPr>
          <w:rFonts w:ascii="Arial" w:hAnsi="Arial" w:cs="Arial"/>
          <w:b/>
          <w:color w:val="auto"/>
          <w:sz w:val="20"/>
          <w:szCs w:val="20"/>
        </w:rPr>
        <w:t xml:space="preserve">ОПИС ПРЕДМЕТА НАБАВКЕ </w:t>
      </w:r>
    </w:p>
    <w:p w14:paraId="19A71B39" w14:textId="77777777" w:rsidR="00A92778" w:rsidRPr="009167CC" w:rsidRDefault="00A92778" w:rsidP="00A92778">
      <w:pPr>
        <w:widowControl w:val="0"/>
        <w:autoSpaceDE w:val="0"/>
        <w:autoSpaceDN w:val="0"/>
        <w:adjustRightInd w:val="0"/>
        <w:spacing w:line="240" w:lineRule="auto"/>
        <w:jc w:val="both"/>
        <w:rPr>
          <w:rFonts w:ascii="Arial" w:hAnsi="Arial" w:cs="Arial"/>
          <w:color w:val="auto"/>
          <w:sz w:val="20"/>
          <w:szCs w:val="20"/>
        </w:rPr>
      </w:pPr>
    </w:p>
    <w:tbl>
      <w:tblPr>
        <w:tblW w:w="126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1440"/>
        <w:gridCol w:w="1177"/>
        <w:gridCol w:w="1624"/>
        <w:gridCol w:w="1530"/>
        <w:gridCol w:w="1350"/>
        <w:gridCol w:w="1800"/>
      </w:tblGrid>
      <w:tr w:rsidR="009D4C4C" w:rsidRPr="009167CC" w14:paraId="3A5972FF" w14:textId="77777777" w:rsidTr="00B60883">
        <w:tc>
          <w:tcPr>
            <w:tcW w:w="3679" w:type="dxa"/>
            <w:shd w:val="clear" w:color="auto" w:fill="auto"/>
            <w:vAlign w:val="center"/>
          </w:tcPr>
          <w:p w14:paraId="3ACC2589" w14:textId="67A8645C" w:rsidR="00C81830" w:rsidRPr="009167CC" w:rsidRDefault="00C81830" w:rsidP="000442C7">
            <w:pPr>
              <w:widowControl w:val="0"/>
              <w:autoSpaceDE w:val="0"/>
              <w:autoSpaceDN w:val="0"/>
              <w:adjustRightInd w:val="0"/>
              <w:spacing w:line="240" w:lineRule="auto"/>
              <w:jc w:val="center"/>
              <w:rPr>
                <w:rFonts w:ascii="Arial" w:hAnsi="Arial" w:cs="Arial"/>
                <w:b/>
                <w:color w:val="auto"/>
                <w:sz w:val="20"/>
                <w:szCs w:val="20"/>
              </w:rPr>
            </w:pPr>
            <w:proofErr w:type="spellStart"/>
            <w:r w:rsidRPr="009167CC">
              <w:rPr>
                <w:rFonts w:ascii="Arial" w:hAnsi="Arial" w:cs="Arial"/>
                <w:b/>
                <w:color w:val="auto"/>
                <w:sz w:val="20"/>
                <w:szCs w:val="20"/>
              </w:rPr>
              <w:t>Назив</w:t>
            </w:r>
            <w:proofErr w:type="spellEnd"/>
            <w:r w:rsidRPr="009167CC">
              <w:rPr>
                <w:rFonts w:ascii="Arial" w:hAnsi="Arial" w:cs="Arial"/>
                <w:b/>
                <w:color w:val="auto"/>
                <w:sz w:val="20"/>
                <w:szCs w:val="20"/>
              </w:rPr>
              <w:t>/</w:t>
            </w:r>
            <w:proofErr w:type="spellStart"/>
            <w:r w:rsidRPr="009167CC">
              <w:rPr>
                <w:rFonts w:ascii="Arial" w:hAnsi="Arial" w:cs="Arial"/>
                <w:b/>
                <w:color w:val="auto"/>
                <w:sz w:val="20"/>
                <w:szCs w:val="20"/>
              </w:rPr>
              <w:t>Опис</w:t>
            </w:r>
            <w:proofErr w:type="spellEnd"/>
            <w:r w:rsidRPr="009167CC">
              <w:rPr>
                <w:rFonts w:ascii="Arial" w:hAnsi="Arial" w:cs="Arial"/>
                <w:b/>
                <w:color w:val="auto"/>
                <w:sz w:val="20"/>
                <w:szCs w:val="20"/>
              </w:rPr>
              <w:t xml:space="preserve"> </w:t>
            </w:r>
            <w:r w:rsidR="00B648AF" w:rsidRPr="009167CC">
              <w:rPr>
                <w:rFonts w:ascii="Arial" w:hAnsi="Arial" w:cs="Arial"/>
                <w:b/>
                <w:color w:val="auto"/>
                <w:sz w:val="20"/>
                <w:szCs w:val="20"/>
                <w:lang w:val="sr-Cyrl-RS"/>
              </w:rPr>
              <w:t>радова</w:t>
            </w:r>
            <w:r w:rsidR="00360D82" w:rsidRPr="009167CC">
              <w:rPr>
                <w:rFonts w:ascii="Arial" w:hAnsi="Arial" w:cs="Arial"/>
                <w:b/>
                <w:color w:val="auto"/>
                <w:sz w:val="20"/>
                <w:szCs w:val="20"/>
              </w:rPr>
              <w:t>/</w:t>
            </w:r>
          </w:p>
          <w:p w14:paraId="44C8CBB7" w14:textId="77777777" w:rsidR="00C81830" w:rsidRPr="009167CC" w:rsidRDefault="00C81830" w:rsidP="000442C7">
            <w:pPr>
              <w:widowControl w:val="0"/>
              <w:autoSpaceDE w:val="0"/>
              <w:autoSpaceDN w:val="0"/>
              <w:adjustRightInd w:val="0"/>
              <w:spacing w:line="240" w:lineRule="auto"/>
              <w:jc w:val="center"/>
              <w:rPr>
                <w:rFonts w:ascii="Arial" w:hAnsi="Arial" w:cs="Arial"/>
                <w:b/>
                <w:color w:val="auto"/>
                <w:sz w:val="20"/>
                <w:szCs w:val="20"/>
              </w:rPr>
            </w:pPr>
            <w:r w:rsidRPr="009167CC">
              <w:rPr>
                <w:rFonts w:ascii="Arial" w:hAnsi="Arial" w:cs="Arial"/>
                <w:b/>
                <w:color w:val="auto"/>
                <w:sz w:val="20"/>
                <w:szCs w:val="20"/>
              </w:rPr>
              <w:t>(</w:t>
            </w:r>
            <w:proofErr w:type="spellStart"/>
            <w:r w:rsidRPr="009167CC">
              <w:rPr>
                <w:rFonts w:ascii="Arial" w:hAnsi="Arial" w:cs="Arial"/>
                <w:b/>
                <w:color w:val="auto"/>
                <w:sz w:val="20"/>
                <w:szCs w:val="20"/>
              </w:rPr>
              <w:t>према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захтевима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из</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Техничке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спецификације</w:t>
            </w:r>
            <w:proofErr w:type="spellEnd"/>
            <w:r w:rsidRPr="009167CC">
              <w:rPr>
                <w:rFonts w:ascii="Arial" w:hAnsi="Arial" w:cs="Arial"/>
                <w:b/>
                <w:color w:val="auto"/>
                <w:sz w:val="20"/>
                <w:szCs w:val="20"/>
              </w:rPr>
              <w:t>)</w:t>
            </w:r>
          </w:p>
        </w:tc>
        <w:tc>
          <w:tcPr>
            <w:tcW w:w="1440" w:type="dxa"/>
            <w:shd w:val="clear" w:color="auto" w:fill="auto"/>
            <w:vAlign w:val="center"/>
          </w:tcPr>
          <w:p w14:paraId="663C083D" w14:textId="77777777" w:rsidR="00C81830" w:rsidRPr="009167CC" w:rsidRDefault="00C81830" w:rsidP="006B22EE">
            <w:pPr>
              <w:widowControl w:val="0"/>
              <w:autoSpaceDE w:val="0"/>
              <w:autoSpaceDN w:val="0"/>
              <w:adjustRightInd w:val="0"/>
              <w:spacing w:line="240" w:lineRule="auto"/>
              <w:jc w:val="center"/>
              <w:rPr>
                <w:rFonts w:ascii="Arial" w:hAnsi="Arial" w:cs="Arial"/>
                <w:b/>
                <w:color w:val="auto"/>
                <w:sz w:val="20"/>
                <w:szCs w:val="20"/>
              </w:rPr>
            </w:pPr>
            <w:proofErr w:type="spellStart"/>
            <w:r w:rsidRPr="009167CC">
              <w:rPr>
                <w:rFonts w:ascii="Arial" w:hAnsi="Arial" w:cs="Arial"/>
                <w:b/>
                <w:color w:val="auto"/>
                <w:sz w:val="20"/>
                <w:szCs w:val="20"/>
              </w:rPr>
              <w:t>Јед</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мере</w:t>
            </w:r>
            <w:proofErr w:type="spellEnd"/>
          </w:p>
        </w:tc>
        <w:tc>
          <w:tcPr>
            <w:tcW w:w="1177" w:type="dxa"/>
            <w:shd w:val="clear" w:color="auto" w:fill="auto"/>
            <w:vAlign w:val="center"/>
          </w:tcPr>
          <w:p w14:paraId="2815076B" w14:textId="77777777" w:rsidR="00C81830" w:rsidRPr="009167CC" w:rsidRDefault="00C81830" w:rsidP="006B22EE">
            <w:pPr>
              <w:widowControl w:val="0"/>
              <w:autoSpaceDE w:val="0"/>
              <w:autoSpaceDN w:val="0"/>
              <w:adjustRightInd w:val="0"/>
              <w:spacing w:line="240" w:lineRule="auto"/>
              <w:jc w:val="center"/>
              <w:rPr>
                <w:rFonts w:ascii="Arial" w:hAnsi="Arial" w:cs="Arial"/>
                <w:b/>
                <w:color w:val="auto"/>
                <w:sz w:val="20"/>
                <w:szCs w:val="20"/>
              </w:rPr>
            </w:pPr>
            <w:proofErr w:type="spellStart"/>
            <w:r w:rsidRPr="009167CC">
              <w:rPr>
                <w:rFonts w:ascii="Arial" w:hAnsi="Arial" w:cs="Arial"/>
                <w:b/>
                <w:color w:val="auto"/>
                <w:sz w:val="20"/>
                <w:szCs w:val="20"/>
              </w:rPr>
              <w:t>Количина</w:t>
            </w:r>
            <w:proofErr w:type="spellEnd"/>
          </w:p>
        </w:tc>
        <w:tc>
          <w:tcPr>
            <w:tcW w:w="1624" w:type="dxa"/>
            <w:shd w:val="clear" w:color="auto" w:fill="auto"/>
            <w:vAlign w:val="center"/>
          </w:tcPr>
          <w:p w14:paraId="49CA65FE" w14:textId="5DB02A63" w:rsidR="00C81830" w:rsidRPr="009167CC" w:rsidRDefault="00C81830" w:rsidP="00B60883">
            <w:pPr>
              <w:widowControl w:val="0"/>
              <w:autoSpaceDE w:val="0"/>
              <w:autoSpaceDN w:val="0"/>
              <w:adjustRightInd w:val="0"/>
              <w:spacing w:line="240" w:lineRule="auto"/>
              <w:jc w:val="center"/>
              <w:rPr>
                <w:rFonts w:ascii="Arial" w:hAnsi="Arial" w:cs="Arial"/>
                <w:b/>
                <w:color w:val="auto"/>
                <w:sz w:val="20"/>
                <w:szCs w:val="20"/>
              </w:rPr>
            </w:pPr>
            <w:proofErr w:type="spellStart"/>
            <w:r w:rsidRPr="009167CC">
              <w:rPr>
                <w:rFonts w:ascii="Arial" w:hAnsi="Arial" w:cs="Arial"/>
                <w:b/>
                <w:color w:val="auto"/>
                <w:sz w:val="20"/>
                <w:szCs w:val="20"/>
              </w:rPr>
              <w:t>Јединична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цена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јединици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мере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без</w:t>
            </w:r>
            <w:proofErr w:type="spellEnd"/>
            <w:r w:rsidRPr="009167CC">
              <w:rPr>
                <w:rFonts w:ascii="Arial" w:hAnsi="Arial" w:cs="Arial"/>
                <w:b/>
                <w:color w:val="auto"/>
                <w:sz w:val="20"/>
                <w:szCs w:val="20"/>
              </w:rPr>
              <w:t xml:space="preserve"> </w:t>
            </w:r>
            <w:r w:rsidR="00D01604" w:rsidRPr="009167CC">
              <w:rPr>
                <w:rFonts w:ascii="Arial" w:hAnsi="Arial" w:cs="Arial"/>
                <w:b/>
                <w:color w:val="auto"/>
                <w:sz w:val="20"/>
                <w:szCs w:val="20"/>
              </w:rPr>
              <w:t>ПДВ</w:t>
            </w:r>
          </w:p>
        </w:tc>
        <w:tc>
          <w:tcPr>
            <w:tcW w:w="1530" w:type="dxa"/>
            <w:shd w:val="clear" w:color="auto" w:fill="auto"/>
            <w:vAlign w:val="center"/>
          </w:tcPr>
          <w:p w14:paraId="74B79E1B" w14:textId="77777777" w:rsidR="00C81830" w:rsidRPr="009167CC" w:rsidRDefault="00C81830" w:rsidP="006B22EE">
            <w:pPr>
              <w:widowControl w:val="0"/>
              <w:autoSpaceDE w:val="0"/>
              <w:autoSpaceDN w:val="0"/>
              <w:adjustRightInd w:val="0"/>
              <w:spacing w:line="240" w:lineRule="auto"/>
              <w:jc w:val="center"/>
              <w:rPr>
                <w:rFonts w:ascii="Arial" w:hAnsi="Arial" w:cs="Arial"/>
                <w:b/>
                <w:color w:val="auto"/>
                <w:sz w:val="20"/>
                <w:szCs w:val="20"/>
              </w:rPr>
            </w:pPr>
            <w:proofErr w:type="spellStart"/>
            <w:r w:rsidRPr="009167CC">
              <w:rPr>
                <w:rFonts w:ascii="Arial" w:hAnsi="Arial" w:cs="Arial"/>
                <w:b/>
                <w:color w:val="auto"/>
                <w:sz w:val="20"/>
                <w:szCs w:val="20"/>
              </w:rPr>
              <w:t>Укупно</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цена</w:t>
            </w:r>
            <w:proofErr w:type="spellEnd"/>
          </w:p>
          <w:p w14:paraId="43397409" w14:textId="77777777" w:rsidR="00C81830" w:rsidRPr="009167CC" w:rsidRDefault="00C81830" w:rsidP="00D01604">
            <w:pPr>
              <w:widowControl w:val="0"/>
              <w:autoSpaceDE w:val="0"/>
              <w:autoSpaceDN w:val="0"/>
              <w:adjustRightInd w:val="0"/>
              <w:spacing w:line="240" w:lineRule="auto"/>
              <w:jc w:val="center"/>
              <w:rPr>
                <w:rFonts w:ascii="Arial" w:hAnsi="Arial" w:cs="Arial"/>
                <w:b/>
                <w:color w:val="auto"/>
                <w:sz w:val="20"/>
                <w:szCs w:val="20"/>
              </w:rPr>
            </w:pPr>
            <w:proofErr w:type="spellStart"/>
            <w:r w:rsidRPr="009167CC">
              <w:rPr>
                <w:rFonts w:ascii="Arial" w:hAnsi="Arial" w:cs="Arial"/>
                <w:b/>
                <w:color w:val="auto"/>
                <w:sz w:val="20"/>
                <w:szCs w:val="20"/>
              </w:rPr>
              <w:t>без</w:t>
            </w:r>
            <w:proofErr w:type="spellEnd"/>
            <w:r w:rsidRPr="009167CC">
              <w:rPr>
                <w:rFonts w:ascii="Arial" w:hAnsi="Arial" w:cs="Arial"/>
                <w:b/>
                <w:color w:val="auto"/>
                <w:sz w:val="20"/>
                <w:szCs w:val="20"/>
              </w:rPr>
              <w:t xml:space="preserve"> ПДВ</w:t>
            </w:r>
          </w:p>
        </w:tc>
        <w:tc>
          <w:tcPr>
            <w:tcW w:w="1350" w:type="dxa"/>
            <w:shd w:val="clear" w:color="auto" w:fill="auto"/>
            <w:vAlign w:val="center"/>
          </w:tcPr>
          <w:p w14:paraId="0E254B6C" w14:textId="77777777" w:rsidR="00C81830" w:rsidRPr="009167CC" w:rsidRDefault="00C81830" w:rsidP="006B22EE">
            <w:pPr>
              <w:widowControl w:val="0"/>
              <w:autoSpaceDE w:val="0"/>
              <w:autoSpaceDN w:val="0"/>
              <w:adjustRightInd w:val="0"/>
              <w:spacing w:line="240" w:lineRule="auto"/>
              <w:jc w:val="center"/>
              <w:rPr>
                <w:rFonts w:ascii="Arial" w:hAnsi="Arial" w:cs="Arial"/>
                <w:b/>
                <w:color w:val="auto"/>
                <w:sz w:val="20"/>
                <w:szCs w:val="20"/>
              </w:rPr>
            </w:pPr>
            <w:r w:rsidRPr="009167CC">
              <w:rPr>
                <w:rFonts w:ascii="Arial" w:hAnsi="Arial" w:cs="Arial"/>
                <w:b/>
                <w:color w:val="auto"/>
                <w:sz w:val="20"/>
                <w:szCs w:val="20"/>
              </w:rPr>
              <w:t>ПДВ</w:t>
            </w:r>
          </w:p>
          <w:p w14:paraId="47CB3305" w14:textId="77777777" w:rsidR="00C81830" w:rsidRPr="009167CC" w:rsidRDefault="00C81830" w:rsidP="006B22EE">
            <w:pPr>
              <w:widowControl w:val="0"/>
              <w:autoSpaceDE w:val="0"/>
              <w:autoSpaceDN w:val="0"/>
              <w:adjustRightInd w:val="0"/>
              <w:spacing w:line="240" w:lineRule="auto"/>
              <w:jc w:val="center"/>
              <w:rPr>
                <w:rFonts w:ascii="Arial" w:hAnsi="Arial" w:cs="Arial"/>
                <w:b/>
                <w:color w:val="auto"/>
                <w:sz w:val="20"/>
                <w:szCs w:val="20"/>
              </w:rPr>
            </w:pPr>
            <w:r w:rsidRPr="009167CC">
              <w:rPr>
                <w:rFonts w:ascii="Arial" w:hAnsi="Arial" w:cs="Arial"/>
                <w:b/>
                <w:color w:val="auto"/>
                <w:sz w:val="20"/>
                <w:szCs w:val="20"/>
              </w:rPr>
              <w:t>у %</w:t>
            </w:r>
          </w:p>
        </w:tc>
        <w:tc>
          <w:tcPr>
            <w:tcW w:w="1800" w:type="dxa"/>
            <w:shd w:val="clear" w:color="auto" w:fill="auto"/>
            <w:vAlign w:val="center"/>
          </w:tcPr>
          <w:p w14:paraId="597116EA" w14:textId="77777777" w:rsidR="00C81830" w:rsidRPr="009167CC" w:rsidRDefault="00C81830" w:rsidP="006B22EE">
            <w:pPr>
              <w:widowControl w:val="0"/>
              <w:autoSpaceDE w:val="0"/>
              <w:autoSpaceDN w:val="0"/>
              <w:adjustRightInd w:val="0"/>
              <w:spacing w:line="240" w:lineRule="auto"/>
              <w:jc w:val="center"/>
              <w:rPr>
                <w:rFonts w:ascii="Arial" w:hAnsi="Arial" w:cs="Arial"/>
                <w:b/>
                <w:color w:val="auto"/>
                <w:sz w:val="20"/>
                <w:szCs w:val="20"/>
              </w:rPr>
            </w:pPr>
            <w:proofErr w:type="spellStart"/>
            <w:r w:rsidRPr="009167CC">
              <w:rPr>
                <w:rFonts w:ascii="Arial" w:hAnsi="Arial" w:cs="Arial"/>
                <w:b/>
                <w:color w:val="auto"/>
                <w:sz w:val="20"/>
                <w:szCs w:val="20"/>
              </w:rPr>
              <w:t>Укупно</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цена</w:t>
            </w:r>
            <w:proofErr w:type="spellEnd"/>
          </w:p>
          <w:p w14:paraId="6288EF83" w14:textId="77777777" w:rsidR="00C81830" w:rsidRPr="009167CC" w:rsidRDefault="00C81830" w:rsidP="00D01604">
            <w:pPr>
              <w:widowControl w:val="0"/>
              <w:autoSpaceDE w:val="0"/>
              <w:autoSpaceDN w:val="0"/>
              <w:adjustRightInd w:val="0"/>
              <w:spacing w:line="240" w:lineRule="auto"/>
              <w:jc w:val="center"/>
              <w:rPr>
                <w:rFonts w:ascii="Arial" w:hAnsi="Arial" w:cs="Arial"/>
                <w:b/>
                <w:color w:val="auto"/>
                <w:sz w:val="20"/>
                <w:szCs w:val="20"/>
              </w:rPr>
            </w:pPr>
            <w:proofErr w:type="spellStart"/>
            <w:r w:rsidRPr="009167CC">
              <w:rPr>
                <w:rFonts w:ascii="Arial" w:hAnsi="Arial" w:cs="Arial"/>
                <w:b/>
                <w:color w:val="auto"/>
                <w:sz w:val="20"/>
                <w:szCs w:val="20"/>
              </w:rPr>
              <w:t>са</w:t>
            </w:r>
            <w:proofErr w:type="spellEnd"/>
            <w:r w:rsidRPr="009167CC">
              <w:rPr>
                <w:rFonts w:ascii="Arial" w:hAnsi="Arial" w:cs="Arial"/>
                <w:b/>
                <w:color w:val="auto"/>
                <w:sz w:val="20"/>
                <w:szCs w:val="20"/>
              </w:rPr>
              <w:t xml:space="preserve"> ПДВ</w:t>
            </w:r>
          </w:p>
        </w:tc>
      </w:tr>
      <w:tr w:rsidR="009D4C4C" w:rsidRPr="009167CC" w14:paraId="01B5F4F3" w14:textId="77777777" w:rsidTr="00B60883">
        <w:tc>
          <w:tcPr>
            <w:tcW w:w="3679" w:type="dxa"/>
            <w:shd w:val="clear" w:color="auto" w:fill="auto"/>
            <w:vAlign w:val="center"/>
          </w:tcPr>
          <w:p w14:paraId="149D6486" w14:textId="77777777" w:rsidR="00C81830" w:rsidRPr="009167CC" w:rsidRDefault="00C81830" w:rsidP="000442C7">
            <w:pPr>
              <w:widowControl w:val="0"/>
              <w:autoSpaceDE w:val="0"/>
              <w:autoSpaceDN w:val="0"/>
              <w:adjustRightInd w:val="0"/>
              <w:spacing w:line="240" w:lineRule="auto"/>
              <w:jc w:val="center"/>
              <w:rPr>
                <w:rFonts w:ascii="Arial" w:hAnsi="Arial" w:cs="Arial"/>
                <w:b/>
                <w:color w:val="auto"/>
                <w:sz w:val="20"/>
                <w:szCs w:val="20"/>
              </w:rPr>
            </w:pPr>
            <w:r w:rsidRPr="009167CC">
              <w:rPr>
                <w:rFonts w:ascii="Arial" w:hAnsi="Arial" w:cs="Arial"/>
                <w:b/>
                <w:color w:val="auto"/>
                <w:sz w:val="20"/>
                <w:szCs w:val="20"/>
              </w:rPr>
              <w:t>1</w:t>
            </w:r>
          </w:p>
        </w:tc>
        <w:tc>
          <w:tcPr>
            <w:tcW w:w="1440" w:type="dxa"/>
            <w:shd w:val="clear" w:color="auto" w:fill="auto"/>
            <w:vAlign w:val="center"/>
          </w:tcPr>
          <w:p w14:paraId="752631E2" w14:textId="77777777" w:rsidR="00C81830" w:rsidRPr="009167CC" w:rsidRDefault="00C81830" w:rsidP="000442C7">
            <w:pPr>
              <w:widowControl w:val="0"/>
              <w:autoSpaceDE w:val="0"/>
              <w:autoSpaceDN w:val="0"/>
              <w:adjustRightInd w:val="0"/>
              <w:spacing w:line="240" w:lineRule="auto"/>
              <w:jc w:val="center"/>
              <w:rPr>
                <w:rFonts w:ascii="Arial" w:hAnsi="Arial" w:cs="Arial"/>
                <w:b/>
                <w:color w:val="auto"/>
                <w:sz w:val="20"/>
                <w:szCs w:val="20"/>
              </w:rPr>
            </w:pPr>
            <w:r w:rsidRPr="009167CC">
              <w:rPr>
                <w:rFonts w:ascii="Arial" w:hAnsi="Arial" w:cs="Arial"/>
                <w:b/>
                <w:color w:val="auto"/>
                <w:sz w:val="20"/>
                <w:szCs w:val="20"/>
              </w:rPr>
              <w:t>2</w:t>
            </w:r>
          </w:p>
        </w:tc>
        <w:tc>
          <w:tcPr>
            <w:tcW w:w="1177" w:type="dxa"/>
            <w:shd w:val="clear" w:color="auto" w:fill="auto"/>
            <w:vAlign w:val="center"/>
          </w:tcPr>
          <w:p w14:paraId="555496B3" w14:textId="77777777" w:rsidR="00C81830" w:rsidRPr="009167CC" w:rsidRDefault="00C81830" w:rsidP="000442C7">
            <w:pPr>
              <w:widowControl w:val="0"/>
              <w:autoSpaceDE w:val="0"/>
              <w:autoSpaceDN w:val="0"/>
              <w:adjustRightInd w:val="0"/>
              <w:spacing w:line="240" w:lineRule="auto"/>
              <w:jc w:val="center"/>
              <w:rPr>
                <w:rFonts w:ascii="Arial" w:hAnsi="Arial" w:cs="Arial"/>
                <w:b/>
                <w:color w:val="auto"/>
                <w:sz w:val="20"/>
                <w:szCs w:val="20"/>
              </w:rPr>
            </w:pPr>
            <w:r w:rsidRPr="009167CC">
              <w:rPr>
                <w:rFonts w:ascii="Arial" w:hAnsi="Arial" w:cs="Arial"/>
                <w:b/>
                <w:color w:val="auto"/>
                <w:sz w:val="20"/>
                <w:szCs w:val="20"/>
              </w:rPr>
              <w:t>3</w:t>
            </w:r>
          </w:p>
        </w:tc>
        <w:tc>
          <w:tcPr>
            <w:tcW w:w="1624" w:type="dxa"/>
            <w:shd w:val="clear" w:color="auto" w:fill="auto"/>
            <w:vAlign w:val="center"/>
          </w:tcPr>
          <w:p w14:paraId="29262493" w14:textId="77777777" w:rsidR="00C81830" w:rsidRPr="009167CC" w:rsidRDefault="00C81830" w:rsidP="000442C7">
            <w:pPr>
              <w:widowControl w:val="0"/>
              <w:autoSpaceDE w:val="0"/>
              <w:autoSpaceDN w:val="0"/>
              <w:adjustRightInd w:val="0"/>
              <w:spacing w:line="240" w:lineRule="auto"/>
              <w:jc w:val="center"/>
              <w:rPr>
                <w:rFonts w:ascii="Arial" w:hAnsi="Arial" w:cs="Arial"/>
                <w:b/>
                <w:color w:val="auto"/>
                <w:sz w:val="20"/>
                <w:szCs w:val="20"/>
              </w:rPr>
            </w:pPr>
            <w:r w:rsidRPr="009167CC">
              <w:rPr>
                <w:rFonts w:ascii="Arial" w:hAnsi="Arial" w:cs="Arial"/>
                <w:b/>
                <w:color w:val="auto"/>
                <w:sz w:val="20"/>
                <w:szCs w:val="20"/>
              </w:rPr>
              <w:t>4</w:t>
            </w:r>
          </w:p>
        </w:tc>
        <w:tc>
          <w:tcPr>
            <w:tcW w:w="1530" w:type="dxa"/>
            <w:shd w:val="clear" w:color="auto" w:fill="auto"/>
            <w:vAlign w:val="center"/>
          </w:tcPr>
          <w:p w14:paraId="3755E32F" w14:textId="77777777" w:rsidR="00C81830" w:rsidRPr="009167CC" w:rsidRDefault="00C81830" w:rsidP="000442C7">
            <w:pPr>
              <w:widowControl w:val="0"/>
              <w:autoSpaceDE w:val="0"/>
              <w:autoSpaceDN w:val="0"/>
              <w:adjustRightInd w:val="0"/>
              <w:spacing w:line="240" w:lineRule="auto"/>
              <w:jc w:val="center"/>
              <w:rPr>
                <w:rFonts w:ascii="Arial" w:hAnsi="Arial" w:cs="Arial"/>
                <w:b/>
                <w:color w:val="auto"/>
                <w:sz w:val="20"/>
                <w:szCs w:val="20"/>
              </w:rPr>
            </w:pPr>
            <w:r w:rsidRPr="009167CC">
              <w:rPr>
                <w:rFonts w:ascii="Arial" w:hAnsi="Arial" w:cs="Arial"/>
                <w:b/>
                <w:color w:val="auto"/>
                <w:sz w:val="20"/>
                <w:szCs w:val="20"/>
              </w:rPr>
              <w:t>5 (3х4)</w:t>
            </w:r>
          </w:p>
        </w:tc>
        <w:tc>
          <w:tcPr>
            <w:tcW w:w="1350" w:type="dxa"/>
            <w:shd w:val="clear" w:color="auto" w:fill="auto"/>
            <w:vAlign w:val="center"/>
          </w:tcPr>
          <w:p w14:paraId="74F95C5C" w14:textId="77777777" w:rsidR="00C81830" w:rsidRPr="009167CC" w:rsidRDefault="00C81830" w:rsidP="006D1FB4">
            <w:pPr>
              <w:widowControl w:val="0"/>
              <w:autoSpaceDE w:val="0"/>
              <w:autoSpaceDN w:val="0"/>
              <w:adjustRightInd w:val="0"/>
              <w:spacing w:line="240" w:lineRule="auto"/>
              <w:jc w:val="center"/>
              <w:rPr>
                <w:rFonts w:ascii="Arial" w:hAnsi="Arial" w:cs="Arial"/>
                <w:b/>
                <w:color w:val="auto"/>
                <w:sz w:val="20"/>
                <w:szCs w:val="20"/>
              </w:rPr>
            </w:pPr>
            <w:r w:rsidRPr="009167CC">
              <w:rPr>
                <w:rFonts w:ascii="Arial" w:hAnsi="Arial" w:cs="Arial"/>
                <w:b/>
                <w:color w:val="auto"/>
                <w:sz w:val="20"/>
                <w:szCs w:val="20"/>
              </w:rPr>
              <w:t xml:space="preserve">6 </w:t>
            </w:r>
          </w:p>
        </w:tc>
        <w:tc>
          <w:tcPr>
            <w:tcW w:w="1800" w:type="dxa"/>
            <w:shd w:val="clear" w:color="auto" w:fill="auto"/>
            <w:vAlign w:val="center"/>
          </w:tcPr>
          <w:p w14:paraId="1D5930E8" w14:textId="77777777" w:rsidR="00C81830" w:rsidRPr="009167CC" w:rsidRDefault="00C81830" w:rsidP="000442C7">
            <w:pPr>
              <w:widowControl w:val="0"/>
              <w:autoSpaceDE w:val="0"/>
              <w:autoSpaceDN w:val="0"/>
              <w:adjustRightInd w:val="0"/>
              <w:spacing w:line="240" w:lineRule="auto"/>
              <w:jc w:val="center"/>
              <w:rPr>
                <w:rFonts w:ascii="Arial" w:hAnsi="Arial" w:cs="Arial"/>
                <w:b/>
                <w:color w:val="auto"/>
                <w:sz w:val="20"/>
                <w:szCs w:val="20"/>
              </w:rPr>
            </w:pPr>
            <w:r w:rsidRPr="009167CC">
              <w:rPr>
                <w:rFonts w:ascii="Arial" w:hAnsi="Arial" w:cs="Arial"/>
                <w:b/>
                <w:color w:val="auto"/>
                <w:sz w:val="20"/>
                <w:szCs w:val="20"/>
              </w:rPr>
              <w:t>7(5+6)</w:t>
            </w:r>
          </w:p>
        </w:tc>
      </w:tr>
      <w:tr w:rsidR="009D4C4C" w:rsidRPr="009167CC" w14:paraId="26904580" w14:textId="77777777" w:rsidTr="00B60883">
        <w:trPr>
          <w:trHeight w:val="453"/>
        </w:trPr>
        <w:tc>
          <w:tcPr>
            <w:tcW w:w="3679" w:type="dxa"/>
            <w:shd w:val="clear" w:color="auto" w:fill="auto"/>
            <w:vAlign w:val="center"/>
          </w:tcPr>
          <w:p w14:paraId="3C82B863" w14:textId="3136B036" w:rsidR="00C81830" w:rsidRPr="009167CC" w:rsidRDefault="00B60883" w:rsidP="00C81830">
            <w:pPr>
              <w:widowControl w:val="0"/>
              <w:autoSpaceDE w:val="0"/>
              <w:autoSpaceDN w:val="0"/>
              <w:adjustRightInd w:val="0"/>
              <w:spacing w:line="240" w:lineRule="auto"/>
              <w:jc w:val="center"/>
              <w:rPr>
                <w:rFonts w:ascii="Arial" w:hAnsi="Arial" w:cs="Arial"/>
                <w:b/>
                <w:color w:val="auto"/>
                <w:sz w:val="20"/>
                <w:szCs w:val="20"/>
              </w:rPr>
            </w:pPr>
            <w:proofErr w:type="spellStart"/>
            <w:r w:rsidRPr="009167CC">
              <w:rPr>
                <w:rFonts w:ascii="Arial" w:hAnsi="Arial" w:cs="Arial"/>
                <w:kern w:val="2"/>
                <w:sz w:val="20"/>
                <w:szCs w:val="20"/>
              </w:rPr>
              <w:t>Демонтажа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снегобрана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бакарног</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лима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крову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приземних</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тераса</w:t>
            </w:r>
            <w:proofErr w:type="spellEnd"/>
            <w:r w:rsidRPr="009167CC">
              <w:rPr>
                <w:rFonts w:ascii="Arial" w:hAnsi="Arial" w:cs="Arial"/>
                <w:kern w:val="2"/>
                <w:sz w:val="20"/>
                <w:szCs w:val="20"/>
              </w:rPr>
              <w:t xml:space="preserve">, д=1 </w:t>
            </w:r>
            <w:proofErr w:type="spellStart"/>
            <w:r w:rsidRPr="009167CC">
              <w:rPr>
                <w:rFonts w:ascii="Arial" w:hAnsi="Arial" w:cs="Arial"/>
                <w:kern w:val="2"/>
                <w:sz w:val="20"/>
                <w:szCs w:val="20"/>
              </w:rPr>
              <w:t>мм</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ширине</w:t>
            </w:r>
            <w:proofErr w:type="spellEnd"/>
            <w:r w:rsidRPr="009167CC">
              <w:rPr>
                <w:rFonts w:ascii="Arial" w:hAnsi="Arial" w:cs="Arial"/>
                <w:kern w:val="2"/>
                <w:sz w:val="20"/>
                <w:szCs w:val="20"/>
              </w:rPr>
              <w:t xml:space="preserve">  4 </w:t>
            </w:r>
            <w:proofErr w:type="spellStart"/>
            <w:r w:rsidRPr="009167CC">
              <w:rPr>
                <w:rFonts w:ascii="Arial" w:hAnsi="Arial" w:cs="Arial"/>
                <w:kern w:val="2"/>
                <w:sz w:val="20"/>
                <w:szCs w:val="20"/>
              </w:rPr>
              <w:t>цм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Снегобране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одвести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локацију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коју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одреди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инвеститор</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Јединична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цена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садржи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цену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коштања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радне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снаге</w:t>
            </w:r>
            <w:proofErr w:type="spellEnd"/>
            <w:r w:rsidRPr="009167CC">
              <w:rPr>
                <w:rFonts w:ascii="Arial" w:hAnsi="Arial" w:cs="Arial"/>
                <w:kern w:val="2"/>
                <w:sz w:val="20"/>
                <w:szCs w:val="20"/>
              </w:rPr>
              <w:t>.</w:t>
            </w:r>
          </w:p>
        </w:tc>
        <w:tc>
          <w:tcPr>
            <w:tcW w:w="1440" w:type="dxa"/>
            <w:shd w:val="clear" w:color="auto" w:fill="auto"/>
            <w:vAlign w:val="center"/>
          </w:tcPr>
          <w:p w14:paraId="7DE88AF3" w14:textId="4FF38B9A" w:rsidR="00C81830" w:rsidRPr="009167CC" w:rsidRDefault="00B60883" w:rsidP="00C81830">
            <w:pPr>
              <w:widowControl w:val="0"/>
              <w:autoSpaceDE w:val="0"/>
              <w:autoSpaceDN w:val="0"/>
              <w:adjustRightInd w:val="0"/>
              <w:spacing w:line="240" w:lineRule="auto"/>
              <w:jc w:val="center"/>
              <w:rPr>
                <w:rFonts w:ascii="Arial" w:hAnsi="Arial" w:cs="Arial"/>
                <w:b/>
                <w:color w:val="auto"/>
                <w:sz w:val="20"/>
                <w:szCs w:val="20"/>
              </w:rPr>
            </w:pPr>
            <w:r w:rsidRPr="009167CC">
              <w:rPr>
                <w:rFonts w:ascii="Arial" w:hAnsi="Arial" w:cs="Arial"/>
                <w:kern w:val="2"/>
                <w:sz w:val="20"/>
                <w:szCs w:val="20"/>
              </w:rPr>
              <w:t>m1</w:t>
            </w:r>
          </w:p>
        </w:tc>
        <w:tc>
          <w:tcPr>
            <w:tcW w:w="1177" w:type="dxa"/>
            <w:shd w:val="clear" w:color="auto" w:fill="auto"/>
            <w:vAlign w:val="center"/>
          </w:tcPr>
          <w:p w14:paraId="5D278D14" w14:textId="7D14D582" w:rsidR="00C81830" w:rsidRPr="009167CC" w:rsidRDefault="00B60883" w:rsidP="00C81830">
            <w:pPr>
              <w:widowControl w:val="0"/>
              <w:autoSpaceDE w:val="0"/>
              <w:autoSpaceDN w:val="0"/>
              <w:adjustRightInd w:val="0"/>
              <w:spacing w:line="240" w:lineRule="auto"/>
              <w:jc w:val="center"/>
              <w:rPr>
                <w:rFonts w:ascii="Arial" w:hAnsi="Arial" w:cs="Arial"/>
                <w:b/>
                <w:color w:val="auto"/>
                <w:sz w:val="20"/>
                <w:szCs w:val="20"/>
              </w:rPr>
            </w:pPr>
            <w:r w:rsidRPr="009167CC">
              <w:rPr>
                <w:rFonts w:ascii="Arial" w:hAnsi="Arial" w:cs="Arial"/>
                <w:kern w:val="2"/>
                <w:sz w:val="20"/>
                <w:szCs w:val="20"/>
              </w:rPr>
              <w:t>129.11</w:t>
            </w:r>
          </w:p>
        </w:tc>
        <w:tc>
          <w:tcPr>
            <w:tcW w:w="1624" w:type="dxa"/>
            <w:shd w:val="clear" w:color="auto" w:fill="auto"/>
            <w:vAlign w:val="center"/>
          </w:tcPr>
          <w:p w14:paraId="515C1B65" w14:textId="77777777" w:rsidR="00C81830" w:rsidRPr="009167CC" w:rsidRDefault="00C81830" w:rsidP="00C81830">
            <w:pPr>
              <w:widowControl w:val="0"/>
              <w:autoSpaceDE w:val="0"/>
              <w:autoSpaceDN w:val="0"/>
              <w:adjustRightInd w:val="0"/>
              <w:spacing w:line="240" w:lineRule="auto"/>
              <w:jc w:val="center"/>
              <w:rPr>
                <w:rFonts w:ascii="Arial" w:hAnsi="Arial" w:cs="Arial"/>
                <w:b/>
                <w:color w:val="auto"/>
                <w:sz w:val="20"/>
                <w:szCs w:val="20"/>
              </w:rPr>
            </w:pPr>
          </w:p>
        </w:tc>
        <w:tc>
          <w:tcPr>
            <w:tcW w:w="1530" w:type="dxa"/>
            <w:tcBorders>
              <w:bottom w:val="single" w:sz="4" w:space="0" w:color="auto"/>
            </w:tcBorders>
            <w:shd w:val="clear" w:color="auto" w:fill="auto"/>
            <w:vAlign w:val="center"/>
          </w:tcPr>
          <w:p w14:paraId="5593D771" w14:textId="77777777" w:rsidR="00C81830" w:rsidRPr="009167CC" w:rsidRDefault="00C81830" w:rsidP="00C81830">
            <w:pPr>
              <w:widowControl w:val="0"/>
              <w:autoSpaceDE w:val="0"/>
              <w:autoSpaceDN w:val="0"/>
              <w:adjustRightInd w:val="0"/>
              <w:spacing w:line="240" w:lineRule="auto"/>
              <w:jc w:val="center"/>
              <w:rPr>
                <w:rFonts w:ascii="Arial" w:hAnsi="Arial" w:cs="Arial"/>
                <w:b/>
                <w:color w:val="auto"/>
                <w:sz w:val="20"/>
                <w:szCs w:val="20"/>
              </w:rPr>
            </w:pPr>
          </w:p>
        </w:tc>
        <w:tc>
          <w:tcPr>
            <w:tcW w:w="1350" w:type="dxa"/>
            <w:tcBorders>
              <w:bottom w:val="single" w:sz="4" w:space="0" w:color="auto"/>
            </w:tcBorders>
            <w:shd w:val="clear" w:color="auto" w:fill="auto"/>
            <w:vAlign w:val="center"/>
          </w:tcPr>
          <w:p w14:paraId="23BCFD84" w14:textId="77777777" w:rsidR="00C81830" w:rsidRPr="009167CC" w:rsidRDefault="00C81830" w:rsidP="00C81830">
            <w:pPr>
              <w:widowControl w:val="0"/>
              <w:autoSpaceDE w:val="0"/>
              <w:autoSpaceDN w:val="0"/>
              <w:adjustRightInd w:val="0"/>
              <w:spacing w:line="240" w:lineRule="auto"/>
              <w:jc w:val="center"/>
              <w:rPr>
                <w:rFonts w:ascii="Arial" w:hAnsi="Arial" w:cs="Arial"/>
                <w:b/>
                <w:color w:val="auto"/>
                <w:sz w:val="20"/>
                <w:szCs w:val="20"/>
              </w:rPr>
            </w:pPr>
          </w:p>
        </w:tc>
        <w:tc>
          <w:tcPr>
            <w:tcW w:w="1800" w:type="dxa"/>
            <w:tcBorders>
              <w:bottom w:val="single" w:sz="4" w:space="0" w:color="auto"/>
            </w:tcBorders>
            <w:shd w:val="clear" w:color="auto" w:fill="auto"/>
            <w:vAlign w:val="center"/>
          </w:tcPr>
          <w:p w14:paraId="24568746" w14:textId="77777777" w:rsidR="00C81830" w:rsidRPr="009167CC" w:rsidRDefault="00C81830" w:rsidP="00C81830">
            <w:pPr>
              <w:widowControl w:val="0"/>
              <w:autoSpaceDE w:val="0"/>
              <w:autoSpaceDN w:val="0"/>
              <w:adjustRightInd w:val="0"/>
              <w:spacing w:line="240" w:lineRule="auto"/>
              <w:jc w:val="center"/>
              <w:rPr>
                <w:rFonts w:ascii="Arial" w:hAnsi="Arial" w:cs="Arial"/>
                <w:b/>
                <w:color w:val="auto"/>
                <w:sz w:val="20"/>
                <w:szCs w:val="20"/>
              </w:rPr>
            </w:pPr>
          </w:p>
        </w:tc>
      </w:tr>
      <w:tr w:rsidR="00B60883" w:rsidRPr="009167CC" w14:paraId="42DB608B" w14:textId="77777777" w:rsidTr="00B60883">
        <w:trPr>
          <w:trHeight w:val="453"/>
        </w:trPr>
        <w:tc>
          <w:tcPr>
            <w:tcW w:w="3679" w:type="dxa"/>
            <w:shd w:val="clear" w:color="auto" w:fill="auto"/>
            <w:vAlign w:val="center"/>
          </w:tcPr>
          <w:p w14:paraId="5F9EDC88" w14:textId="1607E3A5" w:rsidR="00B60883" w:rsidRPr="009167CC" w:rsidRDefault="00B60883" w:rsidP="00C81830">
            <w:pPr>
              <w:widowControl w:val="0"/>
              <w:autoSpaceDE w:val="0"/>
              <w:autoSpaceDN w:val="0"/>
              <w:adjustRightInd w:val="0"/>
              <w:spacing w:line="240" w:lineRule="auto"/>
              <w:jc w:val="center"/>
              <w:rPr>
                <w:rFonts w:ascii="Arial" w:hAnsi="Arial" w:cs="Arial"/>
                <w:kern w:val="2"/>
                <w:sz w:val="20"/>
                <w:szCs w:val="20"/>
              </w:rPr>
            </w:pPr>
            <w:proofErr w:type="spellStart"/>
            <w:r w:rsidRPr="009167CC">
              <w:rPr>
                <w:rFonts w:ascii="Arial" w:hAnsi="Arial" w:cs="Arial"/>
                <w:kern w:val="2"/>
                <w:sz w:val="20"/>
                <w:szCs w:val="20"/>
              </w:rPr>
              <w:t>Скидање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старе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боје</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бојење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бојом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воденој</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бази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Боја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тзв</w:t>
            </w:r>
            <w:proofErr w:type="spellEnd"/>
            <w:r w:rsidRPr="009167CC">
              <w:rPr>
                <w:rFonts w:ascii="Arial" w:hAnsi="Arial" w:cs="Arial"/>
                <w:kern w:val="2"/>
                <w:sz w:val="20"/>
                <w:szCs w:val="20"/>
              </w:rPr>
              <w:t>. “</w:t>
            </w:r>
            <w:proofErr w:type="spellStart"/>
            <w:r w:rsidRPr="009167CC">
              <w:rPr>
                <w:rFonts w:ascii="Arial" w:hAnsi="Arial" w:cs="Arial"/>
                <w:kern w:val="2"/>
                <w:sz w:val="20"/>
                <w:szCs w:val="20"/>
              </w:rPr>
              <w:t>палићко</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црвена</w:t>
            </w:r>
            <w:proofErr w:type="spellEnd"/>
            <w:r w:rsidRPr="009167CC">
              <w:rPr>
                <w:rFonts w:ascii="Arial" w:hAnsi="Arial" w:cs="Arial"/>
                <w:kern w:val="2"/>
                <w:sz w:val="20"/>
                <w:szCs w:val="20"/>
              </w:rPr>
              <w:t xml:space="preserve">” (RAL 3009)  у  3  </w:t>
            </w:r>
            <w:proofErr w:type="spellStart"/>
            <w:r w:rsidRPr="009167CC">
              <w:rPr>
                <w:rFonts w:ascii="Arial" w:hAnsi="Arial" w:cs="Arial"/>
                <w:kern w:val="2"/>
                <w:sz w:val="20"/>
                <w:szCs w:val="20"/>
              </w:rPr>
              <w:t>слоја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чега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је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први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слој</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подлога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такође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црвена</w:t>
            </w:r>
            <w:proofErr w:type="spellEnd"/>
            <w:r w:rsidRPr="009167CC">
              <w:rPr>
                <w:rFonts w:ascii="Arial" w:hAnsi="Arial" w:cs="Arial"/>
                <w:kern w:val="2"/>
                <w:sz w:val="20"/>
                <w:szCs w:val="20"/>
              </w:rPr>
              <w:t xml:space="preserve">. У  </w:t>
            </w:r>
            <w:proofErr w:type="spellStart"/>
            <w:r w:rsidRPr="009167CC">
              <w:rPr>
                <w:rFonts w:ascii="Arial" w:hAnsi="Arial" w:cs="Arial"/>
                <w:kern w:val="2"/>
                <w:sz w:val="20"/>
                <w:szCs w:val="20"/>
              </w:rPr>
              <w:t>цени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је</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бојење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плавом</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жутом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бојом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свих</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предвиђених</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детаља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боје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одредити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према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тренутном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стању</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условима</w:t>
            </w:r>
            <w:proofErr w:type="spellEnd"/>
            <w:r w:rsidRPr="009167CC">
              <w:rPr>
                <w:rFonts w:ascii="Arial" w:hAnsi="Arial" w:cs="Arial"/>
                <w:kern w:val="2"/>
                <w:sz w:val="20"/>
                <w:szCs w:val="20"/>
              </w:rPr>
              <w:t xml:space="preserve"> МЗЗЗСКС) . </w:t>
            </w:r>
            <w:proofErr w:type="spellStart"/>
            <w:r w:rsidRPr="009167CC">
              <w:rPr>
                <w:rFonts w:ascii="Arial" w:hAnsi="Arial" w:cs="Arial"/>
                <w:kern w:val="2"/>
                <w:sz w:val="20"/>
                <w:szCs w:val="20"/>
              </w:rPr>
              <w:t>Јединична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цена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садржи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цену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коштања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радне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снаге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потребног</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материјала</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транспорта</w:t>
            </w:r>
            <w:proofErr w:type="spellEnd"/>
            <w:r w:rsidRPr="009167CC">
              <w:rPr>
                <w:rFonts w:ascii="Arial" w:hAnsi="Arial" w:cs="Arial"/>
                <w:kern w:val="2"/>
                <w:sz w:val="20"/>
                <w:szCs w:val="20"/>
              </w:rPr>
              <w:t>.</w:t>
            </w:r>
          </w:p>
        </w:tc>
        <w:tc>
          <w:tcPr>
            <w:tcW w:w="1440" w:type="dxa"/>
            <w:shd w:val="clear" w:color="auto" w:fill="auto"/>
            <w:vAlign w:val="center"/>
          </w:tcPr>
          <w:p w14:paraId="6C7F443D" w14:textId="17E115BC" w:rsidR="00B60883" w:rsidRPr="009167CC" w:rsidRDefault="00B60883" w:rsidP="00C81830">
            <w:pPr>
              <w:widowControl w:val="0"/>
              <w:autoSpaceDE w:val="0"/>
              <w:autoSpaceDN w:val="0"/>
              <w:adjustRightInd w:val="0"/>
              <w:spacing w:line="240" w:lineRule="auto"/>
              <w:jc w:val="center"/>
              <w:rPr>
                <w:rFonts w:ascii="Arial" w:hAnsi="Arial" w:cs="Arial"/>
                <w:b/>
                <w:color w:val="auto"/>
                <w:sz w:val="20"/>
                <w:szCs w:val="20"/>
              </w:rPr>
            </w:pPr>
            <w:r w:rsidRPr="009167CC">
              <w:rPr>
                <w:rFonts w:ascii="Arial" w:hAnsi="Arial" w:cs="Arial"/>
                <w:kern w:val="2"/>
                <w:sz w:val="20"/>
                <w:szCs w:val="20"/>
              </w:rPr>
              <w:t>m2</w:t>
            </w:r>
          </w:p>
        </w:tc>
        <w:tc>
          <w:tcPr>
            <w:tcW w:w="1177" w:type="dxa"/>
            <w:shd w:val="clear" w:color="auto" w:fill="auto"/>
            <w:vAlign w:val="center"/>
          </w:tcPr>
          <w:p w14:paraId="5243905A" w14:textId="77777777" w:rsidR="00B60883" w:rsidRPr="009167CC" w:rsidRDefault="00B60883" w:rsidP="00B60883">
            <w:pPr>
              <w:suppressAutoHyphens w:val="0"/>
              <w:spacing w:line="240" w:lineRule="auto"/>
              <w:jc w:val="center"/>
              <w:rPr>
                <w:rFonts w:ascii="Arial" w:eastAsia="Times New Roman" w:hAnsi="Arial" w:cs="Arial"/>
                <w:color w:val="auto"/>
                <w:kern w:val="0"/>
                <w:sz w:val="20"/>
                <w:szCs w:val="20"/>
                <w:lang w:eastAsia="en-US"/>
              </w:rPr>
            </w:pPr>
            <w:r w:rsidRPr="009167CC">
              <w:rPr>
                <w:rFonts w:ascii="Arial" w:hAnsi="Arial" w:cs="Arial"/>
                <w:kern w:val="2"/>
                <w:sz w:val="20"/>
                <w:szCs w:val="20"/>
              </w:rPr>
              <w:t>578.96</w:t>
            </w:r>
          </w:p>
          <w:p w14:paraId="6969DB82" w14:textId="77777777" w:rsidR="00B60883" w:rsidRPr="009167CC" w:rsidRDefault="00B60883" w:rsidP="00C81830">
            <w:pPr>
              <w:widowControl w:val="0"/>
              <w:autoSpaceDE w:val="0"/>
              <w:autoSpaceDN w:val="0"/>
              <w:adjustRightInd w:val="0"/>
              <w:spacing w:line="240" w:lineRule="auto"/>
              <w:jc w:val="center"/>
              <w:rPr>
                <w:rFonts w:ascii="Arial" w:hAnsi="Arial" w:cs="Arial"/>
                <w:b/>
                <w:color w:val="auto"/>
                <w:sz w:val="20"/>
                <w:szCs w:val="20"/>
              </w:rPr>
            </w:pPr>
          </w:p>
        </w:tc>
        <w:tc>
          <w:tcPr>
            <w:tcW w:w="1624" w:type="dxa"/>
            <w:shd w:val="clear" w:color="auto" w:fill="auto"/>
            <w:vAlign w:val="center"/>
          </w:tcPr>
          <w:p w14:paraId="1D16F41A" w14:textId="77777777" w:rsidR="00B60883" w:rsidRPr="009167CC" w:rsidRDefault="00B60883" w:rsidP="00C81830">
            <w:pPr>
              <w:widowControl w:val="0"/>
              <w:autoSpaceDE w:val="0"/>
              <w:autoSpaceDN w:val="0"/>
              <w:adjustRightInd w:val="0"/>
              <w:spacing w:line="240" w:lineRule="auto"/>
              <w:jc w:val="center"/>
              <w:rPr>
                <w:rFonts w:ascii="Arial" w:hAnsi="Arial" w:cs="Arial"/>
                <w:b/>
                <w:color w:val="auto"/>
                <w:sz w:val="20"/>
                <w:szCs w:val="20"/>
              </w:rPr>
            </w:pPr>
          </w:p>
        </w:tc>
        <w:tc>
          <w:tcPr>
            <w:tcW w:w="1530" w:type="dxa"/>
            <w:tcBorders>
              <w:bottom w:val="single" w:sz="4" w:space="0" w:color="auto"/>
            </w:tcBorders>
            <w:shd w:val="clear" w:color="auto" w:fill="auto"/>
            <w:vAlign w:val="center"/>
          </w:tcPr>
          <w:p w14:paraId="149F562D" w14:textId="77777777" w:rsidR="00B60883" w:rsidRPr="009167CC" w:rsidRDefault="00B60883" w:rsidP="00C81830">
            <w:pPr>
              <w:widowControl w:val="0"/>
              <w:autoSpaceDE w:val="0"/>
              <w:autoSpaceDN w:val="0"/>
              <w:adjustRightInd w:val="0"/>
              <w:spacing w:line="240" w:lineRule="auto"/>
              <w:jc w:val="center"/>
              <w:rPr>
                <w:rFonts w:ascii="Arial" w:hAnsi="Arial" w:cs="Arial"/>
                <w:b/>
                <w:color w:val="auto"/>
                <w:sz w:val="20"/>
                <w:szCs w:val="20"/>
              </w:rPr>
            </w:pPr>
          </w:p>
        </w:tc>
        <w:tc>
          <w:tcPr>
            <w:tcW w:w="1350" w:type="dxa"/>
            <w:tcBorders>
              <w:bottom w:val="single" w:sz="4" w:space="0" w:color="auto"/>
            </w:tcBorders>
            <w:shd w:val="clear" w:color="auto" w:fill="auto"/>
            <w:vAlign w:val="center"/>
          </w:tcPr>
          <w:p w14:paraId="3FB9AFD3" w14:textId="77777777" w:rsidR="00B60883" w:rsidRPr="009167CC" w:rsidRDefault="00B60883" w:rsidP="00C81830">
            <w:pPr>
              <w:widowControl w:val="0"/>
              <w:autoSpaceDE w:val="0"/>
              <w:autoSpaceDN w:val="0"/>
              <w:adjustRightInd w:val="0"/>
              <w:spacing w:line="240" w:lineRule="auto"/>
              <w:jc w:val="center"/>
              <w:rPr>
                <w:rFonts w:ascii="Arial" w:hAnsi="Arial" w:cs="Arial"/>
                <w:b/>
                <w:color w:val="auto"/>
                <w:sz w:val="20"/>
                <w:szCs w:val="20"/>
              </w:rPr>
            </w:pPr>
          </w:p>
        </w:tc>
        <w:tc>
          <w:tcPr>
            <w:tcW w:w="1800" w:type="dxa"/>
            <w:tcBorders>
              <w:bottom w:val="single" w:sz="4" w:space="0" w:color="auto"/>
            </w:tcBorders>
            <w:shd w:val="clear" w:color="auto" w:fill="auto"/>
            <w:vAlign w:val="center"/>
          </w:tcPr>
          <w:p w14:paraId="519B0353" w14:textId="77777777" w:rsidR="00B60883" w:rsidRPr="009167CC" w:rsidRDefault="00B60883" w:rsidP="00C81830">
            <w:pPr>
              <w:widowControl w:val="0"/>
              <w:autoSpaceDE w:val="0"/>
              <w:autoSpaceDN w:val="0"/>
              <w:adjustRightInd w:val="0"/>
              <w:spacing w:line="240" w:lineRule="auto"/>
              <w:jc w:val="center"/>
              <w:rPr>
                <w:rFonts w:ascii="Arial" w:hAnsi="Arial" w:cs="Arial"/>
                <w:b/>
                <w:color w:val="auto"/>
                <w:sz w:val="20"/>
                <w:szCs w:val="20"/>
              </w:rPr>
            </w:pPr>
          </w:p>
        </w:tc>
      </w:tr>
      <w:tr w:rsidR="00B60883" w:rsidRPr="009167CC" w14:paraId="4FF59F4B" w14:textId="77777777" w:rsidTr="00B60883">
        <w:trPr>
          <w:trHeight w:val="453"/>
        </w:trPr>
        <w:tc>
          <w:tcPr>
            <w:tcW w:w="3679" w:type="dxa"/>
            <w:shd w:val="clear" w:color="auto" w:fill="auto"/>
            <w:vAlign w:val="center"/>
          </w:tcPr>
          <w:p w14:paraId="445FF449" w14:textId="6FD28026" w:rsidR="00B60883" w:rsidRPr="009167CC" w:rsidRDefault="00B60883" w:rsidP="00C81830">
            <w:pPr>
              <w:widowControl w:val="0"/>
              <w:autoSpaceDE w:val="0"/>
              <w:autoSpaceDN w:val="0"/>
              <w:adjustRightInd w:val="0"/>
              <w:spacing w:line="240" w:lineRule="auto"/>
              <w:jc w:val="center"/>
              <w:rPr>
                <w:rFonts w:ascii="Arial" w:hAnsi="Arial" w:cs="Arial"/>
                <w:kern w:val="2"/>
                <w:sz w:val="20"/>
                <w:szCs w:val="20"/>
              </w:rPr>
            </w:pPr>
            <w:proofErr w:type="spellStart"/>
            <w:r w:rsidRPr="009167CC">
              <w:rPr>
                <w:rFonts w:ascii="Arial" w:hAnsi="Arial" w:cs="Arial"/>
                <w:kern w:val="2"/>
                <w:sz w:val="20"/>
                <w:szCs w:val="20"/>
              </w:rPr>
              <w:t>Израда</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монтажа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снегобрана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бакарног</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лима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крову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приземних</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тераса</w:t>
            </w:r>
            <w:proofErr w:type="spellEnd"/>
            <w:r w:rsidRPr="009167CC">
              <w:rPr>
                <w:rFonts w:ascii="Arial" w:hAnsi="Arial" w:cs="Arial"/>
                <w:kern w:val="2"/>
                <w:sz w:val="20"/>
                <w:szCs w:val="20"/>
              </w:rPr>
              <w:t xml:space="preserve">, д=1 </w:t>
            </w:r>
            <w:proofErr w:type="spellStart"/>
            <w:r w:rsidRPr="009167CC">
              <w:rPr>
                <w:rFonts w:ascii="Arial" w:hAnsi="Arial" w:cs="Arial"/>
                <w:kern w:val="2"/>
                <w:sz w:val="20"/>
                <w:szCs w:val="20"/>
              </w:rPr>
              <w:t>мм</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ширине</w:t>
            </w:r>
            <w:proofErr w:type="spellEnd"/>
            <w:r w:rsidRPr="009167CC">
              <w:rPr>
                <w:rFonts w:ascii="Arial" w:hAnsi="Arial" w:cs="Arial"/>
                <w:kern w:val="2"/>
                <w:sz w:val="20"/>
                <w:szCs w:val="20"/>
              </w:rPr>
              <w:t xml:space="preserve">  4 </w:t>
            </w:r>
            <w:proofErr w:type="spellStart"/>
            <w:r w:rsidRPr="009167CC">
              <w:rPr>
                <w:rFonts w:ascii="Arial" w:hAnsi="Arial" w:cs="Arial"/>
                <w:kern w:val="2"/>
                <w:sz w:val="20"/>
                <w:szCs w:val="20"/>
              </w:rPr>
              <w:t>цм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Снегобране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поставити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наизменично</w:t>
            </w:r>
            <w:proofErr w:type="spellEnd"/>
            <w:r w:rsidRPr="009167CC">
              <w:rPr>
                <w:rFonts w:ascii="Arial" w:hAnsi="Arial" w:cs="Arial"/>
                <w:kern w:val="2"/>
                <w:sz w:val="20"/>
                <w:szCs w:val="20"/>
              </w:rPr>
              <w:t xml:space="preserve">  у  </w:t>
            </w:r>
            <w:proofErr w:type="spellStart"/>
            <w:r w:rsidRPr="009167CC">
              <w:rPr>
                <w:rFonts w:ascii="Arial" w:hAnsi="Arial" w:cs="Arial"/>
                <w:kern w:val="2"/>
                <w:sz w:val="20"/>
                <w:szCs w:val="20"/>
              </w:rPr>
              <w:t>два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реда</w:t>
            </w:r>
            <w:proofErr w:type="spellEnd"/>
            <w:r w:rsidRPr="009167CC">
              <w:rPr>
                <w:rFonts w:ascii="Arial" w:hAnsi="Arial" w:cs="Arial"/>
                <w:kern w:val="2"/>
                <w:sz w:val="20"/>
                <w:szCs w:val="20"/>
              </w:rPr>
              <w:t xml:space="preserve">, а  у  </w:t>
            </w:r>
            <w:proofErr w:type="spellStart"/>
            <w:r w:rsidRPr="009167CC">
              <w:rPr>
                <w:rFonts w:ascii="Arial" w:hAnsi="Arial" w:cs="Arial"/>
                <w:kern w:val="2"/>
                <w:sz w:val="20"/>
                <w:szCs w:val="20"/>
              </w:rPr>
              <w:t>свему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према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упутству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пројектанта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Јединична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цена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садржи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цену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коштања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радне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снаге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потребног</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материјала</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транспорта</w:t>
            </w:r>
            <w:proofErr w:type="spellEnd"/>
            <w:r w:rsidRPr="009167CC">
              <w:rPr>
                <w:rFonts w:ascii="Arial" w:hAnsi="Arial" w:cs="Arial"/>
                <w:kern w:val="2"/>
                <w:sz w:val="20"/>
                <w:szCs w:val="20"/>
              </w:rPr>
              <w:t>.</w:t>
            </w:r>
          </w:p>
        </w:tc>
        <w:tc>
          <w:tcPr>
            <w:tcW w:w="1440" w:type="dxa"/>
            <w:shd w:val="clear" w:color="auto" w:fill="auto"/>
            <w:vAlign w:val="center"/>
          </w:tcPr>
          <w:p w14:paraId="302B7627" w14:textId="6EAD97F4" w:rsidR="00B60883" w:rsidRPr="009167CC" w:rsidRDefault="00B60883" w:rsidP="00C81830">
            <w:pPr>
              <w:widowControl w:val="0"/>
              <w:autoSpaceDE w:val="0"/>
              <w:autoSpaceDN w:val="0"/>
              <w:adjustRightInd w:val="0"/>
              <w:spacing w:line="240" w:lineRule="auto"/>
              <w:jc w:val="center"/>
              <w:rPr>
                <w:rFonts w:ascii="Arial" w:hAnsi="Arial" w:cs="Arial"/>
                <w:b/>
                <w:color w:val="auto"/>
                <w:sz w:val="20"/>
                <w:szCs w:val="20"/>
              </w:rPr>
            </w:pPr>
            <w:r w:rsidRPr="009167CC">
              <w:rPr>
                <w:rFonts w:ascii="Arial" w:hAnsi="Arial" w:cs="Arial"/>
                <w:kern w:val="2"/>
                <w:sz w:val="20"/>
                <w:szCs w:val="20"/>
              </w:rPr>
              <w:t>m1</w:t>
            </w:r>
          </w:p>
        </w:tc>
        <w:tc>
          <w:tcPr>
            <w:tcW w:w="1177" w:type="dxa"/>
            <w:shd w:val="clear" w:color="auto" w:fill="auto"/>
            <w:vAlign w:val="center"/>
          </w:tcPr>
          <w:p w14:paraId="0462FC2B" w14:textId="77777777" w:rsidR="00B60883" w:rsidRPr="009167CC" w:rsidRDefault="00B60883" w:rsidP="00B60883">
            <w:pPr>
              <w:suppressAutoHyphens w:val="0"/>
              <w:spacing w:line="240" w:lineRule="auto"/>
              <w:jc w:val="center"/>
              <w:rPr>
                <w:rFonts w:ascii="Arial" w:eastAsia="Times New Roman" w:hAnsi="Arial" w:cs="Arial"/>
                <w:color w:val="auto"/>
                <w:kern w:val="0"/>
                <w:sz w:val="20"/>
                <w:szCs w:val="20"/>
                <w:lang w:eastAsia="en-US"/>
              </w:rPr>
            </w:pPr>
            <w:r w:rsidRPr="009167CC">
              <w:rPr>
                <w:rFonts w:ascii="Arial" w:hAnsi="Arial" w:cs="Arial"/>
                <w:kern w:val="2"/>
                <w:sz w:val="20"/>
                <w:szCs w:val="20"/>
              </w:rPr>
              <w:t>129.11</w:t>
            </w:r>
          </w:p>
          <w:p w14:paraId="0E6083A6" w14:textId="77777777" w:rsidR="00B60883" w:rsidRPr="009167CC" w:rsidRDefault="00B60883" w:rsidP="00C81830">
            <w:pPr>
              <w:widowControl w:val="0"/>
              <w:autoSpaceDE w:val="0"/>
              <w:autoSpaceDN w:val="0"/>
              <w:adjustRightInd w:val="0"/>
              <w:spacing w:line="240" w:lineRule="auto"/>
              <w:jc w:val="center"/>
              <w:rPr>
                <w:rFonts w:ascii="Arial" w:hAnsi="Arial" w:cs="Arial"/>
                <w:b/>
                <w:color w:val="auto"/>
                <w:sz w:val="20"/>
                <w:szCs w:val="20"/>
              </w:rPr>
            </w:pPr>
          </w:p>
        </w:tc>
        <w:tc>
          <w:tcPr>
            <w:tcW w:w="1624" w:type="dxa"/>
            <w:shd w:val="clear" w:color="auto" w:fill="auto"/>
            <w:vAlign w:val="center"/>
          </w:tcPr>
          <w:p w14:paraId="27A723BD" w14:textId="77777777" w:rsidR="00B60883" w:rsidRPr="009167CC" w:rsidRDefault="00B60883" w:rsidP="00C81830">
            <w:pPr>
              <w:widowControl w:val="0"/>
              <w:autoSpaceDE w:val="0"/>
              <w:autoSpaceDN w:val="0"/>
              <w:adjustRightInd w:val="0"/>
              <w:spacing w:line="240" w:lineRule="auto"/>
              <w:jc w:val="center"/>
              <w:rPr>
                <w:rFonts w:ascii="Arial" w:hAnsi="Arial" w:cs="Arial"/>
                <w:b/>
                <w:color w:val="auto"/>
                <w:sz w:val="20"/>
                <w:szCs w:val="20"/>
              </w:rPr>
            </w:pPr>
          </w:p>
        </w:tc>
        <w:tc>
          <w:tcPr>
            <w:tcW w:w="1530" w:type="dxa"/>
            <w:tcBorders>
              <w:bottom w:val="single" w:sz="4" w:space="0" w:color="auto"/>
            </w:tcBorders>
            <w:shd w:val="clear" w:color="auto" w:fill="auto"/>
            <w:vAlign w:val="center"/>
          </w:tcPr>
          <w:p w14:paraId="5212D87C" w14:textId="77777777" w:rsidR="00B60883" w:rsidRPr="009167CC" w:rsidRDefault="00B60883" w:rsidP="00C81830">
            <w:pPr>
              <w:widowControl w:val="0"/>
              <w:autoSpaceDE w:val="0"/>
              <w:autoSpaceDN w:val="0"/>
              <w:adjustRightInd w:val="0"/>
              <w:spacing w:line="240" w:lineRule="auto"/>
              <w:jc w:val="center"/>
              <w:rPr>
                <w:rFonts w:ascii="Arial" w:hAnsi="Arial" w:cs="Arial"/>
                <w:b/>
                <w:color w:val="auto"/>
                <w:sz w:val="20"/>
                <w:szCs w:val="20"/>
              </w:rPr>
            </w:pPr>
          </w:p>
        </w:tc>
        <w:tc>
          <w:tcPr>
            <w:tcW w:w="1350" w:type="dxa"/>
            <w:tcBorders>
              <w:bottom w:val="single" w:sz="4" w:space="0" w:color="auto"/>
            </w:tcBorders>
            <w:shd w:val="clear" w:color="auto" w:fill="auto"/>
            <w:vAlign w:val="center"/>
          </w:tcPr>
          <w:p w14:paraId="3807EA2F" w14:textId="77777777" w:rsidR="00B60883" w:rsidRPr="009167CC" w:rsidRDefault="00B60883" w:rsidP="00C81830">
            <w:pPr>
              <w:widowControl w:val="0"/>
              <w:autoSpaceDE w:val="0"/>
              <w:autoSpaceDN w:val="0"/>
              <w:adjustRightInd w:val="0"/>
              <w:spacing w:line="240" w:lineRule="auto"/>
              <w:jc w:val="center"/>
              <w:rPr>
                <w:rFonts w:ascii="Arial" w:hAnsi="Arial" w:cs="Arial"/>
                <w:b/>
                <w:color w:val="auto"/>
                <w:sz w:val="20"/>
                <w:szCs w:val="20"/>
              </w:rPr>
            </w:pPr>
          </w:p>
        </w:tc>
        <w:tc>
          <w:tcPr>
            <w:tcW w:w="1800" w:type="dxa"/>
            <w:tcBorders>
              <w:bottom w:val="single" w:sz="4" w:space="0" w:color="auto"/>
            </w:tcBorders>
            <w:shd w:val="clear" w:color="auto" w:fill="auto"/>
            <w:vAlign w:val="center"/>
          </w:tcPr>
          <w:p w14:paraId="22AFDE73" w14:textId="77777777" w:rsidR="00B60883" w:rsidRPr="009167CC" w:rsidRDefault="00B60883" w:rsidP="00C81830">
            <w:pPr>
              <w:widowControl w:val="0"/>
              <w:autoSpaceDE w:val="0"/>
              <w:autoSpaceDN w:val="0"/>
              <w:adjustRightInd w:val="0"/>
              <w:spacing w:line="240" w:lineRule="auto"/>
              <w:jc w:val="center"/>
              <w:rPr>
                <w:rFonts w:ascii="Arial" w:hAnsi="Arial" w:cs="Arial"/>
                <w:b/>
                <w:color w:val="auto"/>
                <w:sz w:val="20"/>
                <w:szCs w:val="20"/>
              </w:rPr>
            </w:pPr>
          </w:p>
        </w:tc>
      </w:tr>
      <w:tr w:rsidR="009D4C4C" w:rsidRPr="009167CC" w14:paraId="4FB33ECF" w14:textId="77777777" w:rsidTr="00B60883">
        <w:trPr>
          <w:trHeight w:val="453"/>
        </w:trPr>
        <w:tc>
          <w:tcPr>
            <w:tcW w:w="7920" w:type="dxa"/>
            <w:gridSpan w:val="4"/>
            <w:shd w:val="clear" w:color="auto" w:fill="auto"/>
            <w:vAlign w:val="center"/>
          </w:tcPr>
          <w:p w14:paraId="07C6F467" w14:textId="77777777" w:rsidR="00C81830" w:rsidRPr="009167CC" w:rsidRDefault="00C81830" w:rsidP="00C81830">
            <w:pPr>
              <w:widowControl w:val="0"/>
              <w:autoSpaceDE w:val="0"/>
              <w:autoSpaceDN w:val="0"/>
              <w:adjustRightInd w:val="0"/>
              <w:spacing w:line="240" w:lineRule="auto"/>
              <w:jc w:val="right"/>
              <w:rPr>
                <w:rFonts w:ascii="Arial" w:hAnsi="Arial" w:cs="Arial"/>
                <w:b/>
                <w:color w:val="auto"/>
                <w:sz w:val="20"/>
                <w:szCs w:val="20"/>
              </w:rPr>
            </w:pPr>
            <w:r w:rsidRPr="009167CC">
              <w:rPr>
                <w:rFonts w:ascii="Arial" w:hAnsi="Arial" w:cs="Arial"/>
                <w:b/>
                <w:color w:val="auto"/>
                <w:sz w:val="20"/>
                <w:szCs w:val="20"/>
              </w:rPr>
              <w:t>УКУПНО</w:t>
            </w:r>
          </w:p>
        </w:tc>
        <w:tc>
          <w:tcPr>
            <w:tcW w:w="1530" w:type="dxa"/>
            <w:shd w:val="clear" w:color="auto" w:fill="auto"/>
            <w:vAlign w:val="center"/>
          </w:tcPr>
          <w:p w14:paraId="769AD008" w14:textId="77777777" w:rsidR="00C81830" w:rsidRPr="009167CC" w:rsidRDefault="00C81830" w:rsidP="00C81830">
            <w:pPr>
              <w:widowControl w:val="0"/>
              <w:autoSpaceDE w:val="0"/>
              <w:autoSpaceDN w:val="0"/>
              <w:adjustRightInd w:val="0"/>
              <w:spacing w:line="240" w:lineRule="auto"/>
              <w:jc w:val="center"/>
              <w:rPr>
                <w:rFonts w:ascii="Arial" w:hAnsi="Arial" w:cs="Arial"/>
                <w:b/>
                <w:color w:val="auto"/>
                <w:sz w:val="20"/>
                <w:szCs w:val="20"/>
              </w:rPr>
            </w:pPr>
          </w:p>
        </w:tc>
        <w:tc>
          <w:tcPr>
            <w:tcW w:w="1350" w:type="dxa"/>
            <w:tcBorders>
              <w:bottom w:val="nil"/>
            </w:tcBorders>
            <w:shd w:val="clear" w:color="auto" w:fill="auto"/>
            <w:vAlign w:val="center"/>
          </w:tcPr>
          <w:p w14:paraId="2C2BC116" w14:textId="77777777" w:rsidR="00C81830" w:rsidRPr="009167CC" w:rsidRDefault="00C81830" w:rsidP="00C81830">
            <w:pPr>
              <w:widowControl w:val="0"/>
              <w:autoSpaceDE w:val="0"/>
              <w:autoSpaceDN w:val="0"/>
              <w:adjustRightInd w:val="0"/>
              <w:spacing w:line="240" w:lineRule="auto"/>
              <w:jc w:val="center"/>
              <w:rPr>
                <w:rFonts w:ascii="Arial" w:hAnsi="Arial" w:cs="Arial"/>
                <w:b/>
                <w:color w:val="auto"/>
                <w:sz w:val="20"/>
                <w:szCs w:val="20"/>
              </w:rPr>
            </w:pPr>
          </w:p>
        </w:tc>
        <w:tc>
          <w:tcPr>
            <w:tcW w:w="1800" w:type="dxa"/>
            <w:shd w:val="clear" w:color="auto" w:fill="auto"/>
            <w:vAlign w:val="center"/>
          </w:tcPr>
          <w:p w14:paraId="259B3E56" w14:textId="77777777" w:rsidR="00C81830" w:rsidRPr="009167CC" w:rsidRDefault="00C81830" w:rsidP="00C81830">
            <w:pPr>
              <w:widowControl w:val="0"/>
              <w:autoSpaceDE w:val="0"/>
              <w:autoSpaceDN w:val="0"/>
              <w:adjustRightInd w:val="0"/>
              <w:spacing w:line="240" w:lineRule="auto"/>
              <w:jc w:val="center"/>
              <w:rPr>
                <w:rFonts w:ascii="Arial" w:hAnsi="Arial" w:cs="Arial"/>
                <w:b/>
                <w:color w:val="auto"/>
                <w:sz w:val="20"/>
                <w:szCs w:val="20"/>
              </w:rPr>
            </w:pPr>
          </w:p>
        </w:tc>
      </w:tr>
    </w:tbl>
    <w:p w14:paraId="2A7D75AD" w14:textId="77777777" w:rsidR="00787271" w:rsidRPr="009167CC" w:rsidRDefault="00787271" w:rsidP="00A92778">
      <w:pPr>
        <w:autoSpaceDE w:val="0"/>
        <w:autoSpaceDN w:val="0"/>
        <w:adjustRightInd w:val="0"/>
        <w:spacing w:line="240" w:lineRule="auto"/>
        <w:jc w:val="both"/>
        <w:rPr>
          <w:rFonts w:ascii="Arial" w:hAnsi="Arial" w:cs="Arial"/>
          <w:color w:val="auto"/>
          <w:sz w:val="20"/>
          <w:szCs w:val="20"/>
        </w:rPr>
      </w:pPr>
    </w:p>
    <w:p w14:paraId="2A182599" w14:textId="77777777" w:rsidR="00787271" w:rsidRPr="009167CC" w:rsidRDefault="00787271" w:rsidP="00A92778">
      <w:pPr>
        <w:autoSpaceDE w:val="0"/>
        <w:autoSpaceDN w:val="0"/>
        <w:adjustRightInd w:val="0"/>
        <w:spacing w:line="240" w:lineRule="auto"/>
        <w:jc w:val="both"/>
        <w:rPr>
          <w:rFonts w:ascii="Arial" w:hAnsi="Arial" w:cs="Arial"/>
          <w:color w:val="auto"/>
          <w:sz w:val="20"/>
          <w:szCs w:val="20"/>
        </w:rPr>
      </w:pPr>
    </w:p>
    <w:p w14:paraId="7B671773" w14:textId="77777777" w:rsidR="00787271" w:rsidRPr="009167CC" w:rsidRDefault="00787271" w:rsidP="00A92778">
      <w:pPr>
        <w:autoSpaceDE w:val="0"/>
        <w:autoSpaceDN w:val="0"/>
        <w:adjustRightInd w:val="0"/>
        <w:spacing w:line="240" w:lineRule="auto"/>
        <w:jc w:val="both"/>
        <w:rPr>
          <w:rFonts w:ascii="Arial" w:hAnsi="Arial" w:cs="Arial"/>
          <w:color w:val="auto"/>
          <w:sz w:val="20"/>
          <w:szCs w:val="20"/>
        </w:rPr>
      </w:pPr>
    </w:p>
    <w:p w14:paraId="737ADBB7" w14:textId="77777777" w:rsidR="00B60883" w:rsidRPr="009167CC" w:rsidRDefault="00B60883" w:rsidP="00A92778">
      <w:pPr>
        <w:autoSpaceDE w:val="0"/>
        <w:autoSpaceDN w:val="0"/>
        <w:adjustRightInd w:val="0"/>
        <w:spacing w:line="240" w:lineRule="auto"/>
        <w:jc w:val="both"/>
        <w:rPr>
          <w:rFonts w:ascii="Arial" w:hAnsi="Arial" w:cs="Arial"/>
          <w:color w:val="auto"/>
          <w:sz w:val="20"/>
          <w:szCs w:val="20"/>
        </w:rPr>
      </w:pPr>
    </w:p>
    <w:p w14:paraId="4B4BDF49" w14:textId="77777777" w:rsidR="00B60883" w:rsidRPr="009167CC" w:rsidRDefault="00B60883" w:rsidP="00A92778">
      <w:pPr>
        <w:autoSpaceDE w:val="0"/>
        <w:autoSpaceDN w:val="0"/>
        <w:adjustRightInd w:val="0"/>
        <w:spacing w:line="240" w:lineRule="auto"/>
        <w:jc w:val="both"/>
        <w:rPr>
          <w:rFonts w:ascii="Arial" w:hAnsi="Arial" w:cs="Arial"/>
          <w:color w:val="auto"/>
          <w:sz w:val="20"/>
          <w:szCs w:val="20"/>
        </w:rPr>
      </w:pPr>
    </w:p>
    <w:p w14:paraId="38C1CB43" w14:textId="77777777" w:rsidR="00B60883" w:rsidRPr="009167CC" w:rsidRDefault="00B60883" w:rsidP="00A92778">
      <w:pPr>
        <w:autoSpaceDE w:val="0"/>
        <w:autoSpaceDN w:val="0"/>
        <w:adjustRightInd w:val="0"/>
        <w:spacing w:line="240" w:lineRule="auto"/>
        <w:jc w:val="both"/>
        <w:rPr>
          <w:rFonts w:ascii="Arial" w:hAnsi="Arial" w:cs="Arial"/>
          <w:color w:val="auto"/>
          <w:sz w:val="20"/>
          <w:szCs w:val="20"/>
        </w:rPr>
      </w:pPr>
    </w:p>
    <w:p w14:paraId="7D9F97B6" w14:textId="77777777" w:rsidR="00B60883" w:rsidRPr="009167CC" w:rsidRDefault="00B60883" w:rsidP="00A92778">
      <w:pPr>
        <w:autoSpaceDE w:val="0"/>
        <w:autoSpaceDN w:val="0"/>
        <w:adjustRightInd w:val="0"/>
        <w:spacing w:line="240" w:lineRule="auto"/>
        <w:jc w:val="both"/>
        <w:rPr>
          <w:rFonts w:ascii="Arial" w:hAnsi="Arial" w:cs="Arial"/>
          <w:color w:val="auto"/>
          <w:sz w:val="20"/>
          <w:szCs w:val="20"/>
        </w:rPr>
      </w:pPr>
    </w:p>
    <w:p w14:paraId="6E8C212B" w14:textId="77777777" w:rsidR="00B60883" w:rsidRPr="009167CC" w:rsidRDefault="00B60883" w:rsidP="00A92778">
      <w:pPr>
        <w:autoSpaceDE w:val="0"/>
        <w:autoSpaceDN w:val="0"/>
        <w:adjustRightInd w:val="0"/>
        <w:spacing w:line="240" w:lineRule="auto"/>
        <w:jc w:val="both"/>
        <w:rPr>
          <w:rFonts w:ascii="Arial" w:hAnsi="Arial" w:cs="Arial"/>
          <w:color w:val="auto"/>
          <w:sz w:val="20"/>
          <w:szCs w:val="20"/>
        </w:rPr>
      </w:pPr>
    </w:p>
    <w:tbl>
      <w:tblPr>
        <w:tblW w:w="1063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8080"/>
      </w:tblGrid>
      <w:tr w:rsidR="002B18BC" w:rsidRPr="009167CC" w14:paraId="20C62EAC" w14:textId="77777777" w:rsidTr="00B60883">
        <w:trPr>
          <w:trHeight w:val="575"/>
        </w:trPr>
        <w:tc>
          <w:tcPr>
            <w:tcW w:w="2552" w:type="dxa"/>
            <w:tcBorders>
              <w:top w:val="single" w:sz="4" w:space="0" w:color="auto"/>
              <w:left w:val="single" w:sz="4" w:space="0" w:color="auto"/>
              <w:bottom w:val="single" w:sz="4" w:space="0" w:color="auto"/>
              <w:right w:val="single" w:sz="4" w:space="0" w:color="auto"/>
            </w:tcBorders>
            <w:vAlign w:val="center"/>
          </w:tcPr>
          <w:p w14:paraId="41409F4D" w14:textId="585B17F2" w:rsidR="002B18BC" w:rsidRPr="009167CC" w:rsidRDefault="002B18BC" w:rsidP="00B60883">
            <w:pPr>
              <w:autoSpaceDE w:val="0"/>
              <w:autoSpaceDN w:val="0"/>
              <w:adjustRightInd w:val="0"/>
              <w:rPr>
                <w:rFonts w:ascii="Arial" w:hAnsi="Arial" w:cs="Arial"/>
                <w:b/>
                <w:bCs/>
                <w:kern w:val="2"/>
                <w:sz w:val="20"/>
                <w:szCs w:val="20"/>
              </w:rPr>
            </w:pPr>
            <w:r w:rsidRPr="009167CC">
              <w:rPr>
                <w:rFonts w:ascii="Arial" w:hAnsi="Arial" w:cs="Arial"/>
                <w:b/>
                <w:color w:val="auto"/>
                <w:sz w:val="20"/>
                <w:szCs w:val="20"/>
                <w:lang w:val="sr-Cyrl-BA"/>
              </w:rPr>
              <w:t>Рок плаћања:</w:t>
            </w:r>
          </w:p>
        </w:tc>
        <w:tc>
          <w:tcPr>
            <w:tcW w:w="8080" w:type="dxa"/>
            <w:tcBorders>
              <w:top w:val="single" w:sz="4" w:space="0" w:color="auto"/>
              <w:left w:val="single" w:sz="4" w:space="0" w:color="auto"/>
              <w:bottom w:val="single" w:sz="4" w:space="0" w:color="auto"/>
              <w:right w:val="single" w:sz="4" w:space="0" w:color="auto"/>
            </w:tcBorders>
            <w:vAlign w:val="center"/>
          </w:tcPr>
          <w:p w14:paraId="672C1247" w14:textId="71172989" w:rsidR="002B18BC" w:rsidRPr="009167CC" w:rsidRDefault="00D37C23" w:rsidP="00B60883">
            <w:pPr>
              <w:tabs>
                <w:tab w:val="left" w:pos="1485"/>
              </w:tabs>
              <w:jc w:val="both"/>
              <w:rPr>
                <w:rFonts w:ascii="Arial" w:hAnsi="Arial" w:cs="Arial"/>
                <w:kern w:val="2"/>
                <w:sz w:val="20"/>
                <w:szCs w:val="20"/>
                <w:lang w:val="sr-Cyrl-RS"/>
              </w:rPr>
            </w:pPr>
            <w:r w:rsidRPr="009167CC">
              <w:rPr>
                <w:rFonts w:ascii="Arial" w:hAnsi="Arial" w:cs="Arial"/>
                <w:kern w:val="2"/>
                <w:sz w:val="20"/>
                <w:szCs w:val="20"/>
                <w:lang w:val="sr-Cyrl-RS"/>
              </w:rPr>
              <w:t xml:space="preserve">________ </w:t>
            </w:r>
            <w:r w:rsidR="000535DC">
              <w:rPr>
                <w:rFonts w:ascii="Arial" w:hAnsi="Arial" w:cs="Arial"/>
                <w:kern w:val="2"/>
                <w:sz w:val="20"/>
                <w:szCs w:val="20"/>
                <w:lang w:val="sr-Cyrl-RS"/>
              </w:rPr>
              <w:t xml:space="preserve"> (макс  45 </w:t>
            </w:r>
            <w:r w:rsidRPr="009167CC">
              <w:rPr>
                <w:rFonts w:ascii="Arial" w:hAnsi="Arial" w:cs="Arial"/>
                <w:kern w:val="2"/>
                <w:sz w:val="20"/>
                <w:szCs w:val="20"/>
                <w:lang w:val="sr-Cyrl-RS"/>
              </w:rPr>
              <w:t>дана од дана окончања радова</w:t>
            </w:r>
            <w:r w:rsidR="00D83606" w:rsidRPr="009167CC">
              <w:rPr>
                <w:rFonts w:ascii="Arial" w:hAnsi="Arial" w:cs="Arial"/>
                <w:kern w:val="2"/>
                <w:sz w:val="20"/>
                <w:szCs w:val="20"/>
                <w:lang w:val="sr-Cyrl-RS"/>
              </w:rPr>
              <w:t xml:space="preserve"> и достављања исправног рачуна</w:t>
            </w:r>
            <w:r w:rsidR="000535DC">
              <w:rPr>
                <w:rFonts w:ascii="Arial" w:hAnsi="Arial" w:cs="Arial"/>
                <w:kern w:val="2"/>
                <w:sz w:val="20"/>
                <w:szCs w:val="20"/>
                <w:lang w:val="sr-Cyrl-RS"/>
              </w:rPr>
              <w:t>)</w:t>
            </w:r>
          </w:p>
        </w:tc>
      </w:tr>
      <w:tr w:rsidR="002B18BC" w:rsidRPr="009167CC" w14:paraId="6D4FD648" w14:textId="77777777" w:rsidTr="00B60883">
        <w:trPr>
          <w:trHeight w:val="575"/>
        </w:trPr>
        <w:tc>
          <w:tcPr>
            <w:tcW w:w="2552" w:type="dxa"/>
            <w:tcBorders>
              <w:top w:val="single" w:sz="4" w:space="0" w:color="auto"/>
              <w:left w:val="single" w:sz="4" w:space="0" w:color="auto"/>
              <w:bottom w:val="single" w:sz="4" w:space="0" w:color="auto"/>
              <w:right w:val="single" w:sz="4" w:space="0" w:color="auto"/>
            </w:tcBorders>
            <w:vAlign w:val="center"/>
          </w:tcPr>
          <w:p w14:paraId="6D014C68" w14:textId="0B5DA3F1" w:rsidR="002B18BC" w:rsidRPr="009167CC" w:rsidRDefault="002B18BC" w:rsidP="00B60883">
            <w:pPr>
              <w:autoSpaceDE w:val="0"/>
              <w:autoSpaceDN w:val="0"/>
              <w:adjustRightInd w:val="0"/>
              <w:rPr>
                <w:rFonts w:ascii="Arial" w:hAnsi="Arial" w:cs="Arial"/>
                <w:b/>
                <w:bCs/>
                <w:kern w:val="2"/>
                <w:sz w:val="20"/>
                <w:szCs w:val="20"/>
              </w:rPr>
            </w:pPr>
            <w:r w:rsidRPr="009167CC">
              <w:rPr>
                <w:rFonts w:ascii="Arial" w:hAnsi="Arial" w:cs="Arial"/>
                <w:b/>
                <w:color w:val="auto"/>
                <w:sz w:val="20"/>
                <w:szCs w:val="20"/>
                <w:lang w:val="sr-Cyrl-BA"/>
              </w:rPr>
              <w:t>Рок важења понуде:</w:t>
            </w:r>
          </w:p>
        </w:tc>
        <w:tc>
          <w:tcPr>
            <w:tcW w:w="8080" w:type="dxa"/>
            <w:tcBorders>
              <w:top w:val="single" w:sz="4" w:space="0" w:color="auto"/>
              <w:left w:val="single" w:sz="4" w:space="0" w:color="auto"/>
              <w:bottom w:val="single" w:sz="4" w:space="0" w:color="auto"/>
              <w:right w:val="single" w:sz="4" w:space="0" w:color="auto"/>
            </w:tcBorders>
            <w:vAlign w:val="center"/>
          </w:tcPr>
          <w:p w14:paraId="65DD13DC" w14:textId="25D0E3A1" w:rsidR="002B18BC" w:rsidRPr="009167CC" w:rsidRDefault="002B18BC" w:rsidP="00B60883">
            <w:pPr>
              <w:tabs>
                <w:tab w:val="left" w:pos="1485"/>
              </w:tabs>
              <w:jc w:val="both"/>
              <w:rPr>
                <w:rFonts w:ascii="Arial" w:hAnsi="Arial" w:cs="Arial"/>
                <w:kern w:val="2"/>
                <w:sz w:val="20"/>
                <w:szCs w:val="20"/>
              </w:rPr>
            </w:pPr>
            <w:r w:rsidRPr="009167CC">
              <w:rPr>
                <w:rFonts w:ascii="Arial" w:hAnsi="Arial" w:cs="Arial"/>
                <w:b/>
                <w:color w:val="auto"/>
                <w:sz w:val="20"/>
                <w:szCs w:val="20"/>
                <w:lang w:val="sr-Cyrl-BA"/>
              </w:rPr>
              <w:t xml:space="preserve">_______ </w:t>
            </w:r>
            <w:r w:rsidRPr="006B2F82">
              <w:rPr>
                <w:rFonts w:ascii="Arial" w:hAnsi="Arial" w:cs="Arial"/>
                <w:color w:val="auto"/>
                <w:sz w:val="20"/>
                <w:szCs w:val="20"/>
                <w:lang w:val="sr-Cyrl-BA"/>
              </w:rPr>
              <w:t>дана од дана отварања понуда (мин. 60 дана)</w:t>
            </w:r>
          </w:p>
        </w:tc>
      </w:tr>
      <w:tr w:rsidR="00B60883" w:rsidRPr="009167CC" w14:paraId="0C3FCBBC" w14:textId="77777777" w:rsidTr="00B60883">
        <w:trPr>
          <w:trHeight w:val="575"/>
        </w:trPr>
        <w:tc>
          <w:tcPr>
            <w:tcW w:w="2552" w:type="dxa"/>
            <w:tcBorders>
              <w:top w:val="single" w:sz="4" w:space="0" w:color="auto"/>
              <w:left w:val="single" w:sz="4" w:space="0" w:color="auto"/>
              <w:bottom w:val="single" w:sz="4" w:space="0" w:color="auto"/>
              <w:right w:val="single" w:sz="4" w:space="0" w:color="auto"/>
            </w:tcBorders>
            <w:vAlign w:val="center"/>
            <w:hideMark/>
          </w:tcPr>
          <w:p w14:paraId="49358A7A" w14:textId="77777777" w:rsidR="00B60883" w:rsidRPr="009167CC" w:rsidRDefault="00B60883" w:rsidP="00B60883">
            <w:pPr>
              <w:autoSpaceDE w:val="0"/>
              <w:autoSpaceDN w:val="0"/>
              <w:adjustRightInd w:val="0"/>
              <w:rPr>
                <w:rFonts w:ascii="Arial" w:hAnsi="Arial" w:cs="Arial"/>
                <w:b/>
                <w:bCs/>
                <w:kern w:val="2"/>
                <w:sz w:val="20"/>
                <w:szCs w:val="20"/>
              </w:rPr>
            </w:pPr>
            <w:proofErr w:type="spellStart"/>
            <w:r w:rsidRPr="009167CC">
              <w:rPr>
                <w:rFonts w:ascii="Arial" w:hAnsi="Arial" w:cs="Arial"/>
                <w:b/>
                <w:bCs/>
                <w:kern w:val="2"/>
                <w:sz w:val="20"/>
                <w:szCs w:val="20"/>
              </w:rPr>
              <w:t>Квалитет</w:t>
            </w:r>
            <w:proofErr w:type="spellEnd"/>
            <w:r w:rsidRPr="009167CC">
              <w:rPr>
                <w:rFonts w:ascii="Arial" w:hAnsi="Arial" w:cs="Arial"/>
                <w:b/>
                <w:bCs/>
                <w:kern w:val="2"/>
                <w:sz w:val="20"/>
                <w:szCs w:val="20"/>
              </w:rPr>
              <w:t>:</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60E437D" w14:textId="77777777" w:rsidR="00B60883" w:rsidRPr="009167CC" w:rsidRDefault="00B60883" w:rsidP="00B60883">
            <w:pPr>
              <w:tabs>
                <w:tab w:val="left" w:pos="1485"/>
              </w:tabs>
              <w:jc w:val="both"/>
              <w:rPr>
                <w:rFonts w:ascii="Arial" w:hAnsi="Arial" w:cs="Arial"/>
                <w:b/>
                <w:kern w:val="2"/>
                <w:sz w:val="20"/>
                <w:szCs w:val="20"/>
              </w:rPr>
            </w:pPr>
            <w:proofErr w:type="spellStart"/>
            <w:r w:rsidRPr="009167CC">
              <w:rPr>
                <w:rFonts w:ascii="Arial" w:hAnsi="Arial" w:cs="Arial"/>
                <w:kern w:val="2"/>
                <w:sz w:val="20"/>
                <w:szCs w:val="20"/>
              </w:rPr>
              <w:t>Радови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морају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бити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изведени</w:t>
            </w:r>
            <w:proofErr w:type="spellEnd"/>
            <w:r w:rsidRPr="009167CC">
              <w:rPr>
                <w:rFonts w:ascii="Arial" w:hAnsi="Arial" w:cs="Arial"/>
                <w:kern w:val="2"/>
                <w:sz w:val="20"/>
                <w:szCs w:val="20"/>
              </w:rPr>
              <w:t xml:space="preserve"> у </w:t>
            </w:r>
            <w:proofErr w:type="spellStart"/>
            <w:r w:rsidRPr="009167CC">
              <w:rPr>
                <w:rFonts w:ascii="Arial" w:hAnsi="Arial" w:cs="Arial"/>
                <w:kern w:val="2"/>
                <w:sz w:val="20"/>
                <w:szCs w:val="20"/>
              </w:rPr>
              <w:t>свему</w:t>
            </w:r>
            <w:proofErr w:type="spellEnd"/>
            <w:r w:rsidRPr="009167CC">
              <w:rPr>
                <w:rFonts w:ascii="Arial" w:hAnsi="Arial" w:cs="Arial"/>
                <w:kern w:val="2"/>
                <w:sz w:val="20"/>
                <w:szCs w:val="20"/>
              </w:rPr>
              <w:t xml:space="preserve"> у </w:t>
            </w:r>
            <w:proofErr w:type="spellStart"/>
            <w:r w:rsidRPr="009167CC">
              <w:rPr>
                <w:rFonts w:ascii="Arial" w:hAnsi="Arial" w:cs="Arial"/>
                <w:kern w:val="2"/>
                <w:sz w:val="20"/>
                <w:szCs w:val="20"/>
              </w:rPr>
              <w:t>складу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захтевима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Наручиоца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садржаним</w:t>
            </w:r>
            <w:proofErr w:type="spellEnd"/>
            <w:r w:rsidRPr="009167CC">
              <w:rPr>
                <w:rFonts w:ascii="Arial" w:hAnsi="Arial" w:cs="Arial"/>
                <w:kern w:val="2"/>
                <w:sz w:val="20"/>
                <w:szCs w:val="20"/>
              </w:rPr>
              <w:t xml:space="preserve"> у </w:t>
            </w:r>
            <w:proofErr w:type="spellStart"/>
            <w:r w:rsidRPr="009167CC">
              <w:rPr>
                <w:rFonts w:ascii="Arial" w:hAnsi="Arial" w:cs="Arial"/>
                <w:kern w:val="2"/>
                <w:sz w:val="20"/>
                <w:szCs w:val="20"/>
              </w:rPr>
              <w:t>Конкурсној</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документацији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правилима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струке</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важећим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техничким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нормативима</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законским</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прописима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за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ову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врсту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радова</w:t>
            </w:r>
            <w:proofErr w:type="spellEnd"/>
            <w:r w:rsidRPr="009167CC">
              <w:rPr>
                <w:rFonts w:ascii="Arial" w:hAnsi="Arial" w:cs="Arial"/>
                <w:kern w:val="2"/>
                <w:sz w:val="20"/>
                <w:szCs w:val="20"/>
              </w:rPr>
              <w:t>.</w:t>
            </w:r>
          </w:p>
        </w:tc>
      </w:tr>
      <w:tr w:rsidR="00B60883" w:rsidRPr="009167CC" w14:paraId="43E4D0CE" w14:textId="77777777" w:rsidTr="00B60883">
        <w:tc>
          <w:tcPr>
            <w:tcW w:w="2552" w:type="dxa"/>
            <w:tcBorders>
              <w:top w:val="single" w:sz="4" w:space="0" w:color="auto"/>
              <w:left w:val="single" w:sz="4" w:space="0" w:color="auto"/>
              <w:bottom w:val="single" w:sz="4" w:space="0" w:color="auto"/>
              <w:right w:val="single" w:sz="4" w:space="0" w:color="auto"/>
            </w:tcBorders>
            <w:vAlign w:val="center"/>
            <w:hideMark/>
          </w:tcPr>
          <w:p w14:paraId="06779D0E" w14:textId="77777777" w:rsidR="00B60883" w:rsidRPr="009167CC" w:rsidRDefault="00B60883" w:rsidP="00B60883">
            <w:pPr>
              <w:autoSpaceDE w:val="0"/>
              <w:autoSpaceDN w:val="0"/>
              <w:adjustRightInd w:val="0"/>
              <w:rPr>
                <w:rFonts w:ascii="Arial" w:hAnsi="Arial" w:cs="Arial"/>
                <w:b/>
                <w:bCs/>
                <w:kern w:val="2"/>
                <w:sz w:val="20"/>
                <w:szCs w:val="20"/>
              </w:rPr>
            </w:pPr>
            <w:proofErr w:type="spellStart"/>
            <w:r w:rsidRPr="009167CC">
              <w:rPr>
                <w:rFonts w:ascii="Arial" w:hAnsi="Arial" w:cs="Arial"/>
                <w:b/>
                <w:bCs/>
                <w:kern w:val="2"/>
                <w:sz w:val="20"/>
                <w:szCs w:val="20"/>
              </w:rPr>
              <w:t>Контролу</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квалитета</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изведених</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радова</w:t>
            </w:r>
            <w:proofErr w:type="spellEnd"/>
            <w:r w:rsidRPr="009167CC">
              <w:rPr>
                <w:rFonts w:ascii="Arial" w:hAnsi="Arial" w:cs="Arial"/>
                <w:b/>
                <w:bCs/>
                <w:kern w:val="2"/>
                <w:sz w:val="20"/>
                <w:szCs w:val="20"/>
              </w:rPr>
              <w:t xml:space="preserve">: </w:t>
            </w:r>
          </w:p>
        </w:tc>
        <w:tc>
          <w:tcPr>
            <w:tcW w:w="8080" w:type="dxa"/>
            <w:tcBorders>
              <w:top w:val="single" w:sz="4" w:space="0" w:color="auto"/>
              <w:left w:val="single" w:sz="4" w:space="0" w:color="auto"/>
              <w:bottom w:val="single" w:sz="4" w:space="0" w:color="auto"/>
              <w:right w:val="single" w:sz="4" w:space="0" w:color="auto"/>
            </w:tcBorders>
          </w:tcPr>
          <w:p w14:paraId="35D0C694" w14:textId="77777777" w:rsidR="00B60883" w:rsidRPr="009167CC" w:rsidRDefault="00B60883" w:rsidP="00B60883">
            <w:pPr>
              <w:autoSpaceDE w:val="0"/>
              <w:autoSpaceDN w:val="0"/>
              <w:adjustRightInd w:val="0"/>
              <w:jc w:val="both"/>
              <w:rPr>
                <w:rFonts w:ascii="Arial" w:hAnsi="Arial" w:cs="Arial"/>
                <w:bCs/>
                <w:kern w:val="2"/>
                <w:sz w:val="20"/>
                <w:szCs w:val="20"/>
              </w:rPr>
            </w:pPr>
            <w:proofErr w:type="spellStart"/>
            <w:r w:rsidRPr="009167CC">
              <w:rPr>
                <w:rFonts w:ascii="Arial" w:hAnsi="Arial" w:cs="Arial"/>
                <w:bCs/>
                <w:kern w:val="2"/>
                <w:sz w:val="20"/>
                <w:szCs w:val="20"/>
              </w:rPr>
              <w:t>Контролу</w:t>
            </w:r>
            <w:proofErr w:type="spellEnd"/>
            <w:r w:rsidRPr="009167CC">
              <w:rPr>
                <w:rFonts w:ascii="Arial" w:hAnsi="Arial" w:cs="Arial"/>
                <w:bCs/>
                <w:kern w:val="2"/>
                <w:sz w:val="20"/>
                <w:szCs w:val="20"/>
              </w:rPr>
              <w:t xml:space="preserve"> </w:t>
            </w:r>
            <w:proofErr w:type="spellStart"/>
            <w:r w:rsidRPr="009167CC">
              <w:rPr>
                <w:rFonts w:ascii="Arial" w:hAnsi="Arial" w:cs="Arial"/>
                <w:bCs/>
                <w:kern w:val="2"/>
                <w:sz w:val="20"/>
                <w:szCs w:val="20"/>
              </w:rPr>
              <w:t>квалитета</w:t>
            </w:r>
            <w:proofErr w:type="spellEnd"/>
            <w:r w:rsidRPr="009167CC">
              <w:rPr>
                <w:rFonts w:ascii="Arial" w:hAnsi="Arial" w:cs="Arial"/>
                <w:bCs/>
                <w:kern w:val="2"/>
                <w:sz w:val="20"/>
                <w:szCs w:val="20"/>
              </w:rPr>
              <w:t xml:space="preserve"> </w:t>
            </w:r>
            <w:proofErr w:type="spellStart"/>
            <w:r w:rsidRPr="009167CC">
              <w:rPr>
                <w:rFonts w:ascii="Arial" w:hAnsi="Arial" w:cs="Arial"/>
                <w:bCs/>
                <w:kern w:val="2"/>
                <w:sz w:val="20"/>
                <w:szCs w:val="20"/>
              </w:rPr>
              <w:t>изведених</w:t>
            </w:r>
            <w:proofErr w:type="spellEnd"/>
            <w:r w:rsidRPr="009167CC">
              <w:rPr>
                <w:rFonts w:ascii="Arial" w:hAnsi="Arial" w:cs="Arial"/>
                <w:bCs/>
                <w:kern w:val="2"/>
                <w:sz w:val="20"/>
                <w:szCs w:val="20"/>
              </w:rPr>
              <w:t xml:space="preserve"> </w:t>
            </w:r>
            <w:proofErr w:type="spellStart"/>
            <w:r w:rsidRPr="009167CC">
              <w:rPr>
                <w:rFonts w:ascii="Arial" w:hAnsi="Arial" w:cs="Arial"/>
                <w:bCs/>
                <w:kern w:val="2"/>
                <w:sz w:val="20"/>
                <w:szCs w:val="20"/>
              </w:rPr>
              <w:t>радова</w:t>
            </w:r>
            <w:proofErr w:type="spellEnd"/>
            <w:r w:rsidRPr="009167CC">
              <w:rPr>
                <w:rFonts w:ascii="Arial" w:hAnsi="Arial" w:cs="Arial"/>
                <w:bCs/>
                <w:kern w:val="2"/>
                <w:sz w:val="20"/>
                <w:szCs w:val="20"/>
              </w:rPr>
              <w:t xml:space="preserve"> </w:t>
            </w:r>
            <w:proofErr w:type="spellStart"/>
            <w:r w:rsidRPr="009167CC">
              <w:rPr>
                <w:rFonts w:ascii="Arial" w:hAnsi="Arial" w:cs="Arial"/>
                <w:bCs/>
                <w:kern w:val="2"/>
                <w:sz w:val="20"/>
                <w:szCs w:val="20"/>
              </w:rPr>
              <w:t>врши</w:t>
            </w:r>
            <w:proofErr w:type="spellEnd"/>
            <w:r w:rsidRPr="009167CC">
              <w:rPr>
                <w:rFonts w:ascii="Arial" w:hAnsi="Arial" w:cs="Arial"/>
                <w:bCs/>
                <w:kern w:val="2"/>
                <w:sz w:val="20"/>
                <w:szCs w:val="20"/>
              </w:rPr>
              <w:t xml:space="preserve"> </w:t>
            </w:r>
            <w:proofErr w:type="spellStart"/>
            <w:r w:rsidRPr="009167CC">
              <w:rPr>
                <w:rFonts w:ascii="Arial" w:hAnsi="Arial" w:cs="Arial"/>
                <w:bCs/>
                <w:kern w:val="2"/>
                <w:sz w:val="20"/>
                <w:szCs w:val="20"/>
              </w:rPr>
              <w:t>Наручилац</w:t>
            </w:r>
            <w:proofErr w:type="spellEnd"/>
            <w:r w:rsidRPr="009167CC">
              <w:rPr>
                <w:rFonts w:ascii="Arial" w:hAnsi="Arial" w:cs="Arial"/>
                <w:bCs/>
                <w:kern w:val="2"/>
                <w:sz w:val="20"/>
                <w:szCs w:val="20"/>
              </w:rPr>
              <w:t xml:space="preserve">. </w:t>
            </w:r>
          </w:p>
          <w:p w14:paraId="255EE0DA" w14:textId="77777777" w:rsidR="00B60883" w:rsidRPr="009167CC" w:rsidRDefault="00B60883" w:rsidP="00B60883">
            <w:pPr>
              <w:autoSpaceDE w:val="0"/>
              <w:autoSpaceDN w:val="0"/>
              <w:adjustRightInd w:val="0"/>
              <w:jc w:val="both"/>
              <w:rPr>
                <w:rFonts w:ascii="Arial" w:hAnsi="Arial" w:cs="Arial"/>
                <w:bCs/>
                <w:kern w:val="2"/>
                <w:sz w:val="20"/>
                <w:szCs w:val="20"/>
              </w:rPr>
            </w:pPr>
          </w:p>
        </w:tc>
      </w:tr>
      <w:tr w:rsidR="00B60883" w:rsidRPr="009167CC" w14:paraId="34832608" w14:textId="77777777" w:rsidTr="00B60883">
        <w:tc>
          <w:tcPr>
            <w:tcW w:w="2552" w:type="dxa"/>
            <w:tcBorders>
              <w:top w:val="single" w:sz="4" w:space="0" w:color="auto"/>
              <w:left w:val="single" w:sz="4" w:space="0" w:color="auto"/>
              <w:bottom w:val="single" w:sz="4" w:space="0" w:color="auto"/>
              <w:right w:val="single" w:sz="4" w:space="0" w:color="auto"/>
            </w:tcBorders>
            <w:vAlign w:val="center"/>
            <w:hideMark/>
          </w:tcPr>
          <w:p w14:paraId="3C2B3EDC" w14:textId="77777777" w:rsidR="00B60883" w:rsidRPr="009167CC" w:rsidRDefault="00B60883" w:rsidP="00B60883">
            <w:pPr>
              <w:rPr>
                <w:rFonts w:ascii="Arial" w:hAnsi="Arial" w:cs="Arial"/>
                <w:b/>
                <w:bCs/>
                <w:kern w:val="2"/>
                <w:sz w:val="20"/>
                <w:szCs w:val="20"/>
                <w:lang w:val="ru-RU"/>
              </w:rPr>
            </w:pPr>
            <w:r w:rsidRPr="009167CC">
              <w:rPr>
                <w:rFonts w:ascii="Arial" w:hAnsi="Arial" w:cs="Arial"/>
                <w:b/>
                <w:bCs/>
                <w:kern w:val="2"/>
                <w:sz w:val="20"/>
                <w:szCs w:val="20"/>
                <w:lang w:val="ru-RU"/>
              </w:rPr>
              <w:t>Рекламација:</w:t>
            </w:r>
          </w:p>
        </w:tc>
        <w:tc>
          <w:tcPr>
            <w:tcW w:w="8080" w:type="dxa"/>
            <w:tcBorders>
              <w:top w:val="single" w:sz="4" w:space="0" w:color="auto"/>
              <w:left w:val="single" w:sz="4" w:space="0" w:color="auto"/>
              <w:bottom w:val="single" w:sz="4" w:space="0" w:color="auto"/>
              <w:right w:val="single" w:sz="4" w:space="0" w:color="auto"/>
            </w:tcBorders>
            <w:hideMark/>
          </w:tcPr>
          <w:p w14:paraId="62175776" w14:textId="77777777" w:rsidR="00B60883" w:rsidRPr="009167CC" w:rsidRDefault="00B60883" w:rsidP="00B60883">
            <w:pPr>
              <w:jc w:val="both"/>
              <w:rPr>
                <w:rFonts w:ascii="Arial" w:hAnsi="Arial" w:cs="Arial"/>
                <w:b/>
                <w:bCs/>
                <w:kern w:val="2"/>
                <w:sz w:val="20"/>
                <w:szCs w:val="20"/>
                <w:u w:val="single"/>
                <w:lang w:eastAsia="hi-IN" w:bidi="hi-IN"/>
              </w:rPr>
            </w:pPr>
            <w:r w:rsidRPr="009167CC">
              <w:rPr>
                <w:rFonts w:ascii="Arial" w:hAnsi="Arial" w:cs="Arial"/>
                <w:kern w:val="2"/>
                <w:sz w:val="20"/>
                <w:szCs w:val="20"/>
                <w:lang w:val="ru-RU"/>
              </w:rPr>
              <w:t xml:space="preserve">У случају изведених радова, који не одговарају уговореном квалитету, Наручилац ће истаћи рекламацију, у ком случају, Извођач мора отклонити недостатке, у року који одреди Наручилац. Трошкови </w:t>
            </w:r>
            <w:proofErr w:type="spellStart"/>
            <w:r w:rsidRPr="009167CC">
              <w:rPr>
                <w:rFonts w:ascii="Arial" w:hAnsi="Arial" w:cs="Arial"/>
                <w:kern w:val="2"/>
                <w:sz w:val="20"/>
                <w:szCs w:val="20"/>
              </w:rPr>
              <w:t>по</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рекламацији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падају</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терет</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Извођача</w:t>
            </w:r>
            <w:proofErr w:type="spellEnd"/>
            <w:r w:rsidRPr="009167CC">
              <w:rPr>
                <w:rFonts w:ascii="Arial" w:hAnsi="Arial" w:cs="Arial"/>
                <w:kern w:val="2"/>
                <w:sz w:val="20"/>
                <w:szCs w:val="20"/>
              </w:rPr>
              <w:t>.</w:t>
            </w:r>
          </w:p>
        </w:tc>
      </w:tr>
      <w:tr w:rsidR="00B60883" w:rsidRPr="009167CC" w14:paraId="595C5CE8" w14:textId="77777777" w:rsidTr="00B60883">
        <w:tc>
          <w:tcPr>
            <w:tcW w:w="2552" w:type="dxa"/>
            <w:tcBorders>
              <w:top w:val="single" w:sz="4" w:space="0" w:color="auto"/>
              <w:left w:val="single" w:sz="4" w:space="0" w:color="auto"/>
              <w:bottom w:val="single" w:sz="4" w:space="0" w:color="auto"/>
              <w:right w:val="single" w:sz="4" w:space="0" w:color="auto"/>
            </w:tcBorders>
            <w:vAlign w:val="center"/>
            <w:hideMark/>
          </w:tcPr>
          <w:p w14:paraId="2656C46B" w14:textId="77777777" w:rsidR="00B60883" w:rsidRPr="009167CC" w:rsidRDefault="00B60883" w:rsidP="00B60883">
            <w:pPr>
              <w:autoSpaceDE w:val="0"/>
              <w:autoSpaceDN w:val="0"/>
              <w:adjustRightInd w:val="0"/>
              <w:rPr>
                <w:rFonts w:ascii="Arial" w:hAnsi="Arial" w:cs="Arial"/>
                <w:kern w:val="2"/>
                <w:sz w:val="20"/>
                <w:szCs w:val="20"/>
              </w:rPr>
            </w:pPr>
            <w:proofErr w:type="spellStart"/>
            <w:r w:rsidRPr="009167CC">
              <w:rPr>
                <w:rFonts w:ascii="Arial" w:hAnsi="Arial" w:cs="Arial"/>
                <w:b/>
                <w:bCs/>
                <w:kern w:val="2"/>
                <w:sz w:val="20"/>
                <w:szCs w:val="20"/>
              </w:rPr>
              <w:t>Гарантни</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рок</w:t>
            </w:r>
            <w:proofErr w:type="spellEnd"/>
            <w:r w:rsidRPr="009167CC">
              <w:rPr>
                <w:rFonts w:ascii="Arial" w:hAnsi="Arial" w:cs="Arial"/>
                <w:kern w:val="2"/>
                <w:sz w:val="20"/>
                <w:szCs w:val="20"/>
              </w:rPr>
              <w:t>:</w:t>
            </w:r>
          </w:p>
        </w:tc>
        <w:tc>
          <w:tcPr>
            <w:tcW w:w="8080" w:type="dxa"/>
            <w:tcBorders>
              <w:top w:val="single" w:sz="4" w:space="0" w:color="auto"/>
              <w:left w:val="single" w:sz="4" w:space="0" w:color="auto"/>
              <w:bottom w:val="single" w:sz="4" w:space="0" w:color="auto"/>
              <w:right w:val="single" w:sz="4" w:space="0" w:color="auto"/>
            </w:tcBorders>
          </w:tcPr>
          <w:p w14:paraId="69BA0998" w14:textId="77777777" w:rsidR="00B60883" w:rsidRPr="009167CC" w:rsidRDefault="00B60883" w:rsidP="00B60883">
            <w:pPr>
              <w:widowControl w:val="0"/>
              <w:autoSpaceDE w:val="0"/>
              <w:autoSpaceDN w:val="0"/>
              <w:adjustRightInd w:val="0"/>
              <w:spacing w:line="240" w:lineRule="auto"/>
              <w:jc w:val="both"/>
              <w:rPr>
                <w:rFonts w:ascii="Arial" w:hAnsi="Arial" w:cs="Arial"/>
                <w:kern w:val="2"/>
                <w:sz w:val="20"/>
                <w:szCs w:val="20"/>
              </w:rPr>
            </w:pPr>
            <w:proofErr w:type="spellStart"/>
            <w:r w:rsidRPr="009167CC">
              <w:rPr>
                <w:rFonts w:ascii="Arial" w:hAnsi="Arial" w:cs="Arial"/>
                <w:kern w:val="2"/>
                <w:sz w:val="20"/>
                <w:szCs w:val="20"/>
              </w:rPr>
              <w:t>За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изведене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радове</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уграђени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материјал</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најмање</w:t>
            </w:r>
            <w:proofErr w:type="spellEnd"/>
            <w:r w:rsidRPr="009167CC">
              <w:rPr>
                <w:rFonts w:ascii="Arial" w:hAnsi="Arial" w:cs="Arial"/>
                <w:kern w:val="2"/>
                <w:sz w:val="20"/>
                <w:szCs w:val="20"/>
              </w:rPr>
              <w:t xml:space="preserve"> 2 </w:t>
            </w:r>
            <w:proofErr w:type="spellStart"/>
            <w:r w:rsidRPr="009167CC">
              <w:rPr>
                <w:rFonts w:ascii="Arial" w:hAnsi="Arial" w:cs="Arial"/>
                <w:kern w:val="2"/>
                <w:sz w:val="20"/>
                <w:szCs w:val="20"/>
              </w:rPr>
              <w:t>године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дана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примопредаје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радова</w:t>
            </w:r>
            <w:proofErr w:type="spellEnd"/>
            <w:r w:rsidRPr="009167CC">
              <w:rPr>
                <w:rFonts w:ascii="Arial" w:hAnsi="Arial" w:cs="Arial"/>
                <w:kern w:val="2"/>
                <w:sz w:val="20"/>
                <w:szCs w:val="20"/>
              </w:rPr>
              <w:t>.</w:t>
            </w:r>
          </w:p>
          <w:p w14:paraId="210F0C6C" w14:textId="77777777" w:rsidR="00B60883" w:rsidRPr="009167CC" w:rsidRDefault="00B60883" w:rsidP="00B60883">
            <w:pPr>
              <w:widowControl w:val="0"/>
              <w:autoSpaceDE w:val="0"/>
              <w:autoSpaceDN w:val="0"/>
              <w:adjustRightInd w:val="0"/>
              <w:spacing w:line="240" w:lineRule="auto"/>
              <w:jc w:val="both"/>
              <w:rPr>
                <w:rFonts w:ascii="Arial" w:hAnsi="Arial" w:cs="Arial"/>
                <w:kern w:val="2"/>
                <w:sz w:val="20"/>
                <w:szCs w:val="20"/>
              </w:rPr>
            </w:pPr>
          </w:p>
        </w:tc>
      </w:tr>
      <w:tr w:rsidR="00B60883" w:rsidRPr="009167CC" w14:paraId="0F1CE6DF" w14:textId="77777777" w:rsidTr="00B60883">
        <w:tc>
          <w:tcPr>
            <w:tcW w:w="2552" w:type="dxa"/>
            <w:tcBorders>
              <w:top w:val="single" w:sz="4" w:space="0" w:color="auto"/>
              <w:left w:val="single" w:sz="4" w:space="0" w:color="auto"/>
              <w:bottom w:val="single" w:sz="4" w:space="0" w:color="auto"/>
              <w:right w:val="single" w:sz="4" w:space="0" w:color="auto"/>
            </w:tcBorders>
            <w:vAlign w:val="center"/>
            <w:hideMark/>
          </w:tcPr>
          <w:p w14:paraId="476509AC" w14:textId="77777777" w:rsidR="00B60883" w:rsidRPr="009167CC" w:rsidRDefault="00B60883" w:rsidP="00B60883">
            <w:pPr>
              <w:autoSpaceDE w:val="0"/>
              <w:autoSpaceDN w:val="0"/>
              <w:adjustRightInd w:val="0"/>
              <w:rPr>
                <w:rFonts w:ascii="Arial" w:hAnsi="Arial" w:cs="Arial"/>
                <w:b/>
                <w:bCs/>
                <w:kern w:val="2"/>
                <w:sz w:val="20"/>
                <w:szCs w:val="20"/>
              </w:rPr>
            </w:pPr>
            <w:proofErr w:type="spellStart"/>
            <w:r w:rsidRPr="009167CC">
              <w:rPr>
                <w:rFonts w:ascii="Arial" w:hAnsi="Arial" w:cs="Arial"/>
                <w:b/>
                <w:bCs/>
                <w:kern w:val="2"/>
                <w:sz w:val="20"/>
                <w:szCs w:val="20"/>
              </w:rPr>
              <w:t>Начин</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извођења</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радова</w:t>
            </w:r>
            <w:proofErr w:type="spellEnd"/>
            <w:r w:rsidRPr="009167CC">
              <w:rPr>
                <w:rFonts w:ascii="Arial" w:hAnsi="Arial" w:cs="Arial"/>
                <w:b/>
                <w:bCs/>
                <w:kern w:val="2"/>
                <w:sz w:val="20"/>
                <w:szCs w:val="20"/>
              </w:rPr>
              <w:t>:</w:t>
            </w:r>
          </w:p>
        </w:tc>
        <w:tc>
          <w:tcPr>
            <w:tcW w:w="8080" w:type="dxa"/>
            <w:tcBorders>
              <w:top w:val="single" w:sz="4" w:space="0" w:color="auto"/>
              <w:left w:val="single" w:sz="4" w:space="0" w:color="auto"/>
              <w:bottom w:val="single" w:sz="4" w:space="0" w:color="auto"/>
              <w:right w:val="single" w:sz="4" w:space="0" w:color="auto"/>
            </w:tcBorders>
            <w:hideMark/>
          </w:tcPr>
          <w:p w14:paraId="0A30D9B7" w14:textId="77777777" w:rsidR="00B60883" w:rsidRPr="009167CC" w:rsidRDefault="00B60883" w:rsidP="00B60883">
            <w:pPr>
              <w:widowControl w:val="0"/>
              <w:autoSpaceDE w:val="0"/>
              <w:autoSpaceDN w:val="0"/>
              <w:adjustRightInd w:val="0"/>
              <w:spacing w:line="240" w:lineRule="auto"/>
              <w:jc w:val="both"/>
              <w:rPr>
                <w:rFonts w:ascii="Arial" w:hAnsi="Arial" w:cs="Arial"/>
                <w:color w:val="auto"/>
                <w:kern w:val="2"/>
                <w:sz w:val="20"/>
                <w:szCs w:val="20"/>
              </w:rPr>
            </w:pPr>
            <w:proofErr w:type="spellStart"/>
            <w:r w:rsidRPr="009167CC">
              <w:rPr>
                <w:rFonts w:ascii="Arial" w:hAnsi="Arial" w:cs="Arial"/>
                <w:color w:val="auto"/>
                <w:kern w:val="2"/>
                <w:sz w:val="20"/>
                <w:szCs w:val="20"/>
              </w:rPr>
              <w:t>Суксесивно</w:t>
            </w:r>
            <w:proofErr w:type="spellEnd"/>
            <w:r w:rsidRPr="009167CC">
              <w:rPr>
                <w:rFonts w:ascii="Arial" w:hAnsi="Arial" w:cs="Arial"/>
                <w:color w:val="auto"/>
                <w:kern w:val="2"/>
                <w:sz w:val="20"/>
                <w:szCs w:val="20"/>
              </w:rPr>
              <w:t xml:space="preserve">, </w:t>
            </w:r>
            <w:proofErr w:type="spellStart"/>
            <w:r w:rsidRPr="009167CC">
              <w:rPr>
                <w:rFonts w:ascii="Arial" w:hAnsi="Arial" w:cs="Arial"/>
                <w:color w:val="auto"/>
                <w:kern w:val="2"/>
                <w:sz w:val="20"/>
                <w:szCs w:val="20"/>
              </w:rPr>
              <w:t>по</w:t>
            </w:r>
            <w:proofErr w:type="spellEnd"/>
            <w:r w:rsidRPr="009167CC">
              <w:rPr>
                <w:rFonts w:ascii="Arial" w:hAnsi="Arial" w:cs="Arial"/>
                <w:color w:val="auto"/>
                <w:kern w:val="2"/>
                <w:sz w:val="20"/>
                <w:szCs w:val="20"/>
              </w:rPr>
              <w:t xml:space="preserve"> </w:t>
            </w:r>
            <w:proofErr w:type="spellStart"/>
            <w:r w:rsidRPr="009167CC">
              <w:rPr>
                <w:rFonts w:ascii="Arial" w:hAnsi="Arial" w:cs="Arial"/>
                <w:color w:val="auto"/>
                <w:kern w:val="2"/>
                <w:sz w:val="20"/>
                <w:szCs w:val="20"/>
              </w:rPr>
              <w:t>пријему</w:t>
            </w:r>
            <w:proofErr w:type="spellEnd"/>
            <w:r w:rsidRPr="009167CC">
              <w:rPr>
                <w:rFonts w:ascii="Arial" w:hAnsi="Arial" w:cs="Arial"/>
                <w:color w:val="auto"/>
                <w:kern w:val="2"/>
                <w:sz w:val="20"/>
                <w:szCs w:val="20"/>
              </w:rPr>
              <w:t xml:space="preserve"> </w:t>
            </w:r>
            <w:proofErr w:type="spellStart"/>
            <w:r w:rsidRPr="009167CC">
              <w:rPr>
                <w:rFonts w:ascii="Arial" w:hAnsi="Arial" w:cs="Arial"/>
                <w:color w:val="auto"/>
                <w:kern w:val="2"/>
                <w:sz w:val="20"/>
                <w:szCs w:val="20"/>
              </w:rPr>
              <w:t>писменог</w:t>
            </w:r>
            <w:proofErr w:type="spellEnd"/>
            <w:r w:rsidRPr="009167CC">
              <w:rPr>
                <w:rFonts w:ascii="Arial" w:hAnsi="Arial" w:cs="Arial"/>
                <w:color w:val="auto"/>
                <w:kern w:val="2"/>
                <w:sz w:val="20"/>
                <w:szCs w:val="20"/>
              </w:rPr>
              <w:t xml:space="preserve"> </w:t>
            </w:r>
            <w:proofErr w:type="spellStart"/>
            <w:r w:rsidRPr="009167CC">
              <w:rPr>
                <w:rFonts w:ascii="Arial" w:hAnsi="Arial" w:cs="Arial"/>
                <w:color w:val="auto"/>
                <w:kern w:val="2"/>
                <w:sz w:val="20"/>
                <w:szCs w:val="20"/>
              </w:rPr>
              <w:t>налога</w:t>
            </w:r>
            <w:proofErr w:type="spellEnd"/>
            <w:r w:rsidRPr="009167CC">
              <w:rPr>
                <w:rFonts w:ascii="Arial" w:hAnsi="Arial" w:cs="Arial"/>
                <w:color w:val="auto"/>
                <w:kern w:val="2"/>
                <w:sz w:val="20"/>
                <w:szCs w:val="20"/>
              </w:rPr>
              <w:t xml:space="preserve"> </w:t>
            </w:r>
            <w:proofErr w:type="spellStart"/>
            <w:r w:rsidRPr="009167CC">
              <w:rPr>
                <w:rFonts w:ascii="Arial" w:hAnsi="Arial" w:cs="Arial"/>
                <w:color w:val="auto"/>
                <w:kern w:val="2"/>
                <w:sz w:val="20"/>
                <w:szCs w:val="20"/>
              </w:rPr>
              <w:t>Наручиоца</w:t>
            </w:r>
            <w:proofErr w:type="spellEnd"/>
          </w:p>
        </w:tc>
      </w:tr>
      <w:tr w:rsidR="00B60883" w:rsidRPr="009167CC" w14:paraId="37018644" w14:textId="77777777" w:rsidTr="00B60883">
        <w:tc>
          <w:tcPr>
            <w:tcW w:w="2552" w:type="dxa"/>
            <w:tcBorders>
              <w:top w:val="single" w:sz="4" w:space="0" w:color="auto"/>
              <w:left w:val="single" w:sz="4" w:space="0" w:color="auto"/>
              <w:bottom w:val="single" w:sz="4" w:space="0" w:color="auto"/>
              <w:right w:val="single" w:sz="4" w:space="0" w:color="auto"/>
            </w:tcBorders>
            <w:vAlign w:val="center"/>
            <w:hideMark/>
          </w:tcPr>
          <w:p w14:paraId="62D1C4FD" w14:textId="77777777" w:rsidR="00B60883" w:rsidRPr="009167CC" w:rsidRDefault="00B60883" w:rsidP="00B60883">
            <w:pPr>
              <w:autoSpaceDE w:val="0"/>
              <w:autoSpaceDN w:val="0"/>
              <w:adjustRightInd w:val="0"/>
              <w:rPr>
                <w:rFonts w:ascii="Arial" w:hAnsi="Arial" w:cs="Arial"/>
                <w:b/>
                <w:bCs/>
                <w:kern w:val="2"/>
                <w:sz w:val="20"/>
                <w:szCs w:val="20"/>
              </w:rPr>
            </w:pPr>
            <w:proofErr w:type="spellStart"/>
            <w:r w:rsidRPr="009167CC">
              <w:rPr>
                <w:rFonts w:ascii="Arial" w:hAnsi="Arial" w:cs="Arial"/>
                <w:b/>
                <w:bCs/>
                <w:kern w:val="2"/>
                <w:sz w:val="20"/>
                <w:szCs w:val="20"/>
              </w:rPr>
              <w:t>Рок</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за</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почетак</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извођења</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радова</w:t>
            </w:r>
            <w:proofErr w:type="spellEnd"/>
            <w:r w:rsidRPr="009167CC">
              <w:rPr>
                <w:rFonts w:ascii="Arial" w:hAnsi="Arial" w:cs="Arial"/>
                <w:b/>
                <w:bCs/>
                <w:kern w:val="2"/>
                <w:sz w:val="20"/>
                <w:szCs w:val="20"/>
              </w:rPr>
              <w:t>:</w:t>
            </w:r>
          </w:p>
        </w:tc>
        <w:tc>
          <w:tcPr>
            <w:tcW w:w="8080" w:type="dxa"/>
            <w:tcBorders>
              <w:top w:val="single" w:sz="4" w:space="0" w:color="auto"/>
              <w:left w:val="single" w:sz="4" w:space="0" w:color="auto"/>
              <w:bottom w:val="single" w:sz="4" w:space="0" w:color="auto"/>
              <w:right w:val="single" w:sz="4" w:space="0" w:color="auto"/>
            </w:tcBorders>
            <w:hideMark/>
          </w:tcPr>
          <w:p w14:paraId="247EFECB" w14:textId="77777777" w:rsidR="00B60883" w:rsidRPr="009167CC" w:rsidRDefault="00B60883" w:rsidP="00B60883">
            <w:pPr>
              <w:widowControl w:val="0"/>
              <w:autoSpaceDE w:val="0"/>
              <w:autoSpaceDN w:val="0"/>
              <w:adjustRightInd w:val="0"/>
              <w:spacing w:line="240" w:lineRule="auto"/>
              <w:jc w:val="both"/>
              <w:rPr>
                <w:rFonts w:ascii="Arial" w:hAnsi="Arial" w:cs="Arial"/>
                <w:kern w:val="2"/>
                <w:sz w:val="20"/>
                <w:szCs w:val="20"/>
                <w:highlight w:val="yellow"/>
              </w:rPr>
            </w:pPr>
            <w:r w:rsidRPr="009167CC">
              <w:rPr>
                <w:rFonts w:ascii="Arial" w:hAnsi="Arial" w:cs="Arial"/>
                <w:kern w:val="2"/>
                <w:sz w:val="20"/>
                <w:szCs w:val="20"/>
                <w:lang w:val="sr-Cyrl-RS"/>
              </w:rPr>
              <w:t>Седам  дана од дана увођења у посао</w:t>
            </w:r>
            <w:r w:rsidRPr="009167CC">
              <w:rPr>
                <w:rFonts w:ascii="Arial" w:hAnsi="Arial" w:cs="Arial"/>
                <w:kern w:val="2"/>
                <w:sz w:val="20"/>
                <w:szCs w:val="20"/>
              </w:rPr>
              <w:t>.</w:t>
            </w:r>
          </w:p>
        </w:tc>
      </w:tr>
      <w:tr w:rsidR="00B60883" w:rsidRPr="009167CC" w14:paraId="1EE4E2F6" w14:textId="77777777" w:rsidTr="00B60883">
        <w:tc>
          <w:tcPr>
            <w:tcW w:w="2552" w:type="dxa"/>
            <w:tcBorders>
              <w:top w:val="single" w:sz="4" w:space="0" w:color="auto"/>
              <w:left w:val="single" w:sz="4" w:space="0" w:color="auto"/>
              <w:bottom w:val="single" w:sz="4" w:space="0" w:color="auto"/>
              <w:right w:val="single" w:sz="4" w:space="0" w:color="auto"/>
            </w:tcBorders>
            <w:vAlign w:val="center"/>
            <w:hideMark/>
          </w:tcPr>
          <w:p w14:paraId="5088B458" w14:textId="77777777" w:rsidR="00B60883" w:rsidRPr="009167CC" w:rsidRDefault="00B60883" w:rsidP="00B60883">
            <w:pPr>
              <w:autoSpaceDE w:val="0"/>
              <w:autoSpaceDN w:val="0"/>
              <w:adjustRightInd w:val="0"/>
              <w:rPr>
                <w:rFonts w:ascii="Arial" w:hAnsi="Arial" w:cs="Arial"/>
                <w:b/>
                <w:bCs/>
                <w:kern w:val="2"/>
                <w:sz w:val="20"/>
                <w:szCs w:val="20"/>
              </w:rPr>
            </w:pPr>
            <w:proofErr w:type="spellStart"/>
            <w:r w:rsidRPr="009167CC">
              <w:rPr>
                <w:rFonts w:ascii="Arial" w:hAnsi="Arial" w:cs="Arial"/>
                <w:b/>
                <w:bCs/>
                <w:kern w:val="2"/>
                <w:sz w:val="20"/>
                <w:szCs w:val="20"/>
              </w:rPr>
              <w:t>Рок</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за</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завршетак</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радова</w:t>
            </w:r>
            <w:proofErr w:type="spellEnd"/>
            <w:r w:rsidRPr="009167CC">
              <w:rPr>
                <w:rFonts w:ascii="Arial" w:hAnsi="Arial" w:cs="Arial"/>
                <w:b/>
                <w:bCs/>
                <w:kern w:val="2"/>
                <w:sz w:val="20"/>
                <w:szCs w:val="20"/>
              </w:rPr>
              <w:t>:</w:t>
            </w:r>
          </w:p>
        </w:tc>
        <w:tc>
          <w:tcPr>
            <w:tcW w:w="8080" w:type="dxa"/>
            <w:tcBorders>
              <w:top w:val="single" w:sz="4" w:space="0" w:color="auto"/>
              <w:left w:val="single" w:sz="4" w:space="0" w:color="auto"/>
              <w:bottom w:val="single" w:sz="4" w:space="0" w:color="auto"/>
              <w:right w:val="single" w:sz="4" w:space="0" w:color="auto"/>
            </w:tcBorders>
            <w:hideMark/>
          </w:tcPr>
          <w:p w14:paraId="277B8569" w14:textId="77777777" w:rsidR="00B60883" w:rsidRPr="009167CC" w:rsidRDefault="00B60883" w:rsidP="00B60883">
            <w:pPr>
              <w:autoSpaceDE w:val="0"/>
              <w:autoSpaceDN w:val="0"/>
              <w:adjustRightInd w:val="0"/>
              <w:jc w:val="both"/>
              <w:rPr>
                <w:rFonts w:ascii="Arial" w:hAnsi="Arial" w:cs="Arial"/>
                <w:kern w:val="2"/>
                <w:sz w:val="20"/>
                <w:szCs w:val="20"/>
                <w:lang w:val="sr-Cyrl-RS"/>
              </w:rPr>
            </w:pPr>
            <w:proofErr w:type="spellStart"/>
            <w:r w:rsidRPr="009167CC">
              <w:rPr>
                <w:rFonts w:ascii="Arial" w:hAnsi="Arial" w:cs="Arial"/>
                <w:kern w:val="2"/>
                <w:sz w:val="20"/>
                <w:szCs w:val="20"/>
              </w:rPr>
              <w:t>Максимум</w:t>
            </w:r>
            <w:proofErr w:type="spellEnd"/>
            <w:r w:rsidRPr="009167CC">
              <w:rPr>
                <w:rFonts w:ascii="Arial" w:hAnsi="Arial" w:cs="Arial"/>
                <w:kern w:val="2"/>
                <w:sz w:val="20"/>
                <w:szCs w:val="20"/>
              </w:rPr>
              <w:t xml:space="preserve"> </w:t>
            </w:r>
            <w:r w:rsidRPr="009167CC">
              <w:rPr>
                <w:rFonts w:ascii="Arial" w:hAnsi="Arial" w:cs="Arial"/>
                <w:kern w:val="2"/>
                <w:sz w:val="20"/>
                <w:szCs w:val="20"/>
                <w:lang w:val="sr-Cyrl-RS"/>
              </w:rPr>
              <w:t xml:space="preserve">90 </w:t>
            </w:r>
            <w:r w:rsidRPr="009167CC">
              <w:rPr>
                <w:rFonts w:ascii="Arial" w:hAnsi="Arial" w:cs="Arial"/>
                <w:kern w:val="2"/>
                <w:sz w:val="20"/>
                <w:szCs w:val="20"/>
              </w:rPr>
              <w:t xml:space="preserve"> </w:t>
            </w:r>
            <w:proofErr w:type="spellStart"/>
            <w:r w:rsidRPr="009167CC">
              <w:rPr>
                <w:rFonts w:ascii="Arial" w:hAnsi="Arial" w:cs="Arial"/>
                <w:kern w:val="2"/>
                <w:sz w:val="20"/>
                <w:szCs w:val="20"/>
              </w:rPr>
              <w:t>календарских</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дана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дана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увођења</w:t>
            </w:r>
            <w:proofErr w:type="spellEnd"/>
            <w:r w:rsidRPr="009167CC">
              <w:rPr>
                <w:rFonts w:ascii="Arial" w:hAnsi="Arial" w:cs="Arial"/>
                <w:kern w:val="2"/>
                <w:sz w:val="20"/>
                <w:szCs w:val="20"/>
              </w:rPr>
              <w:t xml:space="preserve"> у </w:t>
            </w:r>
            <w:proofErr w:type="spellStart"/>
            <w:r w:rsidRPr="009167CC">
              <w:rPr>
                <w:rFonts w:ascii="Arial" w:hAnsi="Arial" w:cs="Arial"/>
                <w:kern w:val="2"/>
                <w:sz w:val="20"/>
                <w:szCs w:val="20"/>
              </w:rPr>
              <w:t>посао</w:t>
            </w:r>
            <w:proofErr w:type="spellEnd"/>
            <w:r w:rsidRPr="009167CC">
              <w:rPr>
                <w:rFonts w:ascii="Arial" w:hAnsi="Arial" w:cs="Arial"/>
                <w:kern w:val="2"/>
                <w:sz w:val="20"/>
                <w:szCs w:val="20"/>
                <w:lang w:val="sr-Cyrl-RS"/>
              </w:rPr>
              <w:t>.</w:t>
            </w:r>
          </w:p>
          <w:p w14:paraId="48B9E722" w14:textId="77777777" w:rsidR="00B60883" w:rsidRPr="009167CC" w:rsidRDefault="00B60883" w:rsidP="00B60883">
            <w:pPr>
              <w:autoSpaceDE w:val="0"/>
              <w:autoSpaceDN w:val="0"/>
              <w:adjustRightInd w:val="0"/>
              <w:jc w:val="both"/>
              <w:rPr>
                <w:rFonts w:ascii="Arial" w:hAnsi="Arial" w:cs="Arial"/>
                <w:kern w:val="2"/>
                <w:sz w:val="20"/>
                <w:szCs w:val="20"/>
                <w:highlight w:val="yellow"/>
              </w:rPr>
            </w:pPr>
            <w:proofErr w:type="spellStart"/>
            <w:r w:rsidRPr="009167CC">
              <w:rPr>
                <w:rFonts w:ascii="Arial" w:hAnsi="Arial" w:cs="Arial"/>
                <w:kern w:val="2"/>
                <w:sz w:val="20"/>
                <w:szCs w:val="20"/>
              </w:rPr>
              <w:t>Дан</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увођења</w:t>
            </w:r>
            <w:proofErr w:type="spellEnd"/>
            <w:r w:rsidRPr="009167CC">
              <w:rPr>
                <w:rFonts w:ascii="Arial" w:hAnsi="Arial" w:cs="Arial"/>
                <w:kern w:val="2"/>
                <w:sz w:val="20"/>
                <w:szCs w:val="20"/>
              </w:rPr>
              <w:t xml:space="preserve"> у </w:t>
            </w:r>
            <w:proofErr w:type="spellStart"/>
            <w:r w:rsidRPr="009167CC">
              <w:rPr>
                <w:rFonts w:ascii="Arial" w:hAnsi="Arial" w:cs="Arial"/>
                <w:kern w:val="2"/>
                <w:sz w:val="20"/>
                <w:szCs w:val="20"/>
              </w:rPr>
              <w:t>посао</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констатује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се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уписом</w:t>
            </w:r>
            <w:proofErr w:type="spellEnd"/>
            <w:r w:rsidRPr="009167CC">
              <w:rPr>
                <w:rFonts w:ascii="Arial" w:hAnsi="Arial" w:cs="Arial"/>
                <w:kern w:val="2"/>
                <w:sz w:val="20"/>
                <w:szCs w:val="20"/>
              </w:rPr>
              <w:t xml:space="preserve"> у </w:t>
            </w:r>
            <w:proofErr w:type="spellStart"/>
            <w:r w:rsidRPr="009167CC">
              <w:rPr>
                <w:rFonts w:ascii="Arial" w:hAnsi="Arial" w:cs="Arial"/>
                <w:kern w:val="2"/>
                <w:sz w:val="20"/>
                <w:szCs w:val="20"/>
              </w:rPr>
              <w:t>грађевински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дневник</w:t>
            </w:r>
            <w:proofErr w:type="spellEnd"/>
            <w:r w:rsidRPr="009167CC">
              <w:rPr>
                <w:rFonts w:ascii="Arial" w:hAnsi="Arial" w:cs="Arial"/>
                <w:kern w:val="2"/>
                <w:sz w:val="20"/>
                <w:szCs w:val="20"/>
              </w:rPr>
              <w:t xml:space="preserve">. </w:t>
            </w:r>
          </w:p>
        </w:tc>
      </w:tr>
      <w:tr w:rsidR="00B60883" w:rsidRPr="009167CC" w14:paraId="56CAF52B" w14:textId="77777777" w:rsidTr="00B60883">
        <w:tc>
          <w:tcPr>
            <w:tcW w:w="2552" w:type="dxa"/>
            <w:tcBorders>
              <w:top w:val="single" w:sz="4" w:space="0" w:color="auto"/>
              <w:left w:val="single" w:sz="4" w:space="0" w:color="auto"/>
              <w:bottom w:val="single" w:sz="4" w:space="0" w:color="auto"/>
              <w:right w:val="single" w:sz="4" w:space="0" w:color="auto"/>
            </w:tcBorders>
            <w:vAlign w:val="center"/>
            <w:hideMark/>
          </w:tcPr>
          <w:p w14:paraId="4DE3C884" w14:textId="77777777" w:rsidR="00B60883" w:rsidRPr="009167CC" w:rsidRDefault="00B60883" w:rsidP="00B60883">
            <w:pPr>
              <w:rPr>
                <w:rFonts w:ascii="Arial" w:hAnsi="Arial" w:cs="Arial"/>
                <w:b/>
                <w:bCs/>
                <w:kern w:val="2"/>
                <w:sz w:val="20"/>
                <w:szCs w:val="20"/>
              </w:rPr>
            </w:pPr>
            <w:proofErr w:type="spellStart"/>
            <w:r w:rsidRPr="009167CC">
              <w:rPr>
                <w:rFonts w:ascii="Arial" w:hAnsi="Arial" w:cs="Arial"/>
                <w:b/>
                <w:bCs/>
                <w:kern w:val="2"/>
                <w:sz w:val="20"/>
                <w:szCs w:val="20"/>
              </w:rPr>
              <w:t>Место</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извођења</w:t>
            </w:r>
            <w:proofErr w:type="spellEnd"/>
            <w:r w:rsidRPr="009167CC">
              <w:rPr>
                <w:rFonts w:ascii="Arial" w:hAnsi="Arial" w:cs="Arial"/>
                <w:b/>
                <w:bCs/>
                <w:kern w:val="2"/>
                <w:sz w:val="20"/>
                <w:szCs w:val="20"/>
              </w:rPr>
              <w:t xml:space="preserve"> </w:t>
            </w:r>
            <w:proofErr w:type="spellStart"/>
            <w:r w:rsidRPr="009167CC">
              <w:rPr>
                <w:rFonts w:ascii="Arial" w:hAnsi="Arial" w:cs="Arial"/>
                <w:b/>
                <w:bCs/>
                <w:kern w:val="2"/>
                <w:sz w:val="20"/>
                <w:szCs w:val="20"/>
              </w:rPr>
              <w:t>радова</w:t>
            </w:r>
            <w:proofErr w:type="spellEnd"/>
            <w:r w:rsidRPr="009167CC">
              <w:rPr>
                <w:rFonts w:ascii="Arial" w:hAnsi="Arial" w:cs="Arial"/>
                <w:b/>
                <w:bCs/>
                <w:kern w:val="2"/>
                <w:sz w:val="20"/>
                <w:szCs w:val="20"/>
              </w:rPr>
              <w:t>:</w:t>
            </w:r>
          </w:p>
        </w:tc>
        <w:tc>
          <w:tcPr>
            <w:tcW w:w="8080" w:type="dxa"/>
            <w:tcBorders>
              <w:top w:val="single" w:sz="4" w:space="0" w:color="auto"/>
              <w:left w:val="single" w:sz="4" w:space="0" w:color="auto"/>
              <w:bottom w:val="single" w:sz="4" w:space="0" w:color="auto"/>
              <w:right w:val="single" w:sz="4" w:space="0" w:color="auto"/>
            </w:tcBorders>
            <w:vAlign w:val="center"/>
            <w:hideMark/>
          </w:tcPr>
          <w:p w14:paraId="36903EEE" w14:textId="77777777" w:rsidR="00B60883" w:rsidRPr="009167CC" w:rsidRDefault="00B60883" w:rsidP="00B60883">
            <w:pPr>
              <w:tabs>
                <w:tab w:val="left" w:pos="1485"/>
              </w:tabs>
              <w:rPr>
                <w:rFonts w:ascii="Arial" w:hAnsi="Arial" w:cs="Arial"/>
                <w:kern w:val="2"/>
                <w:sz w:val="20"/>
                <w:szCs w:val="20"/>
                <w:lang w:val="sr-Cyrl-RS"/>
              </w:rPr>
            </w:pPr>
            <w:r w:rsidRPr="009167CC">
              <w:rPr>
                <w:rFonts w:ascii="Arial" w:hAnsi="Arial" w:cs="Arial"/>
                <w:kern w:val="2"/>
                <w:sz w:val="20"/>
                <w:szCs w:val="20"/>
                <w:lang w:val="sr-Cyrl-RS"/>
              </w:rPr>
              <w:t>Велика тераса на Палићу</w:t>
            </w:r>
          </w:p>
        </w:tc>
      </w:tr>
    </w:tbl>
    <w:p w14:paraId="6AC05308" w14:textId="50DCE764" w:rsidR="00C81830" w:rsidRPr="009167CC" w:rsidRDefault="00A92778" w:rsidP="002B18BC">
      <w:pPr>
        <w:pStyle w:val="NoSpacing"/>
        <w:spacing w:line="240" w:lineRule="auto"/>
        <w:jc w:val="both"/>
        <w:rPr>
          <w:rFonts w:ascii="Arial" w:hAnsi="Arial" w:cs="Arial"/>
          <w:b/>
          <w:sz w:val="20"/>
          <w:szCs w:val="20"/>
        </w:rPr>
      </w:pPr>
      <w:r w:rsidRPr="009167CC">
        <w:rPr>
          <w:rFonts w:ascii="Arial" w:hAnsi="Arial" w:cs="Arial"/>
          <w:b/>
          <w:sz w:val="20"/>
          <w:szCs w:val="20"/>
        </w:rPr>
        <w:t xml:space="preserve">У </w:t>
      </w:r>
      <w:proofErr w:type="spellStart"/>
      <w:r w:rsidRPr="009167CC">
        <w:rPr>
          <w:rFonts w:ascii="Arial" w:hAnsi="Arial" w:cs="Arial"/>
          <w:b/>
          <w:sz w:val="20"/>
          <w:szCs w:val="20"/>
        </w:rPr>
        <w:t>цену</w:t>
      </w:r>
      <w:proofErr w:type="spellEnd"/>
      <w:r w:rsidRPr="009167CC">
        <w:rPr>
          <w:rFonts w:ascii="Arial" w:hAnsi="Arial" w:cs="Arial"/>
          <w:b/>
          <w:sz w:val="20"/>
          <w:szCs w:val="20"/>
        </w:rPr>
        <w:t xml:space="preserve"> </w:t>
      </w:r>
      <w:proofErr w:type="spellStart"/>
      <w:r w:rsidRPr="009167CC">
        <w:rPr>
          <w:rFonts w:ascii="Arial" w:hAnsi="Arial" w:cs="Arial"/>
          <w:b/>
          <w:sz w:val="20"/>
          <w:szCs w:val="20"/>
        </w:rPr>
        <w:t>су</w:t>
      </w:r>
      <w:proofErr w:type="spellEnd"/>
      <w:r w:rsidRPr="009167CC">
        <w:rPr>
          <w:rFonts w:ascii="Arial" w:hAnsi="Arial" w:cs="Arial"/>
          <w:b/>
          <w:sz w:val="20"/>
          <w:szCs w:val="20"/>
        </w:rPr>
        <w:t xml:space="preserve"> </w:t>
      </w:r>
      <w:proofErr w:type="spellStart"/>
      <w:r w:rsidRPr="009167CC">
        <w:rPr>
          <w:rFonts w:ascii="Arial" w:hAnsi="Arial" w:cs="Arial"/>
          <w:b/>
          <w:sz w:val="20"/>
          <w:szCs w:val="20"/>
        </w:rPr>
        <w:t>укључени</w:t>
      </w:r>
      <w:proofErr w:type="spellEnd"/>
      <w:r w:rsidR="00C81830" w:rsidRPr="009167CC">
        <w:rPr>
          <w:rFonts w:ascii="Arial" w:hAnsi="Arial" w:cs="Arial"/>
          <w:b/>
          <w:sz w:val="20"/>
          <w:szCs w:val="20"/>
        </w:rPr>
        <w:t xml:space="preserve"> </w:t>
      </w:r>
      <w:proofErr w:type="spellStart"/>
      <w:r w:rsidRPr="009167CC">
        <w:rPr>
          <w:rFonts w:ascii="Arial" w:hAnsi="Arial" w:cs="Arial"/>
          <w:b/>
          <w:sz w:val="20"/>
          <w:szCs w:val="20"/>
        </w:rPr>
        <w:t>сви</w:t>
      </w:r>
      <w:proofErr w:type="spellEnd"/>
      <w:r w:rsidRPr="009167CC">
        <w:rPr>
          <w:rFonts w:ascii="Arial" w:hAnsi="Arial" w:cs="Arial"/>
          <w:b/>
          <w:sz w:val="20"/>
          <w:szCs w:val="20"/>
        </w:rPr>
        <w:t xml:space="preserve"> </w:t>
      </w:r>
      <w:proofErr w:type="spellStart"/>
      <w:r w:rsidRPr="009167CC">
        <w:rPr>
          <w:rFonts w:ascii="Arial" w:hAnsi="Arial" w:cs="Arial"/>
          <w:b/>
          <w:sz w:val="20"/>
          <w:szCs w:val="20"/>
        </w:rPr>
        <w:t>зависни</w:t>
      </w:r>
      <w:proofErr w:type="spellEnd"/>
      <w:r w:rsidR="007C3172" w:rsidRPr="009167CC">
        <w:rPr>
          <w:rFonts w:ascii="Arial" w:hAnsi="Arial" w:cs="Arial"/>
          <w:b/>
          <w:sz w:val="20"/>
          <w:szCs w:val="20"/>
        </w:rPr>
        <w:t xml:space="preserve"> и </w:t>
      </w:r>
      <w:proofErr w:type="spellStart"/>
      <w:r w:rsidR="007C3172" w:rsidRPr="009167CC">
        <w:rPr>
          <w:rFonts w:ascii="Arial" w:hAnsi="Arial" w:cs="Arial"/>
          <w:b/>
          <w:sz w:val="20"/>
          <w:szCs w:val="20"/>
        </w:rPr>
        <w:t>уобичајени</w:t>
      </w:r>
      <w:proofErr w:type="spellEnd"/>
      <w:r w:rsidR="007C3172" w:rsidRPr="009167CC">
        <w:rPr>
          <w:rFonts w:ascii="Arial" w:hAnsi="Arial" w:cs="Arial"/>
          <w:b/>
          <w:sz w:val="20"/>
          <w:szCs w:val="20"/>
        </w:rPr>
        <w:t xml:space="preserve"> </w:t>
      </w:r>
      <w:proofErr w:type="spellStart"/>
      <w:r w:rsidR="007C3172" w:rsidRPr="009167CC">
        <w:rPr>
          <w:rFonts w:ascii="Arial" w:hAnsi="Arial" w:cs="Arial"/>
          <w:b/>
          <w:sz w:val="20"/>
          <w:szCs w:val="20"/>
        </w:rPr>
        <w:t>пратећи</w:t>
      </w:r>
      <w:proofErr w:type="spellEnd"/>
      <w:r w:rsidR="007C3172" w:rsidRPr="009167CC">
        <w:rPr>
          <w:rFonts w:ascii="Arial" w:hAnsi="Arial" w:cs="Arial"/>
          <w:b/>
          <w:sz w:val="20"/>
          <w:szCs w:val="20"/>
        </w:rPr>
        <w:t xml:space="preserve"> </w:t>
      </w:r>
      <w:proofErr w:type="spellStart"/>
      <w:r w:rsidR="007C3172" w:rsidRPr="009167CC">
        <w:rPr>
          <w:rFonts w:ascii="Arial" w:hAnsi="Arial" w:cs="Arial"/>
          <w:b/>
          <w:sz w:val="20"/>
          <w:szCs w:val="20"/>
        </w:rPr>
        <w:t>трошкови</w:t>
      </w:r>
      <w:proofErr w:type="spellEnd"/>
      <w:r w:rsidR="007C3172" w:rsidRPr="009167CC">
        <w:rPr>
          <w:rFonts w:ascii="Arial" w:hAnsi="Arial" w:cs="Arial"/>
          <w:b/>
          <w:sz w:val="20"/>
          <w:szCs w:val="20"/>
        </w:rPr>
        <w:t xml:space="preserve"> </w:t>
      </w:r>
      <w:proofErr w:type="spellStart"/>
      <w:r w:rsidR="007C3172" w:rsidRPr="009167CC">
        <w:rPr>
          <w:rFonts w:ascii="Arial" w:hAnsi="Arial" w:cs="Arial"/>
          <w:b/>
          <w:sz w:val="20"/>
          <w:szCs w:val="20"/>
        </w:rPr>
        <w:t>Д</w:t>
      </w:r>
      <w:r w:rsidRPr="009167CC">
        <w:rPr>
          <w:rFonts w:ascii="Arial" w:hAnsi="Arial" w:cs="Arial"/>
          <w:b/>
          <w:sz w:val="20"/>
          <w:szCs w:val="20"/>
        </w:rPr>
        <w:t>обављача</w:t>
      </w:r>
      <w:proofErr w:type="spellEnd"/>
      <w:r w:rsidRPr="009167CC">
        <w:rPr>
          <w:rFonts w:ascii="Arial" w:hAnsi="Arial" w:cs="Arial"/>
          <w:b/>
          <w:sz w:val="20"/>
          <w:szCs w:val="20"/>
        </w:rPr>
        <w:t>.</w:t>
      </w:r>
    </w:p>
    <w:p w14:paraId="6F3E3CCF" w14:textId="77777777" w:rsidR="00C81830" w:rsidRPr="009167CC" w:rsidRDefault="00C81830" w:rsidP="00C81830">
      <w:pPr>
        <w:spacing w:line="240" w:lineRule="auto"/>
        <w:jc w:val="both"/>
        <w:rPr>
          <w:rFonts w:ascii="Arial" w:hAnsi="Arial" w:cs="Arial"/>
          <w:b/>
          <w:color w:val="auto"/>
          <w:sz w:val="20"/>
          <w:szCs w:val="20"/>
          <w:lang w:val="sr-Cyrl-CS"/>
        </w:rPr>
      </w:pPr>
      <w:r w:rsidRPr="009167CC">
        <w:rPr>
          <w:rFonts w:ascii="Arial" w:hAnsi="Arial" w:cs="Arial"/>
          <w:b/>
          <w:color w:val="auto"/>
          <w:sz w:val="20"/>
          <w:szCs w:val="20"/>
          <w:lang w:val="sr-Cyrl-CS"/>
        </w:rPr>
        <w:t>Ако понуђена цена укључује увозну царину и друге дажбине, понуђач је дужан да их одвојено искаже у динарима и урачуна у јединичну цену.</w:t>
      </w:r>
    </w:p>
    <w:tbl>
      <w:tblPr>
        <w:tblW w:w="0" w:type="auto"/>
        <w:jc w:val="center"/>
        <w:tblLayout w:type="fixed"/>
        <w:tblLook w:val="04A0" w:firstRow="1" w:lastRow="0" w:firstColumn="1" w:lastColumn="0" w:noHBand="0" w:noVBand="1"/>
      </w:tblPr>
      <w:tblGrid>
        <w:gridCol w:w="3827"/>
        <w:gridCol w:w="3544"/>
      </w:tblGrid>
      <w:tr w:rsidR="009D4C4C" w:rsidRPr="009167CC" w14:paraId="489A9C2C" w14:textId="77777777" w:rsidTr="00C81830">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41AFC869" w14:textId="77777777" w:rsidR="00C81830" w:rsidRPr="009167CC" w:rsidRDefault="00C81830" w:rsidP="00C81830">
            <w:pPr>
              <w:pStyle w:val="NormalWeb"/>
              <w:ind w:left="0"/>
              <w:rPr>
                <w:rFonts w:ascii="Arial" w:eastAsia="Times New Roman" w:hAnsi="Arial" w:cs="Arial"/>
                <w:b/>
                <w:bCs/>
                <w:color w:val="auto"/>
                <w:kern w:val="0"/>
                <w:sz w:val="20"/>
                <w:szCs w:val="20"/>
                <w:lang w:val="ru-RU" w:eastAsia="en-US"/>
              </w:rPr>
            </w:pPr>
            <w:r w:rsidRPr="009167CC">
              <w:rPr>
                <w:rFonts w:ascii="Arial" w:eastAsia="Times New Roman" w:hAnsi="Arial" w:cs="Arial"/>
                <w:b/>
                <w:bCs/>
                <w:color w:val="auto"/>
                <w:kern w:val="0"/>
                <w:sz w:val="20"/>
                <w:szCs w:val="20"/>
                <w:lang w:val="ru-RU" w:eastAsia="en-US"/>
              </w:rPr>
              <w:t>Износ увозне царине у динарима</w:t>
            </w:r>
          </w:p>
        </w:tc>
        <w:tc>
          <w:tcPr>
            <w:tcW w:w="3544" w:type="dxa"/>
            <w:tcBorders>
              <w:top w:val="single" w:sz="4" w:space="0" w:color="auto"/>
              <w:left w:val="single" w:sz="4" w:space="0" w:color="auto"/>
              <w:bottom w:val="single" w:sz="4" w:space="0" w:color="auto"/>
              <w:right w:val="single" w:sz="4" w:space="0" w:color="auto"/>
            </w:tcBorders>
          </w:tcPr>
          <w:p w14:paraId="0FA83DB0" w14:textId="77777777" w:rsidR="00C81830" w:rsidRPr="009167CC" w:rsidRDefault="00C81830" w:rsidP="006B22EE">
            <w:pPr>
              <w:pStyle w:val="NormalWeb"/>
              <w:ind w:left="0"/>
              <w:jc w:val="both"/>
              <w:rPr>
                <w:rFonts w:ascii="Arial" w:eastAsia="Times New Roman" w:hAnsi="Arial" w:cs="Arial"/>
                <w:bCs/>
                <w:color w:val="auto"/>
                <w:kern w:val="0"/>
                <w:sz w:val="20"/>
                <w:szCs w:val="20"/>
                <w:lang w:val="ru-RU" w:eastAsia="en-US"/>
              </w:rPr>
            </w:pPr>
          </w:p>
          <w:p w14:paraId="44533EBC" w14:textId="77777777" w:rsidR="00C81830" w:rsidRPr="009167CC" w:rsidRDefault="00C81830" w:rsidP="006B22EE">
            <w:pPr>
              <w:pStyle w:val="NormalWeb"/>
              <w:ind w:left="0"/>
              <w:jc w:val="both"/>
              <w:rPr>
                <w:rFonts w:ascii="Arial" w:eastAsia="Times New Roman" w:hAnsi="Arial" w:cs="Arial"/>
                <w:bCs/>
                <w:color w:val="auto"/>
                <w:kern w:val="0"/>
                <w:sz w:val="20"/>
                <w:szCs w:val="20"/>
                <w:lang w:val="ru-RU" w:eastAsia="en-US"/>
              </w:rPr>
            </w:pPr>
          </w:p>
        </w:tc>
      </w:tr>
      <w:tr w:rsidR="009D4C4C" w:rsidRPr="009167CC" w14:paraId="7D39B51B" w14:textId="77777777" w:rsidTr="00C81830">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6E6610B5" w14:textId="77777777" w:rsidR="00C81830" w:rsidRPr="009167CC" w:rsidRDefault="00C81830" w:rsidP="006B22EE">
            <w:pPr>
              <w:pStyle w:val="NormalWeb"/>
              <w:ind w:left="0"/>
              <w:jc w:val="center"/>
              <w:rPr>
                <w:rFonts w:ascii="Arial" w:eastAsia="Times New Roman" w:hAnsi="Arial" w:cs="Arial"/>
                <w:b/>
                <w:bCs/>
                <w:color w:val="auto"/>
                <w:kern w:val="0"/>
                <w:sz w:val="20"/>
                <w:szCs w:val="20"/>
                <w:lang w:val="ru-RU" w:eastAsia="en-US"/>
              </w:rPr>
            </w:pPr>
            <w:r w:rsidRPr="009167CC">
              <w:rPr>
                <w:rFonts w:ascii="Arial" w:eastAsia="Times New Roman" w:hAnsi="Arial" w:cs="Arial"/>
                <w:b/>
                <w:bCs/>
                <w:color w:val="auto"/>
                <w:kern w:val="0"/>
                <w:sz w:val="20"/>
                <w:szCs w:val="20"/>
                <w:lang w:val="ru-RU" w:eastAsia="en-US"/>
              </w:rPr>
              <w:t>Износ других дажбина у динарима</w:t>
            </w:r>
          </w:p>
        </w:tc>
        <w:tc>
          <w:tcPr>
            <w:tcW w:w="3544" w:type="dxa"/>
            <w:tcBorders>
              <w:top w:val="single" w:sz="4" w:space="0" w:color="auto"/>
              <w:left w:val="single" w:sz="4" w:space="0" w:color="auto"/>
              <w:bottom w:val="single" w:sz="4" w:space="0" w:color="auto"/>
              <w:right w:val="single" w:sz="4" w:space="0" w:color="auto"/>
            </w:tcBorders>
          </w:tcPr>
          <w:p w14:paraId="5C9BEFF4" w14:textId="77777777" w:rsidR="00C81830" w:rsidRPr="009167CC" w:rsidRDefault="00C81830" w:rsidP="006B22EE">
            <w:pPr>
              <w:pStyle w:val="NormalWeb"/>
              <w:ind w:left="0"/>
              <w:jc w:val="both"/>
              <w:rPr>
                <w:rFonts w:ascii="Arial" w:eastAsia="Times New Roman" w:hAnsi="Arial" w:cs="Arial"/>
                <w:bCs/>
                <w:color w:val="auto"/>
                <w:kern w:val="0"/>
                <w:sz w:val="20"/>
                <w:szCs w:val="20"/>
                <w:lang w:val="ru-RU" w:eastAsia="en-US"/>
              </w:rPr>
            </w:pPr>
          </w:p>
          <w:p w14:paraId="65515BC0" w14:textId="77777777" w:rsidR="00C81830" w:rsidRPr="009167CC" w:rsidRDefault="00C81830" w:rsidP="006B22EE">
            <w:pPr>
              <w:pStyle w:val="NormalWeb"/>
              <w:ind w:left="0"/>
              <w:jc w:val="both"/>
              <w:rPr>
                <w:rFonts w:ascii="Arial" w:eastAsia="Times New Roman" w:hAnsi="Arial" w:cs="Arial"/>
                <w:bCs/>
                <w:color w:val="auto"/>
                <w:kern w:val="0"/>
                <w:sz w:val="20"/>
                <w:szCs w:val="20"/>
                <w:lang w:val="ru-RU" w:eastAsia="en-US"/>
              </w:rPr>
            </w:pPr>
          </w:p>
        </w:tc>
      </w:tr>
      <w:tr w:rsidR="009D4C4C" w:rsidRPr="009167CC" w14:paraId="06FA33F9" w14:textId="77777777" w:rsidTr="00C81830">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29E5BD47" w14:textId="77777777" w:rsidR="00C81830" w:rsidRPr="009167CC" w:rsidRDefault="00C81830" w:rsidP="006B22EE">
            <w:pPr>
              <w:pStyle w:val="NormalWeb"/>
              <w:ind w:left="0"/>
              <w:jc w:val="center"/>
              <w:rPr>
                <w:rFonts w:ascii="Arial" w:eastAsia="Times New Roman" w:hAnsi="Arial" w:cs="Arial"/>
                <w:b/>
                <w:bCs/>
                <w:color w:val="auto"/>
                <w:kern w:val="0"/>
                <w:sz w:val="20"/>
                <w:szCs w:val="20"/>
                <w:lang w:val="ru-RU" w:eastAsia="en-US"/>
              </w:rPr>
            </w:pPr>
            <w:r w:rsidRPr="009167CC">
              <w:rPr>
                <w:rFonts w:ascii="Arial" w:eastAsia="Times New Roman" w:hAnsi="Arial" w:cs="Arial"/>
                <w:b/>
                <w:bCs/>
                <w:color w:val="auto"/>
                <w:kern w:val="0"/>
                <w:sz w:val="20"/>
                <w:szCs w:val="20"/>
                <w:lang w:val="ru-RU" w:eastAsia="en-US"/>
              </w:rPr>
              <w:lastRenderedPageBreak/>
              <w:t>Укупно у динарима</w:t>
            </w:r>
          </w:p>
        </w:tc>
        <w:tc>
          <w:tcPr>
            <w:tcW w:w="3544" w:type="dxa"/>
            <w:tcBorders>
              <w:top w:val="single" w:sz="4" w:space="0" w:color="auto"/>
              <w:left w:val="single" w:sz="4" w:space="0" w:color="auto"/>
              <w:bottom w:val="single" w:sz="4" w:space="0" w:color="auto"/>
              <w:right w:val="single" w:sz="4" w:space="0" w:color="auto"/>
            </w:tcBorders>
          </w:tcPr>
          <w:p w14:paraId="6D9B18FE" w14:textId="77777777" w:rsidR="00C81830" w:rsidRPr="009167CC" w:rsidRDefault="00C81830" w:rsidP="006B22EE">
            <w:pPr>
              <w:pStyle w:val="NormalWeb"/>
              <w:ind w:left="0"/>
              <w:jc w:val="both"/>
              <w:rPr>
                <w:rFonts w:ascii="Arial" w:eastAsia="Times New Roman" w:hAnsi="Arial" w:cs="Arial"/>
                <w:bCs/>
                <w:color w:val="auto"/>
                <w:kern w:val="0"/>
                <w:sz w:val="20"/>
                <w:szCs w:val="20"/>
                <w:lang w:val="ru-RU" w:eastAsia="en-US"/>
              </w:rPr>
            </w:pPr>
          </w:p>
          <w:p w14:paraId="721ABE0F" w14:textId="77777777" w:rsidR="00C81830" w:rsidRPr="009167CC" w:rsidRDefault="00C81830" w:rsidP="006B22EE">
            <w:pPr>
              <w:pStyle w:val="NormalWeb"/>
              <w:ind w:left="0"/>
              <w:jc w:val="both"/>
              <w:rPr>
                <w:rFonts w:ascii="Arial" w:eastAsia="Times New Roman" w:hAnsi="Arial" w:cs="Arial"/>
                <w:bCs/>
                <w:color w:val="auto"/>
                <w:kern w:val="0"/>
                <w:sz w:val="20"/>
                <w:szCs w:val="20"/>
                <w:lang w:val="ru-RU" w:eastAsia="en-US"/>
              </w:rPr>
            </w:pPr>
          </w:p>
        </w:tc>
      </w:tr>
    </w:tbl>
    <w:p w14:paraId="47A887EF" w14:textId="77777777" w:rsidR="004B4E08" w:rsidRPr="009167CC" w:rsidRDefault="004B4E08" w:rsidP="00A92778">
      <w:pPr>
        <w:autoSpaceDE w:val="0"/>
        <w:autoSpaceDN w:val="0"/>
        <w:adjustRightInd w:val="0"/>
        <w:spacing w:line="240" w:lineRule="auto"/>
        <w:jc w:val="both"/>
        <w:rPr>
          <w:rFonts w:ascii="Arial" w:hAnsi="Arial" w:cs="Arial"/>
          <w:b/>
          <w:color w:val="auto"/>
          <w:sz w:val="20"/>
          <w:szCs w:val="20"/>
          <w:lang w:val="ru-RU"/>
        </w:rPr>
      </w:pPr>
    </w:p>
    <w:p w14:paraId="2773C9AC" w14:textId="77777777" w:rsidR="00C81830" w:rsidRPr="009167CC" w:rsidRDefault="00C81830" w:rsidP="00A92778">
      <w:pPr>
        <w:autoSpaceDE w:val="0"/>
        <w:autoSpaceDN w:val="0"/>
        <w:adjustRightInd w:val="0"/>
        <w:spacing w:line="240" w:lineRule="auto"/>
        <w:jc w:val="both"/>
        <w:rPr>
          <w:rFonts w:ascii="Arial" w:hAnsi="Arial" w:cs="Arial"/>
          <w:b/>
          <w:color w:val="auto"/>
          <w:sz w:val="20"/>
          <w:szCs w:val="20"/>
          <w:lang w:val="ru-RU"/>
        </w:rPr>
      </w:pPr>
    </w:p>
    <w:p w14:paraId="200C89E7" w14:textId="77777777" w:rsidR="00C81830" w:rsidRPr="009167CC" w:rsidRDefault="00C81830" w:rsidP="00C81830">
      <w:pPr>
        <w:autoSpaceDE w:val="0"/>
        <w:autoSpaceDN w:val="0"/>
        <w:adjustRightInd w:val="0"/>
        <w:spacing w:line="240" w:lineRule="auto"/>
        <w:jc w:val="both"/>
        <w:rPr>
          <w:rFonts w:ascii="Arial" w:hAnsi="Arial" w:cs="Arial"/>
          <w:b/>
          <w:color w:val="auto"/>
          <w:sz w:val="20"/>
          <w:szCs w:val="20"/>
          <w:lang w:val="ru-RU"/>
        </w:rPr>
      </w:pPr>
      <w:r w:rsidRPr="009167CC">
        <w:rPr>
          <w:rFonts w:ascii="Arial" w:hAnsi="Arial" w:cs="Arial"/>
          <w:b/>
          <w:color w:val="auto"/>
          <w:sz w:val="20"/>
          <w:szCs w:val="20"/>
          <w:lang w:val="ru-RU"/>
        </w:rPr>
        <w:t>Изјављујемо да подношењем понуде у потпуности прихватамо све услове наведене у Конкурсној документацији. Сагласни смо да наведени услови у целини представљају саставни део уговора.</w:t>
      </w:r>
    </w:p>
    <w:p w14:paraId="1C132229" w14:textId="77777777" w:rsidR="00C81830" w:rsidRPr="009167CC" w:rsidRDefault="00A92778" w:rsidP="00D41D88">
      <w:pPr>
        <w:autoSpaceDE w:val="0"/>
        <w:autoSpaceDN w:val="0"/>
        <w:adjustRightInd w:val="0"/>
        <w:ind w:firstLine="720"/>
        <w:jc w:val="right"/>
        <w:rPr>
          <w:rFonts w:ascii="Arial" w:hAnsi="Arial" w:cs="Arial"/>
          <w:b/>
          <w:bCs/>
          <w:color w:val="auto"/>
          <w:sz w:val="20"/>
          <w:szCs w:val="20"/>
        </w:rPr>
      </w:pPr>
      <w:r w:rsidRPr="009167CC">
        <w:rPr>
          <w:rFonts w:ascii="Arial" w:hAnsi="Arial" w:cs="Arial"/>
          <w:b/>
          <w:bCs/>
          <w:color w:val="auto"/>
          <w:sz w:val="20"/>
          <w:szCs w:val="20"/>
        </w:rPr>
        <w:tab/>
      </w:r>
      <w:r w:rsidRPr="009167CC">
        <w:rPr>
          <w:rFonts w:ascii="Arial" w:hAnsi="Arial" w:cs="Arial"/>
          <w:b/>
          <w:bCs/>
          <w:color w:val="auto"/>
          <w:sz w:val="20"/>
          <w:szCs w:val="20"/>
        </w:rPr>
        <w:tab/>
      </w:r>
      <w:r w:rsidRPr="009167CC">
        <w:rPr>
          <w:rFonts w:ascii="Arial" w:hAnsi="Arial" w:cs="Arial"/>
          <w:b/>
          <w:bCs/>
          <w:color w:val="auto"/>
          <w:sz w:val="20"/>
          <w:szCs w:val="20"/>
        </w:rPr>
        <w:tab/>
      </w:r>
    </w:p>
    <w:p w14:paraId="25123E10" w14:textId="77777777" w:rsidR="00C81830" w:rsidRPr="009167CC" w:rsidRDefault="00C81830" w:rsidP="00D41D88">
      <w:pPr>
        <w:autoSpaceDE w:val="0"/>
        <w:autoSpaceDN w:val="0"/>
        <w:adjustRightInd w:val="0"/>
        <w:ind w:firstLine="720"/>
        <w:jc w:val="right"/>
        <w:rPr>
          <w:rFonts w:ascii="Arial" w:hAnsi="Arial" w:cs="Arial"/>
          <w:b/>
          <w:bCs/>
          <w:color w:val="auto"/>
          <w:sz w:val="20"/>
          <w:szCs w:val="20"/>
        </w:rPr>
      </w:pPr>
    </w:p>
    <w:p w14:paraId="47E3A402" w14:textId="77777777" w:rsidR="004B4E08" w:rsidRPr="009167CC" w:rsidRDefault="004B4E08" w:rsidP="00D41D88">
      <w:pPr>
        <w:autoSpaceDE w:val="0"/>
        <w:autoSpaceDN w:val="0"/>
        <w:adjustRightInd w:val="0"/>
        <w:ind w:firstLine="720"/>
        <w:jc w:val="right"/>
        <w:rPr>
          <w:rFonts w:ascii="Arial" w:hAnsi="Arial" w:cs="Arial"/>
          <w:b/>
          <w:bCs/>
          <w:color w:val="auto"/>
          <w:sz w:val="20"/>
          <w:szCs w:val="20"/>
        </w:rPr>
      </w:pPr>
      <w:proofErr w:type="spellStart"/>
      <w:r w:rsidRPr="009167CC">
        <w:rPr>
          <w:rFonts w:ascii="Arial" w:hAnsi="Arial" w:cs="Arial"/>
          <w:b/>
          <w:bCs/>
          <w:color w:val="auto"/>
          <w:sz w:val="20"/>
          <w:szCs w:val="20"/>
        </w:rPr>
        <w:t>м.п</w:t>
      </w:r>
      <w:proofErr w:type="spellEnd"/>
      <w:r w:rsidRPr="009167CC">
        <w:rPr>
          <w:rFonts w:ascii="Arial" w:hAnsi="Arial" w:cs="Arial"/>
          <w:b/>
          <w:bCs/>
          <w:color w:val="auto"/>
          <w:sz w:val="20"/>
          <w:szCs w:val="20"/>
        </w:rPr>
        <w:t>.</w:t>
      </w:r>
      <w:r w:rsidRPr="009167CC">
        <w:rPr>
          <w:rFonts w:ascii="Arial" w:hAnsi="Arial" w:cs="Arial"/>
          <w:b/>
          <w:bCs/>
          <w:color w:val="auto"/>
          <w:sz w:val="20"/>
          <w:szCs w:val="20"/>
        </w:rPr>
        <w:tab/>
      </w:r>
      <w:r w:rsidRPr="009167CC">
        <w:rPr>
          <w:rFonts w:ascii="Arial" w:hAnsi="Arial" w:cs="Arial"/>
          <w:b/>
          <w:bCs/>
          <w:color w:val="auto"/>
          <w:sz w:val="20"/>
          <w:szCs w:val="20"/>
        </w:rPr>
        <w:tab/>
      </w:r>
      <w:r w:rsidRPr="009167CC">
        <w:rPr>
          <w:rFonts w:ascii="Arial" w:hAnsi="Arial" w:cs="Arial"/>
          <w:b/>
          <w:bCs/>
          <w:color w:val="auto"/>
          <w:sz w:val="20"/>
          <w:szCs w:val="20"/>
        </w:rPr>
        <w:tab/>
      </w:r>
      <w:proofErr w:type="spellStart"/>
      <w:r w:rsidR="00A92778" w:rsidRPr="009167CC">
        <w:rPr>
          <w:rFonts w:ascii="Arial" w:hAnsi="Arial" w:cs="Arial"/>
          <w:b/>
          <w:bCs/>
          <w:color w:val="auto"/>
          <w:sz w:val="20"/>
          <w:szCs w:val="20"/>
        </w:rPr>
        <w:t>Овлашћено</w:t>
      </w:r>
      <w:proofErr w:type="spellEnd"/>
      <w:r w:rsidR="00A92778" w:rsidRPr="009167CC">
        <w:rPr>
          <w:rFonts w:ascii="Arial" w:hAnsi="Arial" w:cs="Arial"/>
          <w:b/>
          <w:bCs/>
          <w:color w:val="auto"/>
          <w:sz w:val="20"/>
          <w:szCs w:val="20"/>
        </w:rPr>
        <w:t xml:space="preserve"> </w:t>
      </w:r>
      <w:proofErr w:type="spellStart"/>
      <w:r w:rsidR="00A92778" w:rsidRPr="009167CC">
        <w:rPr>
          <w:rFonts w:ascii="Arial" w:hAnsi="Arial" w:cs="Arial"/>
          <w:b/>
          <w:bCs/>
          <w:color w:val="auto"/>
          <w:sz w:val="20"/>
          <w:szCs w:val="20"/>
        </w:rPr>
        <w:t>лице</w:t>
      </w:r>
      <w:proofErr w:type="spellEnd"/>
      <w:r w:rsidR="00A92778" w:rsidRPr="009167CC">
        <w:rPr>
          <w:rFonts w:ascii="Arial" w:hAnsi="Arial" w:cs="Arial"/>
          <w:b/>
          <w:bCs/>
          <w:color w:val="auto"/>
          <w:sz w:val="20"/>
          <w:szCs w:val="20"/>
        </w:rPr>
        <w:t xml:space="preserve"> </w:t>
      </w:r>
      <w:proofErr w:type="spellStart"/>
      <w:r w:rsidR="00A92778" w:rsidRPr="009167CC">
        <w:rPr>
          <w:rFonts w:ascii="Arial" w:hAnsi="Arial" w:cs="Arial"/>
          <w:b/>
          <w:bCs/>
          <w:color w:val="auto"/>
          <w:sz w:val="20"/>
          <w:szCs w:val="20"/>
        </w:rPr>
        <w:t>понуђача</w:t>
      </w:r>
      <w:proofErr w:type="spellEnd"/>
      <w:r w:rsidRPr="009167CC">
        <w:rPr>
          <w:rFonts w:ascii="Arial" w:hAnsi="Arial" w:cs="Arial"/>
          <w:b/>
          <w:bCs/>
          <w:color w:val="auto"/>
          <w:sz w:val="20"/>
          <w:szCs w:val="20"/>
        </w:rPr>
        <w:t>______________________</w:t>
      </w:r>
    </w:p>
    <w:p w14:paraId="0317C369" w14:textId="77777777" w:rsidR="004E4D89" w:rsidRPr="009167CC" w:rsidRDefault="004E4D89" w:rsidP="00A92778">
      <w:pPr>
        <w:autoSpaceDE w:val="0"/>
        <w:autoSpaceDN w:val="0"/>
        <w:adjustRightInd w:val="0"/>
        <w:spacing w:line="240" w:lineRule="auto"/>
        <w:jc w:val="both"/>
        <w:rPr>
          <w:rFonts w:ascii="Arial" w:hAnsi="Arial" w:cs="Arial"/>
          <w:bCs/>
          <w:color w:val="auto"/>
          <w:sz w:val="20"/>
          <w:szCs w:val="20"/>
        </w:rPr>
      </w:pPr>
    </w:p>
    <w:p w14:paraId="41B04F16" w14:textId="77777777" w:rsidR="00C81830" w:rsidRPr="009167CC" w:rsidRDefault="00C81830" w:rsidP="00A92778">
      <w:pPr>
        <w:autoSpaceDE w:val="0"/>
        <w:autoSpaceDN w:val="0"/>
        <w:adjustRightInd w:val="0"/>
        <w:spacing w:line="240" w:lineRule="auto"/>
        <w:jc w:val="both"/>
        <w:rPr>
          <w:rFonts w:ascii="Arial" w:hAnsi="Arial" w:cs="Arial"/>
          <w:b/>
          <w:bCs/>
          <w:color w:val="auto"/>
          <w:sz w:val="20"/>
          <w:szCs w:val="20"/>
        </w:rPr>
      </w:pPr>
    </w:p>
    <w:p w14:paraId="23D6E4D3" w14:textId="77777777" w:rsidR="00C81830" w:rsidRPr="009167CC" w:rsidRDefault="00C81830" w:rsidP="00A92778">
      <w:pPr>
        <w:autoSpaceDE w:val="0"/>
        <w:autoSpaceDN w:val="0"/>
        <w:adjustRightInd w:val="0"/>
        <w:spacing w:line="240" w:lineRule="auto"/>
        <w:jc w:val="both"/>
        <w:rPr>
          <w:rFonts w:ascii="Arial" w:hAnsi="Arial" w:cs="Arial"/>
          <w:b/>
          <w:bCs/>
          <w:color w:val="auto"/>
          <w:sz w:val="20"/>
          <w:szCs w:val="20"/>
        </w:rPr>
      </w:pPr>
    </w:p>
    <w:p w14:paraId="0615375E" w14:textId="77777777" w:rsidR="00A92778" w:rsidRPr="009167CC" w:rsidRDefault="00A92778" w:rsidP="00A92778">
      <w:pPr>
        <w:autoSpaceDE w:val="0"/>
        <w:autoSpaceDN w:val="0"/>
        <w:adjustRightInd w:val="0"/>
        <w:spacing w:line="240" w:lineRule="auto"/>
        <w:jc w:val="both"/>
        <w:rPr>
          <w:rFonts w:ascii="Arial" w:hAnsi="Arial" w:cs="Arial"/>
          <w:b/>
          <w:bCs/>
          <w:color w:val="auto"/>
          <w:sz w:val="20"/>
          <w:szCs w:val="20"/>
        </w:rPr>
      </w:pPr>
      <w:proofErr w:type="spellStart"/>
      <w:r w:rsidRPr="009167CC">
        <w:rPr>
          <w:rFonts w:ascii="Arial" w:hAnsi="Arial" w:cs="Arial"/>
          <w:b/>
          <w:bCs/>
          <w:color w:val="auto"/>
          <w:sz w:val="20"/>
          <w:szCs w:val="20"/>
        </w:rPr>
        <w:t>Упутство</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за</w:t>
      </w:r>
      <w:proofErr w:type="spellEnd"/>
      <w:r w:rsidRPr="009167CC">
        <w:rPr>
          <w:rFonts w:ascii="Arial" w:hAnsi="Arial" w:cs="Arial"/>
          <w:b/>
          <w:bCs/>
          <w:color w:val="auto"/>
          <w:sz w:val="20"/>
          <w:szCs w:val="20"/>
        </w:rPr>
        <w:t xml:space="preserve"> </w:t>
      </w:r>
      <w:proofErr w:type="spellStart"/>
      <w:r w:rsidRPr="009167CC">
        <w:rPr>
          <w:rFonts w:ascii="Arial" w:hAnsi="Arial" w:cs="Arial"/>
          <w:b/>
          <w:bCs/>
          <w:color w:val="auto"/>
          <w:sz w:val="20"/>
          <w:szCs w:val="20"/>
        </w:rPr>
        <w:t>попуњавање</w:t>
      </w:r>
      <w:proofErr w:type="spellEnd"/>
      <w:r w:rsidRPr="009167CC">
        <w:rPr>
          <w:rFonts w:ascii="Arial" w:hAnsi="Arial" w:cs="Arial"/>
          <w:b/>
          <w:bCs/>
          <w:color w:val="auto"/>
          <w:sz w:val="20"/>
          <w:szCs w:val="20"/>
        </w:rPr>
        <w:t>:</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7371"/>
      </w:tblGrid>
      <w:tr w:rsidR="009D4C4C" w:rsidRPr="009167CC" w14:paraId="6A23D0F4" w14:textId="77777777" w:rsidTr="004B4E08">
        <w:tc>
          <w:tcPr>
            <w:tcW w:w="7371" w:type="dxa"/>
            <w:shd w:val="clear" w:color="auto" w:fill="auto"/>
          </w:tcPr>
          <w:p w14:paraId="76F9B3EA" w14:textId="45A5D3C0" w:rsidR="00A92778" w:rsidRPr="009167CC" w:rsidRDefault="00C81830" w:rsidP="002B18BC">
            <w:pPr>
              <w:autoSpaceDE w:val="0"/>
              <w:autoSpaceDN w:val="0"/>
              <w:adjustRightInd w:val="0"/>
              <w:spacing w:line="240" w:lineRule="auto"/>
              <w:jc w:val="both"/>
              <w:rPr>
                <w:rFonts w:ascii="Arial" w:hAnsi="Arial" w:cs="Arial"/>
                <w:bCs/>
                <w:color w:val="auto"/>
                <w:sz w:val="20"/>
                <w:szCs w:val="20"/>
                <w:u w:val="single"/>
              </w:rPr>
            </w:pPr>
            <w:r w:rsidRPr="009167CC">
              <w:rPr>
                <w:rFonts w:ascii="Arial" w:hAnsi="Arial" w:cs="Arial"/>
                <w:b/>
                <w:color w:val="auto"/>
                <w:sz w:val="20"/>
                <w:szCs w:val="20"/>
              </w:rPr>
              <w:t xml:space="preserve">у </w:t>
            </w:r>
            <w:proofErr w:type="spellStart"/>
            <w:r w:rsidRPr="009167CC">
              <w:rPr>
                <w:rFonts w:ascii="Arial" w:hAnsi="Arial" w:cs="Arial"/>
                <w:b/>
                <w:color w:val="auto"/>
                <w:sz w:val="20"/>
                <w:szCs w:val="20"/>
              </w:rPr>
              <w:t>кол</w:t>
            </w:r>
            <w:proofErr w:type="spellEnd"/>
            <w:r w:rsidRPr="009167CC">
              <w:rPr>
                <w:rFonts w:ascii="Arial" w:hAnsi="Arial" w:cs="Arial"/>
                <w:b/>
                <w:color w:val="auto"/>
                <w:sz w:val="20"/>
                <w:szCs w:val="20"/>
              </w:rPr>
              <w:t xml:space="preserve">. 4. </w:t>
            </w:r>
            <w:proofErr w:type="spellStart"/>
            <w:r w:rsidRPr="009167CC">
              <w:rPr>
                <w:rFonts w:ascii="Arial" w:hAnsi="Arial" w:cs="Arial"/>
                <w:b/>
                <w:color w:val="auto"/>
                <w:sz w:val="20"/>
                <w:szCs w:val="20"/>
              </w:rPr>
              <w:t>уписати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јединичну</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цену</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јединици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мере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без</w:t>
            </w:r>
            <w:proofErr w:type="spellEnd"/>
            <w:r w:rsidRPr="009167CC">
              <w:rPr>
                <w:rFonts w:ascii="Arial" w:hAnsi="Arial" w:cs="Arial"/>
                <w:b/>
                <w:color w:val="auto"/>
                <w:sz w:val="20"/>
                <w:szCs w:val="20"/>
              </w:rPr>
              <w:t xml:space="preserve"> ПДВ- а, </w:t>
            </w:r>
          </w:p>
        </w:tc>
        <w:tc>
          <w:tcPr>
            <w:tcW w:w="7371" w:type="dxa"/>
            <w:shd w:val="clear" w:color="auto" w:fill="auto"/>
          </w:tcPr>
          <w:p w14:paraId="6477FCA2" w14:textId="77777777" w:rsidR="00A92778" w:rsidRPr="009167CC" w:rsidRDefault="004B4E08" w:rsidP="00060839">
            <w:pPr>
              <w:autoSpaceDE w:val="0"/>
              <w:autoSpaceDN w:val="0"/>
              <w:adjustRightInd w:val="0"/>
              <w:spacing w:line="240" w:lineRule="auto"/>
              <w:jc w:val="both"/>
              <w:rPr>
                <w:rFonts w:ascii="Arial" w:hAnsi="Arial" w:cs="Arial"/>
                <w:bCs/>
                <w:color w:val="auto"/>
                <w:sz w:val="20"/>
                <w:szCs w:val="20"/>
                <w:u w:val="single"/>
              </w:rPr>
            </w:pPr>
            <w:r w:rsidRPr="009167CC">
              <w:rPr>
                <w:rFonts w:ascii="Arial" w:hAnsi="Arial" w:cs="Arial"/>
                <w:b/>
                <w:color w:val="auto"/>
                <w:sz w:val="20"/>
                <w:szCs w:val="20"/>
              </w:rPr>
              <w:t xml:space="preserve">у </w:t>
            </w:r>
            <w:proofErr w:type="spellStart"/>
            <w:r w:rsidRPr="009167CC">
              <w:rPr>
                <w:rFonts w:ascii="Arial" w:hAnsi="Arial" w:cs="Arial"/>
                <w:b/>
                <w:color w:val="auto"/>
                <w:sz w:val="20"/>
                <w:szCs w:val="20"/>
              </w:rPr>
              <w:t>кол</w:t>
            </w:r>
            <w:proofErr w:type="spellEnd"/>
            <w:r w:rsidRPr="009167CC">
              <w:rPr>
                <w:rFonts w:ascii="Arial" w:hAnsi="Arial" w:cs="Arial"/>
                <w:b/>
                <w:color w:val="auto"/>
                <w:sz w:val="20"/>
                <w:szCs w:val="20"/>
              </w:rPr>
              <w:t>.</w:t>
            </w:r>
            <w:r w:rsidR="00A92778" w:rsidRPr="009167CC">
              <w:rPr>
                <w:rFonts w:ascii="Arial" w:hAnsi="Arial" w:cs="Arial"/>
                <w:b/>
                <w:color w:val="auto"/>
                <w:sz w:val="20"/>
                <w:szCs w:val="20"/>
              </w:rPr>
              <w:t xml:space="preserve"> </w:t>
            </w:r>
            <w:r w:rsidR="004E147D" w:rsidRPr="009167CC">
              <w:rPr>
                <w:rFonts w:ascii="Arial" w:hAnsi="Arial" w:cs="Arial"/>
                <w:b/>
                <w:color w:val="auto"/>
                <w:sz w:val="20"/>
                <w:szCs w:val="20"/>
              </w:rPr>
              <w:t>6</w:t>
            </w:r>
            <w:r w:rsidR="00060839" w:rsidRPr="009167CC">
              <w:rPr>
                <w:rFonts w:ascii="Arial" w:hAnsi="Arial" w:cs="Arial"/>
                <w:b/>
                <w:color w:val="auto"/>
                <w:sz w:val="20"/>
                <w:szCs w:val="20"/>
              </w:rPr>
              <w:t xml:space="preserve">. </w:t>
            </w:r>
            <w:proofErr w:type="spellStart"/>
            <w:r w:rsidR="00060839" w:rsidRPr="009167CC">
              <w:rPr>
                <w:rFonts w:ascii="Arial" w:hAnsi="Arial" w:cs="Arial"/>
                <w:b/>
                <w:color w:val="auto"/>
                <w:sz w:val="20"/>
                <w:szCs w:val="20"/>
              </w:rPr>
              <w:t>уписати</w:t>
            </w:r>
            <w:proofErr w:type="spellEnd"/>
            <w:r w:rsidR="00060839" w:rsidRPr="009167CC">
              <w:rPr>
                <w:rFonts w:ascii="Arial" w:hAnsi="Arial" w:cs="Arial"/>
                <w:b/>
                <w:color w:val="auto"/>
                <w:sz w:val="20"/>
                <w:szCs w:val="20"/>
              </w:rPr>
              <w:t xml:space="preserve"> </w:t>
            </w:r>
            <w:r w:rsidR="00A92778" w:rsidRPr="009167CC">
              <w:rPr>
                <w:rFonts w:ascii="Arial" w:hAnsi="Arial" w:cs="Arial"/>
                <w:b/>
                <w:color w:val="auto"/>
                <w:sz w:val="20"/>
                <w:szCs w:val="20"/>
              </w:rPr>
              <w:t xml:space="preserve"> ПД</w:t>
            </w:r>
            <w:r w:rsidR="00D41D88" w:rsidRPr="009167CC">
              <w:rPr>
                <w:rFonts w:ascii="Arial" w:hAnsi="Arial" w:cs="Arial"/>
                <w:b/>
                <w:color w:val="auto"/>
                <w:sz w:val="20"/>
                <w:szCs w:val="20"/>
              </w:rPr>
              <w:t>В</w:t>
            </w:r>
            <w:r w:rsidR="00A92778" w:rsidRPr="009167CC">
              <w:rPr>
                <w:rFonts w:ascii="Arial" w:hAnsi="Arial" w:cs="Arial"/>
                <w:b/>
                <w:color w:val="auto"/>
                <w:sz w:val="20"/>
                <w:szCs w:val="20"/>
              </w:rPr>
              <w:t>-а у %</w:t>
            </w:r>
          </w:p>
        </w:tc>
      </w:tr>
      <w:tr w:rsidR="009D4C4C" w:rsidRPr="009167CC" w14:paraId="25F48546" w14:textId="77777777" w:rsidTr="004B4E08">
        <w:tc>
          <w:tcPr>
            <w:tcW w:w="7371" w:type="dxa"/>
            <w:shd w:val="clear" w:color="auto" w:fill="auto"/>
          </w:tcPr>
          <w:p w14:paraId="7B141560" w14:textId="77777777" w:rsidR="00A92778" w:rsidRPr="009167CC" w:rsidRDefault="004E147D" w:rsidP="004E147D">
            <w:pPr>
              <w:widowControl w:val="0"/>
              <w:autoSpaceDE w:val="0"/>
              <w:autoSpaceDN w:val="0"/>
              <w:adjustRightInd w:val="0"/>
              <w:spacing w:line="240" w:lineRule="auto"/>
              <w:rPr>
                <w:rFonts w:ascii="Arial" w:hAnsi="Arial" w:cs="Arial"/>
                <w:b/>
                <w:bCs/>
                <w:color w:val="auto"/>
                <w:sz w:val="20"/>
                <w:szCs w:val="20"/>
              </w:rPr>
            </w:pPr>
            <w:r w:rsidRPr="009167CC">
              <w:rPr>
                <w:rFonts w:ascii="Arial" w:hAnsi="Arial" w:cs="Arial"/>
                <w:b/>
                <w:bCs/>
                <w:color w:val="auto"/>
                <w:sz w:val="20"/>
                <w:szCs w:val="20"/>
              </w:rPr>
              <w:t xml:space="preserve">У </w:t>
            </w:r>
            <w:proofErr w:type="spellStart"/>
            <w:r w:rsidRPr="009167CC">
              <w:rPr>
                <w:rFonts w:ascii="Arial" w:hAnsi="Arial" w:cs="Arial"/>
                <w:b/>
                <w:bCs/>
                <w:color w:val="auto"/>
                <w:sz w:val="20"/>
                <w:szCs w:val="20"/>
              </w:rPr>
              <w:t>кол</w:t>
            </w:r>
            <w:proofErr w:type="spellEnd"/>
            <w:r w:rsidRPr="009167CC">
              <w:rPr>
                <w:rFonts w:ascii="Arial" w:hAnsi="Arial" w:cs="Arial"/>
                <w:b/>
                <w:bCs/>
                <w:color w:val="auto"/>
                <w:sz w:val="20"/>
                <w:szCs w:val="20"/>
              </w:rPr>
              <w:t xml:space="preserve">. 5 </w:t>
            </w:r>
            <w:proofErr w:type="spellStart"/>
            <w:r w:rsidRPr="009167CC">
              <w:rPr>
                <w:rFonts w:ascii="Arial" w:hAnsi="Arial" w:cs="Arial"/>
                <w:b/>
                <w:bCs/>
                <w:color w:val="auto"/>
                <w:sz w:val="20"/>
                <w:szCs w:val="20"/>
              </w:rPr>
              <w:t>уписати</w:t>
            </w:r>
            <w:proofErr w:type="spellEnd"/>
            <w:r w:rsidRPr="009167CC">
              <w:rPr>
                <w:rFonts w:ascii="Arial" w:hAnsi="Arial" w:cs="Arial"/>
                <w:b/>
                <w:bCs/>
                <w:color w:val="auto"/>
                <w:sz w:val="20"/>
                <w:szCs w:val="20"/>
              </w:rPr>
              <w:t xml:space="preserve"> </w:t>
            </w:r>
            <w:proofErr w:type="spellStart"/>
            <w:r w:rsidRPr="009167CC">
              <w:rPr>
                <w:rFonts w:ascii="Arial" w:hAnsi="Arial" w:cs="Arial"/>
                <w:b/>
                <w:color w:val="auto"/>
                <w:sz w:val="20"/>
                <w:szCs w:val="20"/>
              </w:rPr>
              <w:t>укупну</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цену</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без</w:t>
            </w:r>
            <w:proofErr w:type="spellEnd"/>
            <w:r w:rsidRPr="009167CC">
              <w:rPr>
                <w:rFonts w:ascii="Arial" w:hAnsi="Arial" w:cs="Arial"/>
                <w:b/>
                <w:color w:val="auto"/>
                <w:sz w:val="20"/>
                <w:szCs w:val="20"/>
              </w:rPr>
              <w:t xml:space="preserve"> ПДВ-а (</w:t>
            </w:r>
            <w:proofErr w:type="spellStart"/>
            <w:r w:rsidRPr="009167CC">
              <w:rPr>
                <w:rFonts w:ascii="Arial" w:hAnsi="Arial" w:cs="Arial"/>
                <w:b/>
                <w:color w:val="auto"/>
                <w:sz w:val="20"/>
                <w:szCs w:val="20"/>
              </w:rPr>
              <w:t>колона</w:t>
            </w:r>
            <w:proofErr w:type="spellEnd"/>
            <w:r w:rsidRPr="009167CC">
              <w:rPr>
                <w:rFonts w:ascii="Arial" w:hAnsi="Arial" w:cs="Arial"/>
                <w:b/>
                <w:color w:val="auto"/>
                <w:sz w:val="20"/>
                <w:szCs w:val="20"/>
              </w:rPr>
              <w:t xml:space="preserve"> 3 х </w:t>
            </w:r>
            <w:proofErr w:type="spellStart"/>
            <w:r w:rsidRPr="009167CC">
              <w:rPr>
                <w:rFonts w:ascii="Arial" w:hAnsi="Arial" w:cs="Arial"/>
                <w:b/>
                <w:color w:val="auto"/>
                <w:sz w:val="20"/>
                <w:szCs w:val="20"/>
              </w:rPr>
              <w:t>колона</w:t>
            </w:r>
            <w:proofErr w:type="spellEnd"/>
            <w:r w:rsidRPr="009167CC">
              <w:rPr>
                <w:rFonts w:ascii="Arial" w:hAnsi="Arial" w:cs="Arial"/>
                <w:b/>
                <w:color w:val="auto"/>
                <w:sz w:val="20"/>
                <w:szCs w:val="20"/>
              </w:rPr>
              <w:t xml:space="preserve"> 4)</w:t>
            </w:r>
          </w:p>
        </w:tc>
        <w:tc>
          <w:tcPr>
            <w:tcW w:w="7371" w:type="dxa"/>
            <w:shd w:val="clear" w:color="auto" w:fill="auto"/>
          </w:tcPr>
          <w:p w14:paraId="4C8503ED" w14:textId="77777777" w:rsidR="00A92778" w:rsidRPr="009167CC" w:rsidRDefault="004B4E08" w:rsidP="004E147D">
            <w:pPr>
              <w:autoSpaceDE w:val="0"/>
              <w:autoSpaceDN w:val="0"/>
              <w:adjustRightInd w:val="0"/>
              <w:spacing w:line="240" w:lineRule="auto"/>
              <w:jc w:val="both"/>
              <w:rPr>
                <w:rFonts w:ascii="Arial" w:hAnsi="Arial" w:cs="Arial"/>
                <w:bCs/>
                <w:color w:val="auto"/>
                <w:sz w:val="20"/>
                <w:szCs w:val="20"/>
                <w:u w:val="single"/>
              </w:rPr>
            </w:pPr>
            <w:r w:rsidRPr="009167CC">
              <w:rPr>
                <w:rFonts w:ascii="Arial" w:hAnsi="Arial" w:cs="Arial"/>
                <w:b/>
                <w:color w:val="auto"/>
                <w:sz w:val="20"/>
                <w:szCs w:val="20"/>
              </w:rPr>
              <w:t xml:space="preserve">у </w:t>
            </w:r>
            <w:proofErr w:type="spellStart"/>
            <w:r w:rsidRPr="009167CC">
              <w:rPr>
                <w:rFonts w:ascii="Arial" w:hAnsi="Arial" w:cs="Arial"/>
                <w:b/>
                <w:color w:val="auto"/>
                <w:sz w:val="20"/>
                <w:szCs w:val="20"/>
              </w:rPr>
              <w:t>кол</w:t>
            </w:r>
            <w:proofErr w:type="spellEnd"/>
            <w:r w:rsidRPr="009167CC">
              <w:rPr>
                <w:rFonts w:ascii="Arial" w:hAnsi="Arial" w:cs="Arial"/>
                <w:b/>
                <w:color w:val="auto"/>
                <w:sz w:val="20"/>
                <w:szCs w:val="20"/>
              </w:rPr>
              <w:t>.</w:t>
            </w:r>
            <w:r w:rsidR="00A92778" w:rsidRPr="009167CC">
              <w:rPr>
                <w:rFonts w:ascii="Arial" w:hAnsi="Arial" w:cs="Arial"/>
                <w:b/>
                <w:color w:val="auto"/>
                <w:sz w:val="20"/>
                <w:szCs w:val="20"/>
              </w:rPr>
              <w:t xml:space="preserve"> </w:t>
            </w:r>
            <w:r w:rsidR="004E147D" w:rsidRPr="009167CC">
              <w:rPr>
                <w:rFonts w:ascii="Arial" w:hAnsi="Arial" w:cs="Arial"/>
                <w:b/>
                <w:color w:val="auto"/>
                <w:sz w:val="20"/>
                <w:szCs w:val="20"/>
              </w:rPr>
              <w:t>7</w:t>
            </w:r>
            <w:r w:rsidR="00A92778" w:rsidRPr="009167CC">
              <w:rPr>
                <w:rFonts w:ascii="Arial" w:hAnsi="Arial" w:cs="Arial"/>
                <w:b/>
                <w:color w:val="auto"/>
                <w:sz w:val="20"/>
                <w:szCs w:val="20"/>
              </w:rPr>
              <w:t xml:space="preserve"> </w:t>
            </w:r>
            <w:proofErr w:type="spellStart"/>
            <w:r w:rsidR="00A92778" w:rsidRPr="009167CC">
              <w:rPr>
                <w:rFonts w:ascii="Arial" w:hAnsi="Arial" w:cs="Arial"/>
                <w:b/>
                <w:color w:val="auto"/>
                <w:sz w:val="20"/>
                <w:szCs w:val="20"/>
              </w:rPr>
              <w:t>упист</w:t>
            </w:r>
            <w:r w:rsidRPr="009167CC">
              <w:rPr>
                <w:rFonts w:ascii="Arial" w:hAnsi="Arial" w:cs="Arial"/>
                <w:b/>
                <w:color w:val="auto"/>
                <w:sz w:val="20"/>
                <w:szCs w:val="20"/>
              </w:rPr>
              <w:t>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укупну</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цену</w:t>
            </w:r>
            <w:proofErr w:type="spellEnd"/>
            <w:r w:rsidRPr="009167CC">
              <w:rPr>
                <w:rFonts w:ascii="Arial" w:hAnsi="Arial" w:cs="Arial"/>
                <w:b/>
                <w:color w:val="auto"/>
                <w:sz w:val="20"/>
                <w:szCs w:val="20"/>
              </w:rPr>
              <w:t xml:space="preserve"> </w:t>
            </w:r>
            <w:proofErr w:type="spellStart"/>
            <w:r w:rsidR="00A92778" w:rsidRPr="009167CC">
              <w:rPr>
                <w:rFonts w:ascii="Arial" w:hAnsi="Arial" w:cs="Arial"/>
                <w:b/>
                <w:color w:val="auto"/>
                <w:sz w:val="20"/>
                <w:szCs w:val="20"/>
              </w:rPr>
              <w:t>са</w:t>
            </w:r>
            <w:proofErr w:type="spellEnd"/>
            <w:r w:rsidR="00A92778" w:rsidRPr="009167CC">
              <w:rPr>
                <w:rFonts w:ascii="Arial" w:hAnsi="Arial" w:cs="Arial"/>
                <w:b/>
                <w:color w:val="auto"/>
                <w:sz w:val="20"/>
                <w:szCs w:val="20"/>
              </w:rPr>
              <w:t xml:space="preserve"> ПД</w:t>
            </w:r>
            <w:r w:rsidR="00D41D88" w:rsidRPr="009167CC">
              <w:rPr>
                <w:rFonts w:ascii="Arial" w:hAnsi="Arial" w:cs="Arial"/>
                <w:b/>
                <w:color w:val="auto"/>
                <w:sz w:val="20"/>
                <w:szCs w:val="20"/>
              </w:rPr>
              <w:t>В</w:t>
            </w:r>
            <w:r w:rsidR="00A92778" w:rsidRPr="009167CC">
              <w:rPr>
                <w:rFonts w:ascii="Arial" w:hAnsi="Arial" w:cs="Arial"/>
                <w:b/>
                <w:color w:val="auto"/>
                <w:sz w:val="20"/>
                <w:szCs w:val="20"/>
              </w:rPr>
              <w:t>-</w:t>
            </w:r>
            <w:proofErr w:type="spellStart"/>
            <w:r w:rsidR="00A92778" w:rsidRPr="009167CC">
              <w:rPr>
                <w:rFonts w:ascii="Arial" w:hAnsi="Arial" w:cs="Arial"/>
                <w:b/>
                <w:color w:val="auto"/>
                <w:sz w:val="20"/>
                <w:szCs w:val="20"/>
              </w:rPr>
              <w:t>ом</w:t>
            </w:r>
            <w:proofErr w:type="spellEnd"/>
            <w:r w:rsidR="004E147D" w:rsidRPr="009167CC">
              <w:rPr>
                <w:rFonts w:ascii="Arial" w:hAnsi="Arial" w:cs="Arial"/>
                <w:b/>
                <w:color w:val="auto"/>
                <w:sz w:val="20"/>
                <w:szCs w:val="20"/>
              </w:rPr>
              <w:t xml:space="preserve"> (</w:t>
            </w:r>
            <w:proofErr w:type="spellStart"/>
            <w:r w:rsidR="004E147D" w:rsidRPr="009167CC">
              <w:rPr>
                <w:rFonts w:ascii="Arial" w:hAnsi="Arial" w:cs="Arial"/>
                <w:b/>
                <w:color w:val="auto"/>
                <w:sz w:val="20"/>
                <w:szCs w:val="20"/>
              </w:rPr>
              <w:t>колона</w:t>
            </w:r>
            <w:proofErr w:type="spellEnd"/>
            <w:r w:rsidR="004E147D" w:rsidRPr="009167CC">
              <w:rPr>
                <w:rFonts w:ascii="Arial" w:hAnsi="Arial" w:cs="Arial"/>
                <w:b/>
                <w:color w:val="auto"/>
                <w:sz w:val="20"/>
                <w:szCs w:val="20"/>
              </w:rPr>
              <w:t xml:space="preserve"> 5 х </w:t>
            </w:r>
            <w:proofErr w:type="spellStart"/>
            <w:r w:rsidR="004E147D" w:rsidRPr="009167CC">
              <w:rPr>
                <w:rFonts w:ascii="Arial" w:hAnsi="Arial" w:cs="Arial"/>
                <w:b/>
                <w:color w:val="auto"/>
                <w:sz w:val="20"/>
                <w:szCs w:val="20"/>
              </w:rPr>
              <w:t>колона</w:t>
            </w:r>
            <w:proofErr w:type="spellEnd"/>
            <w:r w:rsidR="004E147D" w:rsidRPr="009167CC">
              <w:rPr>
                <w:rFonts w:ascii="Arial" w:hAnsi="Arial" w:cs="Arial"/>
                <w:b/>
                <w:color w:val="auto"/>
                <w:sz w:val="20"/>
                <w:szCs w:val="20"/>
              </w:rPr>
              <w:t xml:space="preserve"> 6)</w:t>
            </w:r>
          </w:p>
        </w:tc>
      </w:tr>
      <w:tr w:rsidR="009D4C4C" w:rsidRPr="009167CC" w14:paraId="741FB979" w14:textId="77777777" w:rsidTr="006B22EE">
        <w:tc>
          <w:tcPr>
            <w:tcW w:w="14742" w:type="dxa"/>
            <w:gridSpan w:val="2"/>
            <w:shd w:val="clear" w:color="auto" w:fill="auto"/>
          </w:tcPr>
          <w:p w14:paraId="30A990AB" w14:textId="77777777" w:rsidR="004E147D" w:rsidRPr="009167CC" w:rsidRDefault="004E147D" w:rsidP="004E147D">
            <w:pPr>
              <w:autoSpaceDE w:val="0"/>
              <w:autoSpaceDN w:val="0"/>
              <w:adjustRightInd w:val="0"/>
              <w:spacing w:line="240" w:lineRule="auto"/>
              <w:jc w:val="both"/>
              <w:rPr>
                <w:rFonts w:ascii="Arial" w:hAnsi="Arial" w:cs="Arial"/>
                <w:bCs/>
                <w:color w:val="auto"/>
                <w:sz w:val="20"/>
                <w:szCs w:val="20"/>
                <w:u w:val="single"/>
              </w:rPr>
            </w:pPr>
            <w:proofErr w:type="spellStart"/>
            <w:r w:rsidRPr="009167CC">
              <w:rPr>
                <w:rFonts w:ascii="Arial" w:hAnsi="Arial" w:cs="Arial"/>
                <w:b/>
                <w:color w:val="auto"/>
                <w:sz w:val="20"/>
                <w:szCs w:val="20"/>
              </w:rPr>
              <w:t>Уписати</w:t>
            </w:r>
            <w:proofErr w:type="spellEnd"/>
            <w:r w:rsidRPr="009167CC">
              <w:rPr>
                <w:rFonts w:ascii="Arial" w:hAnsi="Arial" w:cs="Arial"/>
                <w:b/>
                <w:color w:val="auto"/>
                <w:sz w:val="20"/>
                <w:szCs w:val="20"/>
              </w:rPr>
              <w:t xml:space="preserve"> </w:t>
            </w:r>
            <w:r w:rsidRPr="009167CC">
              <w:rPr>
                <w:rFonts w:ascii="Arial" w:hAnsi="Arial" w:cs="Arial"/>
                <w:b/>
                <w:color w:val="auto"/>
                <w:sz w:val="20"/>
                <w:szCs w:val="20"/>
                <w:lang w:val="sr-Cyrl-CS"/>
              </w:rPr>
              <w:t xml:space="preserve">укупну </w:t>
            </w:r>
            <w:proofErr w:type="spellStart"/>
            <w:r w:rsidRPr="009167CC">
              <w:rPr>
                <w:rFonts w:ascii="Arial" w:hAnsi="Arial" w:cs="Arial"/>
                <w:b/>
                <w:color w:val="auto"/>
                <w:sz w:val="20"/>
                <w:szCs w:val="20"/>
              </w:rPr>
              <w:t>цену</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без</w:t>
            </w:r>
            <w:proofErr w:type="spellEnd"/>
            <w:r w:rsidRPr="009167CC">
              <w:rPr>
                <w:rFonts w:ascii="Arial" w:hAnsi="Arial" w:cs="Arial"/>
                <w:b/>
                <w:color w:val="auto"/>
                <w:sz w:val="20"/>
                <w:szCs w:val="20"/>
              </w:rPr>
              <w:t xml:space="preserve"> ПДВ-а и </w:t>
            </w:r>
            <w:proofErr w:type="spellStart"/>
            <w:r w:rsidRPr="009167CC">
              <w:rPr>
                <w:rFonts w:ascii="Arial" w:hAnsi="Arial" w:cs="Arial"/>
                <w:b/>
                <w:color w:val="auto"/>
                <w:sz w:val="20"/>
                <w:szCs w:val="20"/>
              </w:rPr>
              <w:t>укупну</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цену</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са</w:t>
            </w:r>
            <w:proofErr w:type="spellEnd"/>
            <w:r w:rsidRPr="009167CC">
              <w:rPr>
                <w:rFonts w:ascii="Arial" w:hAnsi="Arial" w:cs="Arial"/>
                <w:b/>
                <w:color w:val="auto"/>
                <w:sz w:val="20"/>
                <w:szCs w:val="20"/>
              </w:rPr>
              <w:t xml:space="preserve"> ПДВ-</w:t>
            </w:r>
            <w:proofErr w:type="spellStart"/>
            <w:r w:rsidRPr="009167CC">
              <w:rPr>
                <w:rFonts w:ascii="Arial" w:hAnsi="Arial" w:cs="Arial"/>
                <w:b/>
                <w:color w:val="auto"/>
                <w:sz w:val="20"/>
                <w:szCs w:val="20"/>
              </w:rPr>
              <w:t>ом</w:t>
            </w:r>
            <w:proofErr w:type="spellEnd"/>
            <w:r w:rsidRPr="009167CC">
              <w:rPr>
                <w:rFonts w:ascii="Arial" w:hAnsi="Arial" w:cs="Arial"/>
                <w:b/>
                <w:color w:val="auto"/>
                <w:sz w:val="20"/>
                <w:szCs w:val="20"/>
              </w:rPr>
              <w:t xml:space="preserve"> </w:t>
            </w:r>
          </w:p>
        </w:tc>
      </w:tr>
      <w:tr w:rsidR="009D4C4C" w:rsidRPr="009167CC" w14:paraId="32EBBD3A" w14:textId="77777777" w:rsidTr="001A7D83">
        <w:tc>
          <w:tcPr>
            <w:tcW w:w="14742" w:type="dxa"/>
            <w:gridSpan w:val="2"/>
            <w:shd w:val="clear" w:color="auto" w:fill="auto"/>
          </w:tcPr>
          <w:p w14:paraId="001B507F" w14:textId="1DB24BBA" w:rsidR="00D41D88" w:rsidRPr="009167CC" w:rsidRDefault="00D41D88" w:rsidP="002B18BC">
            <w:pPr>
              <w:autoSpaceDE w:val="0"/>
              <w:autoSpaceDN w:val="0"/>
              <w:adjustRightInd w:val="0"/>
              <w:spacing w:line="240" w:lineRule="auto"/>
              <w:jc w:val="both"/>
              <w:rPr>
                <w:rFonts w:ascii="Arial" w:hAnsi="Arial" w:cs="Arial"/>
                <w:b/>
                <w:color w:val="auto"/>
                <w:sz w:val="20"/>
                <w:szCs w:val="20"/>
                <w:lang w:val="sr-Cyrl-RS"/>
              </w:rPr>
            </w:pPr>
            <w:r w:rsidRPr="009167CC">
              <w:rPr>
                <w:rFonts w:ascii="Arial" w:hAnsi="Arial" w:cs="Arial"/>
                <w:b/>
                <w:color w:val="auto"/>
                <w:sz w:val="20"/>
                <w:szCs w:val="20"/>
              </w:rPr>
              <w:t xml:space="preserve">У </w:t>
            </w:r>
            <w:proofErr w:type="spellStart"/>
            <w:r w:rsidRPr="009167CC">
              <w:rPr>
                <w:rFonts w:ascii="Arial" w:hAnsi="Arial" w:cs="Arial"/>
                <w:b/>
                <w:color w:val="auto"/>
                <w:sz w:val="20"/>
                <w:szCs w:val="20"/>
              </w:rPr>
              <w:t>по</w:t>
            </w:r>
            <w:r w:rsidR="004E147D" w:rsidRPr="009167CC">
              <w:rPr>
                <w:rFonts w:ascii="Arial" w:hAnsi="Arial" w:cs="Arial"/>
                <w:b/>
                <w:color w:val="auto"/>
                <w:sz w:val="20"/>
                <w:szCs w:val="20"/>
              </w:rPr>
              <w:t>себну</w:t>
            </w:r>
            <w:proofErr w:type="spellEnd"/>
            <w:r w:rsidR="004E147D" w:rsidRPr="009167CC">
              <w:rPr>
                <w:rFonts w:ascii="Arial" w:hAnsi="Arial" w:cs="Arial"/>
                <w:b/>
                <w:color w:val="auto"/>
                <w:sz w:val="20"/>
                <w:szCs w:val="20"/>
              </w:rPr>
              <w:t xml:space="preserve"> </w:t>
            </w:r>
            <w:proofErr w:type="spellStart"/>
            <w:r w:rsidR="004E147D" w:rsidRPr="009167CC">
              <w:rPr>
                <w:rFonts w:ascii="Arial" w:hAnsi="Arial" w:cs="Arial"/>
                <w:b/>
                <w:color w:val="auto"/>
                <w:sz w:val="20"/>
                <w:szCs w:val="20"/>
              </w:rPr>
              <w:t>табелу</w:t>
            </w:r>
            <w:proofErr w:type="spellEnd"/>
            <w:r w:rsidR="004E147D" w:rsidRPr="009167CC">
              <w:rPr>
                <w:rFonts w:ascii="Arial" w:hAnsi="Arial" w:cs="Arial"/>
                <w:b/>
                <w:color w:val="auto"/>
                <w:sz w:val="20"/>
                <w:szCs w:val="20"/>
              </w:rPr>
              <w:t xml:space="preserve"> </w:t>
            </w:r>
            <w:proofErr w:type="spellStart"/>
            <w:r w:rsidR="004E147D" w:rsidRPr="009167CC">
              <w:rPr>
                <w:rFonts w:ascii="Arial" w:hAnsi="Arial" w:cs="Arial"/>
                <w:b/>
                <w:color w:val="auto"/>
                <w:sz w:val="20"/>
                <w:szCs w:val="20"/>
              </w:rPr>
              <w:t>унети</w:t>
            </w:r>
            <w:proofErr w:type="spellEnd"/>
            <w:r w:rsidR="004E147D"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рок</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важења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понуде</w:t>
            </w:r>
            <w:proofErr w:type="spellEnd"/>
            <w:r w:rsidR="004E147D" w:rsidRPr="009167CC">
              <w:rPr>
                <w:rFonts w:ascii="Arial" w:hAnsi="Arial" w:cs="Arial"/>
                <w:b/>
                <w:color w:val="auto"/>
                <w:sz w:val="20"/>
                <w:szCs w:val="20"/>
              </w:rPr>
              <w:t xml:space="preserve"> и</w:t>
            </w:r>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рок</w:t>
            </w:r>
            <w:proofErr w:type="spellEnd"/>
            <w:r w:rsidRPr="009167CC">
              <w:rPr>
                <w:rFonts w:ascii="Arial" w:hAnsi="Arial" w:cs="Arial"/>
                <w:b/>
                <w:color w:val="auto"/>
                <w:sz w:val="20"/>
                <w:szCs w:val="20"/>
              </w:rPr>
              <w:t xml:space="preserve"> </w:t>
            </w:r>
            <w:r w:rsidR="002B18BC" w:rsidRPr="009167CC">
              <w:rPr>
                <w:rFonts w:ascii="Arial" w:hAnsi="Arial" w:cs="Arial"/>
                <w:b/>
                <w:color w:val="auto"/>
                <w:sz w:val="20"/>
                <w:szCs w:val="20"/>
                <w:lang w:val="sr-Cyrl-RS"/>
              </w:rPr>
              <w:t>плаћања</w:t>
            </w:r>
          </w:p>
        </w:tc>
      </w:tr>
    </w:tbl>
    <w:p w14:paraId="18C7308B" w14:textId="77777777" w:rsidR="004E147D" w:rsidRPr="009167CC" w:rsidRDefault="004E147D" w:rsidP="00D41D88">
      <w:pPr>
        <w:jc w:val="both"/>
        <w:rPr>
          <w:rFonts w:ascii="Arial" w:hAnsi="Arial" w:cs="Arial"/>
          <w:b/>
          <w:bCs/>
          <w:iCs/>
          <w:noProof/>
          <w:color w:val="auto"/>
          <w:sz w:val="20"/>
          <w:szCs w:val="20"/>
          <w:u w:val="single"/>
        </w:rPr>
      </w:pPr>
    </w:p>
    <w:p w14:paraId="2C9DF786" w14:textId="77777777" w:rsidR="00D41D88" w:rsidRPr="009167CC" w:rsidRDefault="00D41D88" w:rsidP="00D41D88">
      <w:pPr>
        <w:jc w:val="both"/>
        <w:rPr>
          <w:rFonts w:ascii="Arial" w:hAnsi="Arial" w:cs="Arial"/>
          <w:iCs/>
          <w:noProof/>
          <w:color w:val="auto"/>
          <w:sz w:val="20"/>
          <w:szCs w:val="20"/>
          <w:lang w:val="sr-Latn-CS"/>
        </w:rPr>
      </w:pPr>
      <w:r w:rsidRPr="009167CC">
        <w:rPr>
          <w:rFonts w:ascii="Arial" w:hAnsi="Arial" w:cs="Arial"/>
          <w:b/>
          <w:bCs/>
          <w:iCs/>
          <w:noProof/>
          <w:color w:val="auto"/>
          <w:sz w:val="20"/>
          <w:szCs w:val="20"/>
          <w:u w:val="single"/>
          <w:lang w:val="sr-Latn-CS"/>
        </w:rPr>
        <w:t>Напомене:</w:t>
      </w:r>
      <w:r w:rsidRPr="009167CC">
        <w:rPr>
          <w:rFonts w:ascii="Arial" w:hAnsi="Arial" w:cs="Arial"/>
          <w:b/>
          <w:bCs/>
          <w:iCs/>
          <w:noProof/>
          <w:color w:val="auto"/>
          <w:sz w:val="20"/>
          <w:szCs w:val="20"/>
          <w:lang w:val="sr-Latn-CS"/>
        </w:rPr>
        <w:t xml:space="preserve"> </w:t>
      </w:r>
    </w:p>
    <w:p w14:paraId="432D9DE8" w14:textId="77777777" w:rsidR="00D41D88" w:rsidRPr="009167CC" w:rsidRDefault="00D41D88" w:rsidP="00D41D88">
      <w:pPr>
        <w:suppressAutoHyphens w:val="0"/>
        <w:spacing w:line="240" w:lineRule="auto"/>
        <w:jc w:val="both"/>
        <w:rPr>
          <w:rFonts w:ascii="Arial" w:hAnsi="Arial" w:cs="Arial"/>
          <w:iCs/>
          <w:noProof/>
          <w:color w:val="auto"/>
          <w:sz w:val="20"/>
          <w:szCs w:val="20"/>
          <w:lang w:val="sr-Latn-CS"/>
        </w:rPr>
      </w:pPr>
      <w:r w:rsidRPr="009167CC">
        <w:rPr>
          <w:rFonts w:ascii="Arial" w:hAnsi="Arial" w:cs="Arial"/>
          <w:iCs/>
          <w:noProof/>
          <w:color w:val="auto"/>
          <w:sz w:val="20"/>
          <w:szCs w:val="20"/>
          <w:lang w:val="sr-Latn-CS"/>
        </w:rPr>
        <w:t>Образац понуде понуђач мора да попуни, овери печатом и потпише, чиме потврђује да су тачни подаци који су у обрасцу понуде наведени.</w:t>
      </w:r>
    </w:p>
    <w:p w14:paraId="480F9909" w14:textId="77777777" w:rsidR="00D41D88" w:rsidRPr="009167CC" w:rsidRDefault="00D41D88" w:rsidP="00D41D88">
      <w:pPr>
        <w:suppressAutoHyphens w:val="0"/>
        <w:spacing w:line="240" w:lineRule="auto"/>
        <w:jc w:val="both"/>
        <w:rPr>
          <w:rFonts w:ascii="Arial" w:hAnsi="Arial" w:cs="Arial"/>
          <w:color w:val="auto"/>
          <w:sz w:val="20"/>
          <w:szCs w:val="20"/>
          <w:lang w:val="es-CL"/>
        </w:rPr>
      </w:pPr>
      <w:proofErr w:type="spellStart"/>
      <w:r w:rsidRPr="009167CC">
        <w:rPr>
          <w:rFonts w:ascii="Arial" w:hAnsi="Arial" w:cs="Arial"/>
          <w:color w:val="auto"/>
          <w:sz w:val="20"/>
          <w:szCs w:val="20"/>
          <w:lang w:val="es-CL"/>
        </w:rPr>
        <w:t>Уколико</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понуђачи</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подносе</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заједничку</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понуду</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образац</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се</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попуњава</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потписује</w:t>
      </w:r>
      <w:proofErr w:type="spellEnd"/>
      <w:r w:rsidRPr="009167CC">
        <w:rPr>
          <w:rFonts w:ascii="Arial" w:hAnsi="Arial" w:cs="Arial"/>
          <w:color w:val="auto"/>
          <w:sz w:val="20"/>
          <w:szCs w:val="20"/>
          <w:lang w:val="es-CL"/>
        </w:rPr>
        <w:t xml:space="preserve"> и </w:t>
      </w:r>
      <w:proofErr w:type="spellStart"/>
      <w:r w:rsidRPr="009167CC">
        <w:rPr>
          <w:rFonts w:ascii="Arial" w:hAnsi="Arial" w:cs="Arial"/>
          <w:color w:val="auto"/>
          <w:sz w:val="20"/>
          <w:szCs w:val="20"/>
          <w:lang w:val="es-CL"/>
        </w:rPr>
        <w:t>оверава</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печатом</w:t>
      </w:r>
      <w:proofErr w:type="spellEnd"/>
      <w:r w:rsidRPr="009167CC">
        <w:rPr>
          <w:rFonts w:ascii="Arial" w:hAnsi="Arial" w:cs="Arial"/>
          <w:color w:val="auto"/>
          <w:sz w:val="20"/>
          <w:szCs w:val="20"/>
          <w:lang w:val="es-CL"/>
        </w:rPr>
        <w:t xml:space="preserve">, у </w:t>
      </w:r>
      <w:proofErr w:type="spellStart"/>
      <w:r w:rsidRPr="009167CC">
        <w:rPr>
          <w:rFonts w:ascii="Arial" w:hAnsi="Arial" w:cs="Arial"/>
          <w:color w:val="auto"/>
          <w:sz w:val="20"/>
          <w:szCs w:val="20"/>
          <w:lang w:val="es-CL"/>
        </w:rPr>
        <w:t>складу</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са</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заједничким</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споразумом</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који</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је</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саставни</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део</w:t>
      </w:r>
      <w:proofErr w:type="spellEnd"/>
      <w:r w:rsidRPr="009167CC">
        <w:rPr>
          <w:rFonts w:ascii="Arial" w:hAnsi="Arial" w:cs="Arial"/>
          <w:color w:val="auto"/>
          <w:sz w:val="20"/>
          <w:szCs w:val="20"/>
          <w:lang w:val="es-CL"/>
        </w:rPr>
        <w:t xml:space="preserve"> </w:t>
      </w:r>
      <w:proofErr w:type="spellStart"/>
      <w:r w:rsidRPr="009167CC">
        <w:rPr>
          <w:rFonts w:ascii="Arial" w:hAnsi="Arial" w:cs="Arial"/>
          <w:color w:val="auto"/>
          <w:sz w:val="20"/>
          <w:szCs w:val="20"/>
          <w:lang w:val="es-CL"/>
        </w:rPr>
        <w:t>понуде</w:t>
      </w:r>
      <w:proofErr w:type="spellEnd"/>
      <w:r w:rsidRPr="009167CC">
        <w:rPr>
          <w:rFonts w:ascii="Arial" w:hAnsi="Arial" w:cs="Arial"/>
          <w:color w:val="auto"/>
          <w:sz w:val="20"/>
          <w:szCs w:val="20"/>
          <w:lang w:val="es-CL"/>
        </w:rPr>
        <w:t>.</w:t>
      </w:r>
    </w:p>
    <w:p w14:paraId="196EBA40" w14:textId="77777777" w:rsidR="004E4D89" w:rsidRPr="009167CC" w:rsidRDefault="004E4D89" w:rsidP="0022787E">
      <w:pPr>
        <w:jc w:val="both"/>
        <w:rPr>
          <w:rFonts w:ascii="Arial" w:hAnsi="Arial" w:cs="Arial"/>
          <w:b/>
          <w:color w:val="auto"/>
          <w:sz w:val="20"/>
          <w:szCs w:val="20"/>
        </w:rPr>
        <w:sectPr w:rsidR="004E4D89" w:rsidRPr="009167CC" w:rsidSect="009C19C8">
          <w:pgSz w:w="16838" w:h="11906" w:orient="landscape"/>
          <w:pgMar w:top="1440" w:right="1440" w:bottom="1440" w:left="1440" w:header="720" w:footer="720" w:gutter="0"/>
          <w:cols w:space="720"/>
          <w:docGrid w:linePitch="360" w:charSpace="32768"/>
        </w:sectPr>
      </w:pPr>
    </w:p>
    <w:p w14:paraId="47EBE3C5" w14:textId="77777777" w:rsidR="00897573" w:rsidRPr="009167CC" w:rsidRDefault="00897573" w:rsidP="00897573">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0"/>
          <w:szCs w:val="20"/>
          <w:lang w:eastAsia="en-US"/>
        </w:rPr>
      </w:pPr>
      <w:r w:rsidRPr="009167CC">
        <w:rPr>
          <w:rFonts w:ascii="Arial" w:eastAsia="Times New Roman" w:hAnsi="Arial" w:cs="Arial"/>
          <w:b/>
          <w:bCs/>
          <w:noProof/>
          <w:color w:val="auto"/>
          <w:kern w:val="0"/>
          <w:sz w:val="20"/>
          <w:szCs w:val="20"/>
          <w:lang w:eastAsia="en-US"/>
        </w:rPr>
        <w:lastRenderedPageBreak/>
        <w:t xml:space="preserve">(ОБРАЗАЦ </w:t>
      </w:r>
      <w:r w:rsidR="00987249" w:rsidRPr="009167CC">
        <w:rPr>
          <w:rFonts w:ascii="Arial" w:eastAsia="Times New Roman" w:hAnsi="Arial" w:cs="Arial"/>
          <w:b/>
          <w:bCs/>
          <w:noProof/>
          <w:color w:val="auto"/>
          <w:kern w:val="0"/>
          <w:sz w:val="20"/>
          <w:szCs w:val="20"/>
          <w:lang w:eastAsia="en-US"/>
        </w:rPr>
        <w:t>2</w:t>
      </w:r>
      <w:r w:rsidRPr="009167CC">
        <w:rPr>
          <w:rFonts w:ascii="Arial" w:eastAsia="Times New Roman" w:hAnsi="Arial" w:cs="Arial"/>
          <w:b/>
          <w:bCs/>
          <w:noProof/>
          <w:color w:val="auto"/>
          <w:kern w:val="0"/>
          <w:sz w:val="20"/>
          <w:szCs w:val="20"/>
          <w:lang w:eastAsia="en-US"/>
        </w:rPr>
        <w:t>)</w:t>
      </w:r>
    </w:p>
    <w:p w14:paraId="3F8DD116" w14:textId="77777777" w:rsidR="00897573" w:rsidRPr="009167CC" w:rsidRDefault="00897573" w:rsidP="00897573">
      <w:pPr>
        <w:keepLines/>
        <w:tabs>
          <w:tab w:val="left" w:pos="-2977"/>
          <w:tab w:val="right" w:pos="4820"/>
        </w:tabs>
        <w:suppressAutoHyphens w:val="0"/>
        <w:spacing w:before="60" w:line="240" w:lineRule="auto"/>
        <w:jc w:val="center"/>
        <w:rPr>
          <w:rFonts w:ascii="Arial" w:eastAsia="Times New Roman" w:hAnsi="Arial" w:cs="Arial"/>
          <w:b/>
          <w:bCs/>
          <w:noProof/>
          <w:color w:val="auto"/>
          <w:kern w:val="0"/>
          <w:sz w:val="20"/>
          <w:szCs w:val="20"/>
          <w:lang w:eastAsia="en-US"/>
        </w:rPr>
      </w:pPr>
      <w:r w:rsidRPr="009167CC">
        <w:rPr>
          <w:rFonts w:ascii="Arial" w:eastAsia="Times New Roman" w:hAnsi="Arial" w:cs="Arial"/>
          <w:b/>
          <w:bCs/>
          <w:noProof/>
          <w:color w:val="auto"/>
          <w:kern w:val="0"/>
          <w:sz w:val="20"/>
          <w:szCs w:val="20"/>
          <w:lang w:eastAsia="en-US"/>
        </w:rPr>
        <w:t>ОБРАЗАЦ ТРОШКО</w:t>
      </w:r>
      <w:r w:rsidR="00D41D88" w:rsidRPr="009167CC">
        <w:rPr>
          <w:rFonts w:ascii="Arial" w:eastAsia="Times New Roman" w:hAnsi="Arial" w:cs="Arial"/>
          <w:b/>
          <w:bCs/>
          <w:noProof/>
          <w:color w:val="auto"/>
          <w:kern w:val="0"/>
          <w:sz w:val="20"/>
          <w:szCs w:val="20"/>
          <w:lang w:eastAsia="en-US"/>
        </w:rPr>
        <w:t>В</w:t>
      </w:r>
      <w:r w:rsidRPr="009167CC">
        <w:rPr>
          <w:rFonts w:ascii="Arial" w:eastAsia="Times New Roman" w:hAnsi="Arial" w:cs="Arial"/>
          <w:b/>
          <w:bCs/>
          <w:noProof/>
          <w:color w:val="auto"/>
          <w:kern w:val="0"/>
          <w:sz w:val="20"/>
          <w:szCs w:val="20"/>
          <w:lang w:eastAsia="en-US"/>
        </w:rPr>
        <w:t>А ПРИПРЕМЕ ПОНУДЕ</w:t>
      </w:r>
    </w:p>
    <w:p w14:paraId="3E9B0EA3" w14:textId="77777777" w:rsidR="00897573" w:rsidRPr="009167CC" w:rsidRDefault="00897573" w:rsidP="00897573">
      <w:pPr>
        <w:rPr>
          <w:rFonts w:ascii="Arial" w:hAnsi="Arial" w:cs="Arial"/>
          <w:b/>
          <w:bCs/>
          <w:i/>
          <w:iCs/>
          <w:color w:val="auto"/>
          <w:sz w:val="20"/>
          <w:szCs w:val="20"/>
        </w:rPr>
      </w:pPr>
    </w:p>
    <w:p w14:paraId="5D8D4E4B" w14:textId="77777777" w:rsidR="00897573" w:rsidRPr="009167CC" w:rsidRDefault="00897573" w:rsidP="00897573">
      <w:pPr>
        <w:rPr>
          <w:rFonts w:ascii="Arial" w:hAnsi="Arial" w:cs="Arial"/>
          <w:b/>
          <w:bCs/>
          <w:i/>
          <w:iCs/>
          <w:color w:val="auto"/>
          <w:sz w:val="20"/>
          <w:szCs w:val="20"/>
        </w:rPr>
      </w:pPr>
    </w:p>
    <w:p w14:paraId="11016D3D" w14:textId="77777777" w:rsidR="00897573" w:rsidRPr="009167CC" w:rsidRDefault="00897573" w:rsidP="00897573">
      <w:pPr>
        <w:spacing w:after="120"/>
        <w:jc w:val="both"/>
        <w:rPr>
          <w:rFonts w:ascii="Arial" w:hAnsi="Arial" w:cs="Arial"/>
          <w:b/>
          <w:i/>
          <w:color w:val="auto"/>
          <w:sz w:val="20"/>
          <w:szCs w:val="20"/>
        </w:rPr>
      </w:pPr>
      <w:r w:rsidRPr="009167CC">
        <w:rPr>
          <w:rFonts w:ascii="Arial" w:hAnsi="Arial" w:cs="Arial"/>
          <w:color w:val="auto"/>
          <w:sz w:val="20"/>
          <w:szCs w:val="20"/>
        </w:rPr>
        <w:t xml:space="preserve">У </w:t>
      </w:r>
      <w:proofErr w:type="spellStart"/>
      <w:r w:rsidRPr="009167CC">
        <w:rPr>
          <w:rFonts w:ascii="Arial" w:hAnsi="Arial" w:cs="Arial"/>
          <w:color w:val="auto"/>
          <w:sz w:val="20"/>
          <w:szCs w:val="20"/>
        </w:rPr>
        <w:t>складу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чланом</w:t>
      </w:r>
      <w:proofErr w:type="spellEnd"/>
      <w:r w:rsidRPr="009167CC">
        <w:rPr>
          <w:rFonts w:ascii="Arial" w:hAnsi="Arial" w:cs="Arial"/>
          <w:color w:val="auto"/>
          <w:sz w:val="20"/>
          <w:szCs w:val="20"/>
        </w:rPr>
        <w:t xml:space="preserve"> 88. </w:t>
      </w:r>
      <w:r w:rsidRPr="009167CC">
        <w:rPr>
          <w:rFonts w:ascii="Arial" w:hAnsi="Arial" w:cs="Arial"/>
          <w:color w:val="auto"/>
          <w:sz w:val="20"/>
          <w:szCs w:val="20"/>
          <w:lang w:val="sr-Cyrl-CS"/>
        </w:rPr>
        <w:t>став 1.</w:t>
      </w:r>
      <w:r w:rsidRPr="009167CC">
        <w:rPr>
          <w:rFonts w:ascii="Arial" w:hAnsi="Arial" w:cs="Arial"/>
          <w:color w:val="auto"/>
          <w:sz w:val="20"/>
          <w:szCs w:val="20"/>
        </w:rPr>
        <w:t xml:space="preserve"> </w:t>
      </w:r>
      <w:r w:rsidR="009B76F3" w:rsidRPr="009167CC">
        <w:rPr>
          <w:rFonts w:ascii="Arial" w:hAnsi="Arial" w:cs="Arial"/>
          <w:color w:val="auto"/>
          <w:sz w:val="20"/>
          <w:szCs w:val="20"/>
        </w:rPr>
        <w:t>ЗЈН</w:t>
      </w:r>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____________________ </w:t>
      </w:r>
      <w:r w:rsidRPr="009167CC">
        <w:rPr>
          <w:rFonts w:ascii="Arial" w:hAnsi="Arial" w:cs="Arial"/>
          <w:i/>
          <w:color w:val="auto"/>
          <w:sz w:val="20"/>
          <w:szCs w:val="20"/>
          <w:lang w:val="ru-RU"/>
        </w:rPr>
        <w:t>[</w:t>
      </w:r>
      <w:proofErr w:type="spellStart"/>
      <w:r w:rsidRPr="009167CC">
        <w:rPr>
          <w:rFonts w:ascii="Arial" w:hAnsi="Arial" w:cs="Arial"/>
          <w:i/>
          <w:iCs/>
          <w:color w:val="auto"/>
          <w:sz w:val="20"/>
          <w:szCs w:val="20"/>
        </w:rPr>
        <w:t>навести</w:t>
      </w:r>
      <w:proofErr w:type="spellEnd"/>
      <w:r w:rsidRPr="009167CC">
        <w:rPr>
          <w:rFonts w:ascii="Arial" w:hAnsi="Arial" w:cs="Arial"/>
          <w:i/>
          <w:iCs/>
          <w:color w:val="auto"/>
          <w:sz w:val="20"/>
          <w:szCs w:val="20"/>
        </w:rPr>
        <w:t xml:space="preserve"> </w:t>
      </w:r>
      <w:r w:rsidRPr="009167CC">
        <w:rPr>
          <w:rFonts w:ascii="Arial" w:hAnsi="Arial" w:cs="Arial"/>
          <w:i/>
          <w:iCs/>
          <w:color w:val="auto"/>
          <w:sz w:val="20"/>
          <w:szCs w:val="20"/>
          <w:lang w:val="sr-Cyrl-CS"/>
        </w:rPr>
        <w:t>назив понуђача</w:t>
      </w:r>
      <w:r w:rsidRPr="009167CC">
        <w:rPr>
          <w:rFonts w:ascii="Arial" w:hAnsi="Arial" w:cs="Arial"/>
          <w:i/>
          <w:iCs/>
          <w:color w:val="auto"/>
          <w:sz w:val="20"/>
          <w:szCs w:val="20"/>
        </w:rPr>
        <w:t xml:space="preserve">], </w:t>
      </w:r>
      <w:proofErr w:type="spellStart"/>
      <w:r w:rsidRPr="009167CC">
        <w:rPr>
          <w:rFonts w:ascii="Arial" w:hAnsi="Arial" w:cs="Arial"/>
          <w:color w:val="auto"/>
          <w:sz w:val="20"/>
          <w:szCs w:val="20"/>
        </w:rPr>
        <w:t>достав</w:t>
      </w:r>
      <w:proofErr w:type="spellEnd"/>
      <w:r w:rsidRPr="009167CC">
        <w:rPr>
          <w:rFonts w:ascii="Arial" w:hAnsi="Arial" w:cs="Arial"/>
          <w:color w:val="auto"/>
          <w:sz w:val="20"/>
          <w:szCs w:val="20"/>
          <w:lang w:val="sr-Cyrl-CS"/>
        </w:rPr>
        <w:t xml:space="preserve">ља </w:t>
      </w:r>
      <w:proofErr w:type="spellStart"/>
      <w:r w:rsidRPr="009167CC">
        <w:rPr>
          <w:rFonts w:ascii="Arial" w:hAnsi="Arial" w:cs="Arial"/>
          <w:color w:val="auto"/>
          <w:sz w:val="20"/>
          <w:szCs w:val="20"/>
        </w:rPr>
        <w:t>укупан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износ</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структуру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трошкова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припремања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 xml:space="preserve">, </w:t>
      </w:r>
      <w:r w:rsidRPr="009167CC">
        <w:rPr>
          <w:rFonts w:ascii="Arial" w:hAnsi="Arial" w:cs="Arial"/>
          <w:color w:val="auto"/>
          <w:sz w:val="20"/>
          <w:szCs w:val="20"/>
          <w:lang w:val="sr-Cyrl-CS"/>
        </w:rPr>
        <w:t xml:space="preserve">како следи у </w:t>
      </w:r>
      <w:proofErr w:type="spellStart"/>
      <w:r w:rsidRPr="009167CC">
        <w:rPr>
          <w:rFonts w:ascii="Arial" w:hAnsi="Arial" w:cs="Arial"/>
          <w:color w:val="auto"/>
          <w:sz w:val="20"/>
          <w:szCs w:val="20"/>
        </w:rPr>
        <w:t>табели</w:t>
      </w:r>
      <w:proofErr w:type="spellEnd"/>
      <w:r w:rsidRPr="009167CC">
        <w:rPr>
          <w:rFonts w:ascii="Arial" w:hAnsi="Arial" w:cs="Arial"/>
          <w:color w:val="auto"/>
          <w:sz w:val="20"/>
          <w:szCs w:val="20"/>
        </w:rPr>
        <w:t>:</w:t>
      </w:r>
    </w:p>
    <w:tbl>
      <w:tblPr>
        <w:tblW w:w="0" w:type="auto"/>
        <w:tblInd w:w="153" w:type="dxa"/>
        <w:tblLayout w:type="fixed"/>
        <w:tblLook w:val="0000" w:firstRow="0" w:lastRow="0" w:firstColumn="0" w:lastColumn="0" w:noHBand="0" w:noVBand="0"/>
      </w:tblPr>
      <w:tblGrid>
        <w:gridCol w:w="5565"/>
        <w:gridCol w:w="3300"/>
      </w:tblGrid>
      <w:tr w:rsidR="009D4C4C" w:rsidRPr="009167CC" w14:paraId="40282D83" w14:textId="77777777" w:rsidTr="00FD382C">
        <w:tc>
          <w:tcPr>
            <w:tcW w:w="5565" w:type="dxa"/>
            <w:tcBorders>
              <w:top w:val="single" w:sz="4" w:space="0" w:color="000000"/>
              <w:left w:val="single" w:sz="4" w:space="0" w:color="000000"/>
              <w:bottom w:val="single" w:sz="4" w:space="0" w:color="000000"/>
            </w:tcBorders>
            <w:shd w:val="clear" w:color="auto" w:fill="auto"/>
          </w:tcPr>
          <w:p w14:paraId="7EC87667" w14:textId="77777777" w:rsidR="00897573" w:rsidRPr="009167CC" w:rsidRDefault="001A7D83" w:rsidP="00FD382C">
            <w:pPr>
              <w:jc w:val="center"/>
              <w:rPr>
                <w:rFonts w:ascii="Arial" w:hAnsi="Arial" w:cs="Arial"/>
                <w:b/>
                <w:i/>
                <w:color w:val="auto"/>
                <w:sz w:val="20"/>
                <w:szCs w:val="20"/>
              </w:rPr>
            </w:pPr>
            <w:r w:rsidRPr="009167CC">
              <w:rPr>
                <w:rFonts w:ascii="Arial" w:hAnsi="Arial" w:cs="Arial"/>
                <w:b/>
                <w:i/>
                <w:color w:val="auto"/>
                <w:sz w:val="20"/>
                <w:szCs w:val="20"/>
              </w:rPr>
              <w:t>В</w:t>
            </w:r>
            <w:r w:rsidR="00897573" w:rsidRPr="009167CC">
              <w:rPr>
                <w:rFonts w:ascii="Arial" w:hAnsi="Arial" w:cs="Arial"/>
                <w:b/>
                <w:i/>
                <w:color w:val="auto"/>
                <w:sz w:val="20"/>
                <w:szCs w:val="20"/>
              </w:rPr>
              <w:t>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B7344ED" w14:textId="77777777" w:rsidR="00897573" w:rsidRPr="009167CC" w:rsidRDefault="00897573" w:rsidP="00FD382C">
            <w:pPr>
              <w:jc w:val="center"/>
              <w:rPr>
                <w:rFonts w:ascii="Arial" w:hAnsi="Arial" w:cs="Arial"/>
                <w:color w:val="auto"/>
                <w:sz w:val="20"/>
                <w:szCs w:val="20"/>
              </w:rPr>
            </w:pPr>
            <w:r w:rsidRPr="009167CC">
              <w:rPr>
                <w:rFonts w:ascii="Arial" w:hAnsi="Arial" w:cs="Arial"/>
                <w:b/>
                <w:i/>
                <w:color w:val="auto"/>
                <w:sz w:val="20"/>
                <w:szCs w:val="20"/>
              </w:rPr>
              <w:t>ИЗНОС ТРОШКА У РСД</w:t>
            </w:r>
          </w:p>
        </w:tc>
      </w:tr>
      <w:tr w:rsidR="009D4C4C" w:rsidRPr="009167CC" w14:paraId="19C2C9CD" w14:textId="77777777" w:rsidTr="00FD382C">
        <w:tc>
          <w:tcPr>
            <w:tcW w:w="5565" w:type="dxa"/>
            <w:tcBorders>
              <w:top w:val="single" w:sz="4" w:space="0" w:color="000000"/>
              <w:left w:val="single" w:sz="4" w:space="0" w:color="000000"/>
              <w:bottom w:val="single" w:sz="4" w:space="0" w:color="000000"/>
            </w:tcBorders>
            <w:shd w:val="clear" w:color="auto" w:fill="auto"/>
          </w:tcPr>
          <w:p w14:paraId="6066C657" w14:textId="77777777" w:rsidR="00897573" w:rsidRPr="009167CC" w:rsidRDefault="00897573" w:rsidP="00FD382C">
            <w:pPr>
              <w:snapToGrid w:val="0"/>
              <w:jc w:val="both"/>
              <w:rPr>
                <w:rFonts w:ascii="Arial" w:hAnsi="Arial" w:cs="Arial"/>
                <w:color w:val="auto"/>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1D3E9F2" w14:textId="77777777" w:rsidR="00897573" w:rsidRPr="009167CC" w:rsidRDefault="00897573" w:rsidP="00FD382C">
            <w:pPr>
              <w:snapToGrid w:val="0"/>
              <w:jc w:val="right"/>
              <w:rPr>
                <w:rFonts w:ascii="Arial" w:hAnsi="Arial" w:cs="Arial"/>
                <w:color w:val="auto"/>
                <w:sz w:val="20"/>
                <w:szCs w:val="20"/>
              </w:rPr>
            </w:pPr>
          </w:p>
        </w:tc>
      </w:tr>
      <w:tr w:rsidR="009D4C4C" w:rsidRPr="009167CC" w14:paraId="463A446E" w14:textId="77777777" w:rsidTr="00FD382C">
        <w:tc>
          <w:tcPr>
            <w:tcW w:w="5565" w:type="dxa"/>
            <w:tcBorders>
              <w:top w:val="single" w:sz="4" w:space="0" w:color="000000"/>
              <w:left w:val="single" w:sz="4" w:space="0" w:color="000000"/>
              <w:bottom w:val="single" w:sz="4" w:space="0" w:color="000000"/>
            </w:tcBorders>
            <w:shd w:val="clear" w:color="auto" w:fill="auto"/>
          </w:tcPr>
          <w:p w14:paraId="60C46BA0" w14:textId="77777777" w:rsidR="00897573" w:rsidRPr="009167CC" w:rsidRDefault="00897573" w:rsidP="00FD382C">
            <w:pPr>
              <w:snapToGrid w:val="0"/>
              <w:jc w:val="both"/>
              <w:rPr>
                <w:rFonts w:ascii="Arial" w:hAnsi="Arial" w:cs="Arial"/>
                <w:color w:val="auto"/>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A61D521" w14:textId="77777777" w:rsidR="00897573" w:rsidRPr="009167CC" w:rsidRDefault="00897573" w:rsidP="00FD382C">
            <w:pPr>
              <w:snapToGrid w:val="0"/>
              <w:jc w:val="right"/>
              <w:rPr>
                <w:rFonts w:ascii="Arial" w:hAnsi="Arial" w:cs="Arial"/>
                <w:color w:val="auto"/>
                <w:sz w:val="20"/>
                <w:szCs w:val="20"/>
              </w:rPr>
            </w:pPr>
          </w:p>
        </w:tc>
      </w:tr>
      <w:tr w:rsidR="009D4C4C" w:rsidRPr="009167CC" w14:paraId="19F86B9D" w14:textId="77777777" w:rsidTr="00FD382C">
        <w:tc>
          <w:tcPr>
            <w:tcW w:w="5565" w:type="dxa"/>
            <w:tcBorders>
              <w:top w:val="single" w:sz="4" w:space="0" w:color="000000"/>
              <w:left w:val="single" w:sz="4" w:space="0" w:color="000000"/>
              <w:bottom w:val="single" w:sz="4" w:space="0" w:color="000000"/>
            </w:tcBorders>
            <w:shd w:val="clear" w:color="auto" w:fill="auto"/>
          </w:tcPr>
          <w:p w14:paraId="446009F3" w14:textId="77777777" w:rsidR="00897573" w:rsidRPr="009167CC" w:rsidRDefault="00897573" w:rsidP="00FD382C">
            <w:pPr>
              <w:snapToGrid w:val="0"/>
              <w:jc w:val="both"/>
              <w:rPr>
                <w:rFonts w:ascii="Arial" w:hAnsi="Arial" w:cs="Arial"/>
                <w:color w:val="auto"/>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36A8EE3" w14:textId="77777777" w:rsidR="00897573" w:rsidRPr="009167CC" w:rsidRDefault="00897573" w:rsidP="00FD382C">
            <w:pPr>
              <w:snapToGrid w:val="0"/>
              <w:rPr>
                <w:rFonts w:ascii="Arial" w:hAnsi="Arial" w:cs="Arial"/>
                <w:color w:val="auto"/>
                <w:sz w:val="20"/>
                <w:szCs w:val="20"/>
              </w:rPr>
            </w:pPr>
          </w:p>
        </w:tc>
      </w:tr>
      <w:tr w:rsidR="009D4C4C" w:rsidRPr="009167CC" w14:paraId="789A1999" w14:textId="77777777" w:rsidTr="00FD382C">
        <w:tc>
          <w:tcPr>
            <w:tcW w:w="5565" w:type="dxa"/>
            <w:tcBorders>
              <w:top w:val="single" w:sz="4" w:space="0" w:color="000000"/>
              <w:left w:val="single" w:sz="4" w:space="0" w:color="000000"/>
              <w:bottom w:val="single" w:sz="4" w:space="0" w:color="000000"/>
            </w:tcBorders>
            <w:shd w:val="clear" w:color="auto" w:fill="auto"/>
          </w:tcPr>
          <w:p w14:paraId="6A453502" w14:textId="77777777" w:rsidR="00DB7E23" w:rsidRPr="009167CC" w:rsidRDefault="00DB7E23" w:rsidP="00FD382C">
            <w:pPr>
              <w:snapToGrid w:val="0"/>
              <w:jc w:val="both"/>
              <w:rPr>
                <w:rFonts w:ascii="Arial" w:hAnsi="Arial" w:cs="Arial"/>
                <w:color w:val="auto"/>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C0F78CC" w14:textId="77777777" w:rsidR="00DB7E23" w:rsidRPr="009167CC" w:rsidRDefault="00DB7E23" w:rsidP="00FD382C">
            <w:pPr>
              <w:snapToGrid w:val="0"/>
              <w:rPr>
                <w:rFonts w:ascii="Arial" w:hAnsi="Arial" w:cs="Arial"/>
                <w:color w:val="auto"/>
                <w:sz w:val="20"/>
                <w:szCs w:val="20"/>
              </w:rPr>
            </w:pPr>
          </w:p>
        </w:tc>
      </w:tr>
      <w:tr w:rsidR="009D4C4C" w:rsidRPr="009167CC" w14:paraId="62B791D1" w14:textId="77777777" w:rsidTr="00FD382C">
        <w:tc>
          <w:tcPr>
            <w:tcW w:w="5565" w:type="dxa"/>
            <w:tcBorders>
              <w:top w:val="single" w:sz="4" w:space="0" w:color="000000"/>
              <w:left w:val="single" w:sz="4" w:space="0" w:color="000000"/>
              <w:bottom w:val="single" w:sz="4" w:space="0" w:color="000000"/>
            </w:tcBorders>
            <w:shd w:val="clear" w:color="auto" w:fill="auto"/>
          </w:tcPr>
          <w:p w14:paraId="4AD50D93" w14:textId="77777777" w:rsidR="00897573" w:rsidRPr="009167CC" w:rsidRDefault="00897573" w:rsidP="00FD382C">
            <w:pPr>
              <w:snapToGrid w:val="0"/>
              <w:jc w:val="both"/>
              <w:rPr>
                <w:rFonts w:ascii="Arial" w:hAnsi="Arial" w:cs="Arial"/>
                <w:color w:val="auto"/>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A769824" w14:textId="77777777" w:rsidR="00897573" w:rsidRPr="009167CC" w:rsidRDefault="00897573" w:rsidP="00FD382C">
            <w:pPr>
              <w:snapToGrid w:val="0"/>
              <w:rPr>
                <w:rFonts w:ascii="Arial" w:hAnsi="Arial" w:cs="Arial"/>
                <w:color w:val="auto"/>
                <w:sz w:val="20"/>
                <w:szCs w:val="20"/>
              </w:rPr>
            </w:pPr>
          </w:p>
        </w:tc>
      </w:tr>
      <w:tr w:rsidR="009D4C4C" w:rsidRPr="009167CC" w14:paraId="405F9EFC" w14:textId="77777777" w:rsidTr="00FD382C">
        <w:tc>
          <w:tcPr>
            <w:tcW w:w="5565" w:type="dxa"/>
            <w:tcBorders>
              <w:top w:val="single" w:sz="4" w:space="0" w:color="000000"/>
              <w:left w:val="single" w:sz="4" w:space="0" w:color="000000"/>
              <w:bottom w:val="single" w:sz="4" w:space="0" w:color="000000"/>
            </w:tcBorders>
            <w:shd w:val="clear" w:color="auto" w:fill="auto"/>
          </w:tcPr>
          <w:p w14:paraId="3761D89E" w14:textId="77777777" w:rsidR="00897573" w:rsidRPr="009167CC" w:rsidRDefault="00897573" w:rsidP="00FD382C">
            <w:pPr>
              <w:snapToGrid w:val="0"/>
              <w:jc w:val="both"/>
              <w:rPr>
                <w:rFonts w:ascii="Arial" w:hAnsi="Arial" w:cs="Arial"/>
                <w:color w:val="auto"/>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BFE922" w14:textId="77777777" w:rsidR="00897573" w:rsidRPr="009167CC" w:rsidRDefault="00897573" w:rsidP="00FD382C">
            <w:pPr>
              <w:snapToGrid w:val="0"/>
              <w:rPr>
                <w:rFonts w:ascii="Arial" w:hAnsi="Arial" w:cs="Arial"/>
                <w:color w:val="auto"/>
                <w:sz w:val="20"/>
                <w:szCs w:val="20"/>
              </w:rPr>
            </w:pPr>
          </w:p>
        </w:tc>
      </w:tr>
      <w:tr w:rsidR="009D4C4C" w:rsidRPr="009167CC" w14:paraId="068D0CA6" w14:textId="77777777" w:rsidTr="00FD382C">
        <w:tc>
          <w:tcPr>
            <w:tcW w:w="5565" w:type="dxa"/>
            <w:tcBorders>
              <w:top w:val="single" w:sz="4" w:space="0" w:color="000000"/>
              <w:left w:val="single" w:sz="4" w:space="0" w:color="000000"/>
              <w:bottom w:val="single" w:sz="4" w:space="0" w:color="000000"/>
            </w:tcBorders>
            <w:shd w:val="clear" w:color="auto" w:fill="auto"/>
          </w:tcPr>
          <w:p w14:paraId="2F62F706" w14:textId="77777777" w:rsidR="00DB7E23" w:rsidRPr="009167CC" w:rsidRDefault="00DB7E23" w:rsidP="00FD382C">
            <w:pPr>
              <w:snapToGrid w:val="0"/>
              <w:jc w:val="both"/>
              <w:rPr>
                <w:rFonts w:ascii="Arial" w:hAnsi="Arial" w:cs="Arial"/>
                <w:color w:val="auto"/>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2AB73FB" w14:textId="77777777" w:rsidR="00DB7E23" w:rsidRPr="009167CC" w:rsidRDefault="00DB7E23" w:rsidP="00FD382C">
            <w:pPr>
              <w:snapToGrid w:val="0"/>
              <w:rPr>
                <w:rFonts w:ascii="Arial" w:hAnsi="Arial" w:cs="Arial"/>
                <w:color w:val="auto"/>
                <w:sz w:val="20"/>
                <w:szCs w:val="20"/>
              </w:rPr>
            </w:pPr>
          </w:p>
        </w:tc>
      </w:tr>
      <w:tr w:rsidR="009D4C4C" w:rsidRPr="009167CC" w14:paraId="3C55C874" w14:textId="77777777" w:rsidTr="00FD382C">
        <w:tc>
          <w:tcPr>
            <w:tcW w:w="5565" w:type="dxa"/>
            <w:tcBorders>
              <w:top w:val="single" w:sz="4" w:space="0" w:color="000000"/>
              <w:left w:val="single" w:sz="4" w:space="0" w:color="000000"/>
              <w:bottom w:val="single" w:sz="4" w:space="0" w:color="000000"/>
            </w:tcBorders>
            <w:shd w:val="clear" w:color="auto" w:fill="auto"/>
          </w:tcPr>
          <w:p w14:paraId="6C2AF314" w14:textId="77777777" w:rsidR="00987249" w:rsidRPr="009167CC" w:rsidRDefault="00987249" w:rsidP="00FD382C">
            <w:pPr>
              <w:snapToGrid w:val="0"/>
              <w:jc w:val="both"/>
              <w:rPr>
                <w:rFonts w:ascii="Arial" w:hAnsi="Arial" w:cs="Arial"/>
                <w:color w:val="auto"/>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6BC2EA2" w14:textId="77777777" w:rsidR="00987249" w:rsidRPr="009167CC" w:rsidRDefault="00987249" w:rsidP="00FD382C">
            <w:pPr>
              <w:snapToGrid w:val="0"/>
              <w:rPr>
                <w:rFonts w:ascii="Arial" w:hAnsi="Arial" w:cs="Arial"/>
                <w:color w:val="auto"/>
                <w:sz w:val="20"/>
                <w:szCs w:val="20"/>
              </w:rPr>
            </w:pPr>
          </w:p>
        </w:tc>
      </w:tr>
      <w:tr w:rsidR="009D4C4C" w:rsidRPr="009167CC" w14:paraId="60D42E88" w14:textId="77777777" w:rsidTr="00FD382C">
        <w:tc>
          <w:tcPr>
            <w:tcW w:w="5565" w:type="dxa"/>
            <w:tcBorders>
              <w:top w:val="single" w:sz="4" w:space="0" w:color="000000"/>
              <w:left w:val="single" w:sz="4" w:space="0" w:color="000000"/>
              <w:bottom w:val="single" w:sz="4" w:space="0" w:color="000000"/>
            </w:tcBorders>
            <w:shd w:val="clear" w:color="auto" w:fill="auto"/>
          </w:tcPr>
          <w:p w14:paraId="41F7EE8B" w14:textId="77777777" w:rsidR="00897573" w:rsidRPr="009167CC" w:rsidRDefault="00897573" w:rsidP="00FD382C">
            <w:pPr>
              <w:snapToGrid w:val="0"/>
              <w:jc w:val="both"/>
              <w:rPr>
                <w:rFonts w:ascii="Arial" w:hAnsi="Arial" w:cs="Arial"/>
                <w:color w:val="auto"/>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F87339E" w14:textId="77777777" w:rsidR="00897573" w:rsidRPr="009167CC" w:rsidRDefault="00897573" w:rsidP="00FD382C">
            <w:pPr>
              <w:snapToGrid w:val="0"/>
              <w:rPr>
                <w:rFonts w:ascii="Arial" w:hAnsi="Arial" w:cs="Arial"/>
                <w:color w:val="auto"/>
                <w:sz w:val="20"/>
                <w:szCs w:val="20"/>
              </w:rPr>
            </w:pPr>
          </w:p>
        </w:tc>
      </w:tr>
      <w:tr w:rsidR="009D4C4C" w:rsidRPr="009167CC" w14:paraId="0B333230" w14:textId="77777777" w:rsidTr="00FD382C">
        <w:tc>
          <w:tcPr>
            <w:tcW w:w="5565" w:type="dxa"/>
            <w:tcBorders>
              <w:top w:val="single" w:sz="4" w:space="0" w:color="000000"/>
              <w:left w:val="single" w:sz="4" w:space="0" w:color="000000"/>
              <w:bottom w:val="single" w:sz="4" w:space="0" w:color="000000"/>
            </w:tcBorders>
            <w:shd w:val="clear" w:color="auto" w:fill="auto"/>
          </w:tcPr>
          <w:p w14:paraId="4709F418" w14:textId="77777777" w:rsidR="00987249" w:rsidRPr="009167CC" w:rsidRDefault="00987249" w:rsidP="00FD382C">
            <w:pPr>
              <w:snapToGrid w:val="0"/>
              <w:jc w:val="both"/>
              <w:rPr>
                <w:rFonts w:ascii="Arial" w:hAnsi="Arial" w:cs="Arial"/>
                <w:color w:val="auto"/>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3E60AA4" w14:textId="77777777" w:rsidR="00987249" w:rsidRPr="009167CC" w:rsidRDefault="00987249" w:rsidP="00FD382C">
            <w:pPr>
              <w:snapToGrid w:val="0"/>
              <w:rPr>
                <w:rFonts w:ascii="Arial" w:hAnsi="Arial" w:cs="Arial"/>
                <w:color w:val="auto"/>
                <w:sz w:val="20"/>
                <w:szCs w:val="20"/>
              </w:rPr>
            </w:pPr>
          </w:p>
        </w:tc>
      </w:tr>
      <w:tr w:rsidR="009D4C4C" w:rsidRPr="009167CC" w14:paraId="7E9E4D44" w14:textId="77777777" w:rsidTr="00FD382C">
        <w:tc>
          <w:tcPr>
            <w:tcW w:w="5565" w:type="dxa"/>
            <w:tcBorders>
              <w:top w:val="single" w:sz="4" w:space="0" w:color="000000"/>
              <w:left w:val="single" w:sz="4" w:space="0" w:color="000000"/>
              <w:bottom w:val="single" w:sz="4" w:space="0" w:color="000000"/>
            </w:tcBorders>
            <w:shd w:val="clear" w:color="auto" w:fill="auto"/>
          </w:tcPr>
          <w:p w14:paraId="46191189" w14:textId="77777777" w:rsidR="00897573" w:rsidRPr="009167CC" w:rsidRDefault="00897573" w:rsidP="00FD382C">
            <w:pPr>
              <w:snapToGrid w:val="0"/>
              <w:jc w:val="both"/>
              <w:rPr>
                <w:rFonts w:ascii="Arial" w:hAnsi="Arial" w:cs="Arial"/>
                <w:i/>
                <w:color w:val="auto"/>
                <w:sz w:val="20"/>
                <w:szCs w:val="20"/>
              </w:rPr>
            </w:pPr>
          </w:p>
          <w:p w14:paraId="4AC29427" w14:textId="77777777" w:rsidR="00897573" w:rsidRPr="009167CC" w:rsidRDefault="00897573" w:rsidP="0083541B">
            <w:pPr>
              <w:jc w:val="both"/>
              <w:rPr>
                <w:rFonts w:ascii="Arial" w:hAnsi="Arial" w:cs="Arial"/>
                <w:color w:val="auto"/>
                <w:sz w:val="20"/>
                <w:szCs w:val="20"/>
                <w:lang w:val="ru-RU"/>
              </w:rPr>
            </w:pPr>
            <w:r w:rsidRPr="009167CC">
              <w:rPr>
                <w:rFonts w:ascii="Arial" w:hAnsi="Arial" w:cs="Arial"/>
                <w:b/>
                <w:i/>
                <w:color w:val="auto"/>
                <w:sz w:val="20"/>
                <w:szCs w:val="20"/>
              </w:rPr>
              <w:t>УКУПАН ИЗНОС ТРОШКО</w:t>
            </w:r>
            <w:r w:rsidR="0083541B" w:rsidRPr="009167CC">
              <w:rPr>
                <w:rFonts w:ascii="Arial" w:hAnsi="Arial" w:cs="Arial"/>
                <w:b/>
                <w:i/>
                <w:color w:val="auto"/>
                <w:sz w:val="20"/>
                <w:szCs w:val="20"/>
              </w:rPr>
              <w:t>В</w:t>
            </w:r>
            <w:r w:rsidRPr="009167CC">
              <w:rPr>
                <w:rFonts w:ascii="Arial" w:hAnsi="Arial" w:cs="Arial"/>
                <w:b/>
                <w:i/>
                <w:color w:val="auto"/>
                <w:sz w:val="20"/>
                <w:szCs w:val="20"/>
              </w:rPr>
              <w:t>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5BA7EC7" w14:textId="77777777" w:rsidR="00897573" w:rsidRPr="009167CC" w:rsidRDefault="00897573" w:rsidP="00FD382C">
            <w:pPr>
              <w:snapToGrid w:val="0"/>
              <w:rPr>
                <w:rFonts w:ascii="Arial" w:hAnsi="Arial" w:cs="Arial"/>
                <w:color w:val="auto"/>
                <w:sz w:val="20"/>
                <w:szCs w:val="20"/>
                <w:lang w:val="ru-RU"/>
              </w:rPr>
            </w:pPr>
          </w:p>
        </w:tc>
      </w:tr>
    </w:tbl>
    <w:p w14:paraId="1A0713A8" w14:textId="77777777" w:rsidR="00897573" w:rsidRPr="009167CC" w:rsidRDefault="00897573" w:rsidP="00897573">
      <w:pPr>
        <w:jc w:val="both"/>
        <w:rPr>
          <w:rFonts w:ascii="Arial" w:hAnsi="Arial" w:cs="Arial"/>
          <w:color w:val="auto"/>
          <w:sz w:val="20"/>
          <w:szCs w:val="20"/>
        </w:rPr>
      </w:pPr>
    </w:p>
    <w:p w14:paraId="1C89C184" w14:textId="77777777" w:rsidR="00897573" w:rsidRPr="009167CC" w:rsidRDefault="00897573" w:rsidP="00897573">
      <w:pPr>
        <w:jc w:val="both"/>
        <w:rPr>
          <w:rFonts w:ascii="Arial" w:hAnsi="Arial" w:cs="Arial"/>
          <w:color w:val="auto"/>
          <w:sz w:val="20"/>
          <w:szCs w:val="20"/>
        </w:rPr>
      </w:pPr>
      <w:proofErr w:type="spellStart"/>
      <w:r w:rsidRPr="009167CC">
        <w:rPr>
          <w:rFonts w:ascii="Arial" w:hAnsi="Arial" w:cs="Arial"/>
          <w:color w:val="auto"/>
          <w:sz w:val="20"/>
          <w:szCs w:val="20"/>
        </w:rPr>
        <w:t>Трошкове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припреме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подношења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сноси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искључиво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може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тражити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накнаду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трошкова</w:t>
      </w:r>
      <w:proofErr w:type="spellEnd"/>
      <w:r w:rsidRPr="009167CC">
        <w:rPr>
          <w:rFonts w:ascii="Arial" w:hAnsi="Arial" w:cs="Arial"/>
          <w:color w:val="auto"/>
          <w:sz w:val="20"/>
          <w:szCs w:val="20"/>
        </w:rPr>
        <w:t>.</w:t>
      </w:r>
    </w:p>
    <w:p w14:paraId="6BD1A23E" w14:textId="77777777" w:rsidR="00897573" w:rsidRPr="009167CC" w:rsidRDefault="00897573" w:rsidP="00897573">
      <w:pPr>
        <w:jc w:val="both"/>
        <w:rPr>
          <w:rFonts w:ascii="Arial" w:hAnsi="Arial" w:cs="Arial"/>
          <w:color w:val="auto"/>
          <w:sz w:val="20"/>
          <w:szCs w:val="20"/>
          <w:lang w:val="sr-Cyrl-CS"/>
        </w:rPr>
      </w:pPr>
      <w:proofErr w:type="spellStart"/>
      <w:r w:rsidRPr="009167CC">
        <w:rPr>
          <w:rFonts w:ascii="Arial" w:hAnsi="Arial" w:cs="Arial"/>
          <w:color w:val="auto"/>
          <w:sz w:val="20"/>
          <w:szCs w:val="20"/>
        </w:rPr>
        <w:t>Ако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поступак</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обустављен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раз</w:t>
      </w:r>
      <w:r w:rsidR="004E4D89" w:rsidRPr="009167CC">
        <w:rPr>
          <w:rFonts w:ascii="Arial" w:hAnsi="Arial" w:cs="Arial"/>
          <w:color w:val="auto"/>
          <w:sz w:val="20"/>
          <w:szCs w:val="20"/>
        </w:rPr>
        <w:t>лога</w:t>
      </w:r>
      <w:proofErr w:type="spellEnd"/>
      <w:r w:rsidR="004E4D89" w:rsidRPr="009167CC">
        <w:rPr>
          <w:rFonts w:ascii="Arial" w:hAnsi="Arial" w:cs="Arial"/>
          <w:color w:val="auto"/>
          <w:sz w:val="20"/>
          <w:szCs w:val="20"/>
        </w:rPr>
        <w:t xml:space="preserve"> </w:t>
      </w:r>
      <w:proofErr w:type="spellStart"/>
      <w:r w:rsidR="004E4D89" w:rsidRPr="009167CC">
        <w:rPr>
          <w:rFonts w:ascii="Arial" w:hAnsi="Arial" w:cs="Arial"/>
          <w:color w:val="auto"/>
          <w:sz w:val="20"/>
          <w:szCs w:val="20"/>
        </w:rPr>
        <w:t>који</w:t>
      </w:r>
      <w:proofErr w:type="spellEnd"/>
      <w:r w:rsidR="004E4D89" w:rsidRPr="009167CC">
        <w:rPr>
          <w:rFonts w:ascii="Arial" w:hAnsi="Arial" w:cs="Arial"/>
          <w:color w:val="auto"/>
          <w:sz w:val="20"/>
          <w:szCs w:val="20"/>
        </w:rPr>
        <w:t xml:space="preserve"> </w:t>
      </w:r>
      <w:proofErr w:type="spellStart"/>
      <w:r w:rsidR="004E4D89" w:rsidRPr="009167CC">
        <w:rPr>
          <w:rFonts w:ascii="Arial" w:hAnsi="Arial" w:cs="Arial"/>
          <w:color w:val="auto"/>
          <w:sz w:val="20"/>
          <w:szCs w:val="20"/>
        </w:rPr>
        <w:t>су</w:t>
      </w:r>
      <w:proofErr w:type="spellEnd"/>
      <w:r w:rsidR="004E4D89" w:rsidRPr="009167CC">
        <w:rPr>
          <w:rFonts w:ascii="Arial" w:hAnsi="Arial" w:cs="Arial"/>
          <w:color w:val="auto"/>
          <w:sz w:val="20"/>
          <w:szCs w:val="20"/>
        </w:rPr>
        <w:t xml:space="preserve"> </w:t>
      </w:r>
      <w:proofErr w:type="spellStart"/>
      <w:r w:rsidR="004E4D89" w:rsidRPr="009167CC">
        <w:rPr>
          <w:rFonts w:ascii="Arial" w:hAnsi="Arial" w:cs="Arial"/>
          <w:color w:val="auto"/>
          <w:sz w:val="20"/>
          <w:szCs w:val="20"/>
        </w:rPr>
        <w:t>на</w:t>
      </w:r>
      <w:proofErr w:type="spellEnd"/>
      <w:r w:rsidR="004E4D89" w:rsidRPr="009167CC">
        <w:rPr>
          <w:rFonts w:ascii="Arial" w:hAnsi="Arial" w:cs="Arial"/>
          <w:color w:val="auto"/>
          <w:sz w:val="20"/>
          <w:szCs w:val="20"/>
        </w:rPr>
        <w:t xml:space="preserve"> </w:t>
      </w:r>
      <w:proofErr w:type="spellStart"/>
      <w:r w:rsidR="004E4D89" w:rsidRPr="009167CC">
        <w:rPr>
          <w:rFonts w:ascii="Arial" w:hAnsi="Arial" w:cs="Arial"/>
          <w:color w:val="auto"/>
          <w:sz w:val="20"/>
          <w:szCs w:val="20"/>
        </w:rPr>
        <w:t>страни</w:t>
      </w:r>
      <w:proofErr w:type="spellEnd"/>
      <w:r w:rsidR="004E4D89" w:rsidRPr="009167CC">
        <w:rPr>
          <w:rFonts w:ascii="Arial" w:hAnsi="Arial" w:cs="Arial"/>
          <w:color w:val="auto"/>
          <w:sz w:val="20"/>
          <w:szCs w:val="20"/>
        </w:rPr>
        <w:t xml:space="preserve"> </w:t>
      </w:r>
      <w:proofErr w:type="spellStart"/>
      <w:r w:rsidR="004E4D89" w:rsidRPr="009167CC">
        <w:rPr>
          <w:rFonts w:ascii="Arial" w:hAnsi="Arial" w:cs="Arial"/>
          <w:color w:val="auto"/>
          <w:sz w:val="20"/>
          <w:szCs w:val="20"/>
        </w:rPr>
        <w:t>Наручиоца</w:t>
      </w:r>
      <w:proofErr w:type="spellEnd"/>
      <w:r w:rsidR="004E4D89" w:rsidRPr="009167CC">
        <w:rPr>
          <w:rFonts w:ascii="Arial" w:hAnsi="Arial" w:cs="Arial"/>
          <w:color w:val="auto"/>
          <w:sz w:val="20"/>
          <w:szCs w:val="20"/>
        </w:rPr>
        <w:t xml:space="preserve">, </w:t>
      </w:r>
      <w:proofErr w:type="spellStart"/>
      <w:r w:rsidR="004E4D89" w:rsidRPr="009167CC">
        <w:rPr>
          <w:rFonts w:ascii="Arial" w:hAnsi="Arial" w:cs="Arial"/>
          <w:color w:val="auto"/>
          <w:sz w:val="20"/>
          <w:szCs w:val="20"/>
        </w:rPr>
        <w:t>Н</w:t>
      </w:r>
      <w:r w:rsidRPr="009167CC">
        <w:rPr>
          <w:rFonts w:ascii="Arial" w:hAnsi="Arial" w:cs="Arial"/>
          <w:color w:val="auto"/>
          <w:sz w:val="20"/>
          <w:szCs w:val="20"/>
        </w:rPr>
        <w:t>аручилац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дужан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надокнади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трошкове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прибављања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средства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обезбеђења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условом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тражио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накнаду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трошкова</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својој</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понуди</w:t>
      </w:r>
      <w:proofErr w:type="spellEnd"/>
      <w:r w:rsidRPr="009167CC">
        <w:rPr>
          <w:rFonts w:ascii="Arial" w:hAnsi="Arial" w:cs="Arial"/>
          <w:color w:val="auto"/>
          <w:sz w:val="20"/>
          <w:szCs w:val="20"/>
        </w:rPr>
        <w:t>.</w:t>
      </w:r>
    </w:p>
    <w:p w14:paraId="644A14B0" w14:textId="77777777" w:rsidR="00897573" w:rsidRPr="009167CC" w:rsidRDefault="00897573" w:rsidP="000B52CD">
      <w:pPr>
        <w:spacing w:after="120"/>
        <w:jc w:val="both"/>
        <w:rPr>
          <w:rFonts w:ascii="Arial" w:hAnsi="Arial" w:cs="Arial"/>
          <w:bCs/>
          <w:color w:val="auto"/>
          <w:sz w:val="20"/>
          <w:szCs w:val="20"/>
        </w:rPr>
      </w:pPr>
    </w:p>
    <w:tbl>
      <w:tblPr>
        <w:tblW w:w="0" w:type="auto"/>
        <w:tblLayout w:type="fixed"/>
        <w:tblLook w:val="0000" w:firstRow="0" w:lastRow="0" w:firstColumn="0" w:lastColumn="0" w:noHBand="0" w:noVBand="0"/>
      </w:tblPr>
      <w:tblGrid>
        <w:gridCol w:w="3080"/>
        <w:gridCol w:w="3068"/>
        <w:gridCol w:w="3094"/>
      </w:tblGrid>
      <w:tr w:rsidR="009D4C4C" w:rsidRPr="009167CC" w14:paraId="32BB67CA" w14:textId="77777777" w:rsidTr="00FD382C">
        <w:tc>
          <w:tcPr>
            <w:tcW w:w="3080" w:type="dxa"/>
            <w:shd w:val="clear" w:color="auto" w:fill="auto"/>
            <w:vAlign w:val="center"/>
          </w:tcPr>
          <w:p w14:paraId="0908A0FF" w14:textId="77777777" w:rsidR="00897573" w:rsidRPr="009167CC" w:rsidRDefault="00897573" w:rsidP="00FD382C">
            <w:pPr>
              <w:pStyle w:val="BodyText2"/>
              <w:spacing w:line="100" w:lineRule="atLeast"/>
              <w:jc w:val="center"/>
              <w:rPr>
                <w:rFonts w:ascii="Arial" w:hAnsi="Arial" w:cs="Arial"/>
                <w:color w:val="auto"/>
                <w:sz w:val="20"/>
                <w:szCs w:val="20"/>
              </w:rPr>
            </w:pPr>
            <w:proofErr w:type="spellStart"/>
            <w:r w:rsidRPr="009167CC">
              <w:rPr>
                <w:rFonts w:ascii="Arial" w:hAnsi="Arial" w:cs="Arial"/>
                <w:color w:val="auto"/>
                <w:sz w:val="20"/>
                <w:szCs w:val="20"/>
              </w:rPr>
              <w:t>Датум</w:t>
            </w:r>
            <w:proofErr w:type="spellEnd"/>
            <w:r w:rsidRPr="009167CC">
              <w:rPr>
                <w:rFonts w:ascii="Arial" w:hAnsi="Arial" w:cs="Arial"/>
                <w:color w:val="auto"/>
                <w:sz w:val="20"/>
                <w:szCs w:val="20"/>
              </w:rPr>
              <w:t>:</w:t>
            </w:r>
          </w:p>
        </w:tc>
        <w:tc>
          <w:tcPr>
            <w:tcW w:w="3068" w:type="dxa"/>
            <w:shd w:val="clear" w:color="auto" w:fill="auto"/>
            <w:vAlign w:val="center"/>
          </w:tcPr>
          <w:p w14:paraId="2B15102F" w14:textId="77777777" w:rsidR="00897573" w:rsidRPr="009167CC" w:rsidRDefault="00897573" w:rsidP="00FD382C">
            <w:pPr>
              <w:pStyle w:val="BodyText2"/>
              <w:spacing w:line="100" w:lineRule="atLeast"/>
              <w:jc w:val="center"/>
              <w:rPr>
                <w:rFonts w:ascii="Arial" w:hAnsi="Arial" w:cs="Arial"/>
                <w:color w:val="auto"/>
                <w:sz w:val="20"/>
                <w:szCs w:val="20"/>
              </w:rPr>
            </w:pPr>
            <w:r w:rsidRPr="009167CC">
              <w:rPr>
                <w:rFonts w:ascii="Arial" w:hAnsi="Arial" w:cs="Arial"/>
                <w:color w:val="auto"/>
                <w:sz w:val="20"/>
                <w:szCs w:val="20"/>
              </w:rPr>
              <w:t>М.П.</w:t>
            </w:r>
          </w:p>
        </w:tc>
        <w:tc>
          <w:tcPr>
            <w:tcW w:w="3094" w:type="dxa"/>
            <w:shd w:val="clear" w:color="auto" w:fill="auto"/>
            <w:vAlign w:val="center"/>
          </w:tcPr>
          <w:p w14:paraId="621AA1BB" w14:textId="77777777" w:rsidR="00897573" w:rsidRPr="009167CC" w:rsidRDefault="00897573" w:rsidP="00FD382C">
            <w:pPr>
              <w:pStyle w:val="BodyText2"/>
              <w:spacing w:line="100" w:lineRule="atLeast"/>
              <w:jc w:val="center"/>
              <w:rPr>
                <w:rFonts w:ascii="Arial" w:hAnsi="Arial" w:cs="Arial"/>
                <w:color w:val="auto"/>
                <w:sz w:val="20"/>
                <w:szCs w:val="20"/>
              </w:rPr>
            </w:pPr>
            <w:proofErr w:type="spellStart"/>
            <w:r w:rsidRPr="009167CC">
              <w:rPr>
                <w:rFonts w:ascii="Arial" w:hAnsi="Arial" w:cs="Arial"/>
                <w:color w:val="auto"/>
                <w:sz w:val="20"/>
                <w:szCs w:val="20"/>
              </w:rPr>
              <w:t>Потпис</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понуђача</w:t>
            </w:r>
            <w:proofErr w:type="spellEnd"/>
          </w:p>
        </w:tc>
      </w:tr>
      <w:tr w:rsidR="00897573" w:rsidRPr="009167CC" w14:paraId="47BA6197" w14:textId="77777777" w:rsidTr="00FD382C">
        <w:tc>
          <w:tcPr>
            <w:tcW w:w="3080" w:type="dxa"/>
            <w:tcBorders>
              <w:bottom w:val="single" w:sz="4" w:space="0" w:color="000000"/>
            </w:tcBorders>
            <w:shd w:val="clear" w:color="auto" w:fill="auto"/>
          </w:tcPr>
          <w:p w14:paraId="5A897697" w14:textId="77777777" w:rsidR="00897573" w:rsidRPr="009167CC" w:rsidRDefault="00897573" w:rsidP="00FD382C">
            <w:pPr>
              <w:pStyle w:val="BodyText2"/>
              <w:snapToGrid w:val="0"/>
              <w:spacing w:line="100" w:lineRule="atLeast"/>
              <w:jc w:val="both"/>
              <w:rPr>
                <w:rFonts w:ascii="Arial" w:hAnsi="Arial" w:cs="Arial"/>
                <w:color w:val="auto"/>
                <w:sz w:val="20"/>
                <w:szCs w:val="20"/>
              </w:rPr>
            </w:pPr>
          </w:p>
        </w:tc>
        <w:tc>
          <w:tcPr>
            <w:tcW w:w="3068" w:type="dxa"/>
            <w:shd w:val="clear" w:color="auto" w:fill="auto"/>
          </w:tcPr>
          <w:p w14:paraId="66976043" w14:textId="77777777" w:rsidR="00897573" w:rsidRPr="009167CC" w:rsidRDefault="00897573" w:rsidP="00FD382C">
            <w:pPr>
              <w:pStyle w:val="BodyText2"/>
              <w:snapToGrid w:val="0"/>
              <w:spacing w:line="100" w:lineRule="atLeast"/>
              <w:jc w:val="both"/>
              <w:rPr>
                <w:rFonts w:ascii="Arial" w:hAnsi="Arial" w:cs="Arial"/>
                <w:color w:val="auto"/>
                <w:sz w:val="20"/>
                <w:szCs w:val="20"/>
              </w:rPr>
            </w:pPr>
          </w:p>
        </w:tc>
        <w:tc>
          <w:tcPr>
            <w:tcW w:w="3094" w:type="dxa"/>
            <w:tcBorders>
              <w:bottom w:val="single" w:sz="4" w:space="0" w:color="000000"/>
            </w:tcBorders>
            <w:shd w:val="clear" w:color="auto" w:fill="auto"/>
          </w:tcPr>
          <w:p w14:paraId="5854C946" w14:textId="77777777" w:rsidR="00897573" w:rsidRPr="009167CC" w:rsidRDefault="00897573" w:rsidP="00FD382C">
            <w:pPr>
              <w:pStyle w:val="BodyText2"/>
              <w:snapToGrid w:val="0"/>
              <w:spacing w:line="100" w:lineRule="atLeast"/>
              <w:jc w:val="both"/>
              <w:rPr>
                <w:rFonts w:ascii="Arial" w:hAnsi="Arial" w:cs="Arial"/>
                <w:color w:val="auto"/>
                <w:sz w:val="20"/>
                <w:szCs w:val="20"/>
              </w:rPr>
            </w:pPr>
          </w:p>
        </w:tc>
      </w:tr>
    </w:tbl>
    <w:p w14:paraId="543EAB8E" w14:textId="77777777" w:rsidR="00897573" w:rsidRPr="009167CC" w:rsidRDefault="00897573" w:rsidP="00897573">
      <w:pPr>
        <w:rPr>
          <w:rFonts w:ascii="Arial" w:hAnsi="Arial" w:cs="Arial"/>
          <w:color w:val="auto"/>
          <w:sz w:val="20"/>
          <w:szCs w:val="20"/>
        </w:rPr>
      </w:pPr>
    </w:p>
    <w:p w14:paraId="03484E4A" w14:textId="77777777" w:rsidR="000B52CD" w:rsidRPr="009167CC" w:rsidRDefault="000B52CD" w:rsidP="00897573">
      <w:pPr>
        <w:rPr>
          <w:rFonts w:ascii="Arial" w:hAnsi="Arial" w:cs="Arial"/>
          <w:color w:val="auto"/>
          <w:sz w:val="20"/>
          <w:szCs w:val="20"/>
        </w:rPr>
      </w:pPr>
    </w:p>
    <w:p w14:paraId="07F02F59" w14:textId="77777777" w:rsidR="000B52CD" w:rsidRPr="009167CC" w:rsidRDefault="000B52CD" w:rsidP="00897573">
      <w:pPr>
        <w:rPr>
          <w:rFonts w:ascii="Arial" w:hAnsi="Arial" w:cs="Arial"/>
          <w:color w:val="auto"/>
          <w:sz w:val="20"/>
          <w:szCs w:val="20"/>
        </w:rPr>
      </w:pPr>
    </w:p>
    <w:p w14:paraId="2455213C" w14:textId="77777777" w:rsidR="000B52CD" w:rsidRPr="009167CC" w:rsidRDefault="000B52CD" w:rsidP="00897573">
      <w:pPr>
        <w:rPr>
          <w:rFonts w:ascii="Arial" w:hAnsi="Arial" w:cs="Arial"/>
          <w:color w:val="auto"/>
          <w:sz w:val="20"/>
          <w:szCs w:val="20"/>
        </w:rPr>
      </w:pPr>
    </w:p>
    <w:p w14:paraId="70E8B23B" w14:textId="77777777" w:rsidR="000B52CD" w:rsidRPr="009167CC" w:rsidRDefault="000B52CD" w:rsidP="000B52CD">
      <w:pPr>
        <w:spacing w:after="120"/>
        <w:jc w:val="both"/>
        <w:rPr>
          <w:rFonts w:ascii="Arial" w:hAnsi="Arial" w:cs="Arial"/>
          <w:bCs/>
          <w:i/>
          <w:color w:val="auto"/>
          <w:sz w:val="20"/>
          <w:szCs w:val="20"/>
          <w:lang w:val="sr-Cyrl-CS"/>
        </w:rPr>
      </w:pPr>
      <w:proofErr w:type="spellStart"/>
      <w:r w:rsidRPr="009167CC">
        <w:rPr>
          <w:rFonts w:ascii="Arial" w:hAnsi="Arial" w:cs="Arial"/>
          <w:b/>
          <w:bCs/>
          <w:i/>
          <w:color w:val="auto"/>
          <w:sz w:val="20"/>
          <w:szCs w:val="20"/>
        </w:rPr>
        <w:t>Напомена</w:t>
      </w:r>
      <w:proofErr w:type="spellEnd"/>
      <w:r w:rsidRPr="009167CC">
        <w:rPr>
          <w:rFonts w:ascii="Arial" w:hAnsi="Arial" w:cs="Arial"/>
          <w:b/>
          <w:bCs/>
          <w:i/>
          <w:color w:val="auto"/>
          <w:sz w:val="20"/>
          <w:szCs w:val="20"/>
        </w:rPr>
        <w:t xml:space="preserve">: </w:t>
      </w:r>
      <w:proofErr w:type="spellStart"/>
      <w:r w:rsidRPr="009167CC">
        <w:rPr>
          <w:rFonts w:ascii="Arial" w:hAnsi="Arial" w:cs="Arial"/>
          <w:bCs/>
          <w:i/>
          <w:color w:val="auto"/>
          <w:sz w:val="20"/>
          <w:szCs w:val="20"/>
        </w:rPr>
        <w:t>достављање</w:t>
      </w:r>
      <w:proofErr w:type="spellEnd"/>
      <w:r w:rsidRPr="009167CC">
        <w:rPr>
          <w:rFonts w:ascii="Arial" w:hAnsi="Arial" w:cs="Arial"/>
          <w:bCs/>
          <w:i/>
          <w:color w:val="auto"/>
          <w:sz w:val="20"/>
          <w:szCs w:val="20"/>
        </w:rPr>
        <w:t xml:space="preserve"> </w:t>
      </w:r>
      <w:proofErr w:type="spellStart"/>
      <w:r w:rsidRPr="009167CC">
        <w:rPr>
          <w:rFonts w:ascii="Arial" w:hAnsi="Arial" w:cs="Arial"/>
          <w:bCs/>
          <w:i/>
          <w:color w:val="auto"/>
          <w:sz w:val="20"/>
          <w:szCs w:val="20"/>
        </w:rPr>
        <w:t>овог</w:t>
      </w:r>
      <w:proofErr w:type="spellEnd"/>
      <w:r w:rsidRPr="009167CC">
        <w:rPr>
          <w:rFonts w:ascii="Arial" w:hAnsi="Arial" w:cs="Arial"/>
          <w:bCs/>
          <w:i/>
          <w:color w:val="auto"/>
          <w:sz w:val="20"/>
          <w:szCs w:val="20"/>
        </w:rPr>
        <w:t xml:space="preserve"> </w:t>
      </w:r>
      <w:proofErr w:type="spellStart"/>
      <w:r w:rsidRPr="009167CC">
        <w:rPr>
          <w:rFonts w:ascii="Arial" w:hAnsi="Arial" w:cs="Arial"/>
          <w:bCs/>
          <w:i/>
          <w:color w:val="auto"/>
          <w:sz w:val="20"/>
          <w:szCs w:val="20"/>
        </w:rPr>
        <w:t>обрасца</w:t>
      </w:r>
      <w:proofErr w:type="spellEnd"/>
      <w:r w:rsidRPr="009167CC">
        <w:rPr>
          <w:rFonts w:ascii="Arial" w:hAnsi="Arial" w:cs="Arial"/>
          <w:bCs/>
          <w:i/>
          <w:color w:val="auto"/>
          <w:sz w:val="20"/>
          <w:szCs w:val="20"/>
        </w:rPr>
        <w:t xml:space="preserve"> </w:t>
      </w:r>
      <w:proofErr w:type="spellStart"/>
      <w:r w:rsidRPr="009167CC">
        <w:rPr>
          <w:rFonts w:ascii="Arial" w:hAnsi="Arial" w:cs="Arial"/>
          <w:bCs/>
          <w:i/>
          <w:color w:val="auto"/>
          <w:sz w:val="20"/>
          <w:szCs w:val="20"/>
        </w:rPr>
        <w:t>није</w:t>
      </w:r>
      <w:proofErr w:type="spellEnd"/>
      <w:r w:rsidRPr="009167CC">
        <w:rPr>
          <w:rFonts w:ascii="Arial" w:hAnsi="Arial" w:cs="Arial"/>
          <w:bCs/>
          <w:i/>
          <w:color w:val="auto"/>
          <w:sz w:val="20"/>
          <w:szCs w:val="20"/>
        </w:rPr>
        <w:t xml:space="preserve"> </w:t>
      </w:r>
      <w:proofErr w:type="spellStart"/>
      <w:r w:rsidRPr="009167CC">
        <w:rPr>
          <w:rFonts w:ascii="Arial" w:hAnsi="Arial" w:cs="Arial"/>
          <w:bCs/>
          <w:i/>
          <w:color w:val="auto"/>
          <w:sz w:val="20"/>
          <w:szCs w:val="20"/>
        </w:rPr>
        <w:t>обавезно</w:t>
      </w:r>
      <w:proofErr w:type="spellEnd"/>
      <w:r w:rsidRPr="009167CC">
        <w:rPr>
          <w:rFonts w:ascii="Arial" w:hAnsi="Arial" w:cs="Arial"/>
          <w:bCs/>
          <w:i/>
          <w:color w:val="auto"/>
          <w:sz w:val="20"/>
          <w:szCs w:val="20"/>
        </w:rPr>
        <w:t>.</w:t>
      </w:r>
    </w:p>
    <w:p w14:paraId="2A0A8246" w14:textId="77777777" w:rsidR="00897573" w:rsidRPr="009167CC" w:rsidRDefault="00897573" w:rsidP="00897573">
      <w:pPr>
        <w:rPr>
          <w:rFonts w:ascii="Arial" w:hAnsi="Arial" w:cs="Arial"/>
          <w:b/>
          <w:bCs/>
          <w:i/>
          <w:iCs/>
          <w:color w:val="auto"/>
          <w:sz w:val="20"/>
          <w:szCs w:val="20"/>
        </w:rPr>
      </w:pPr>
    </w:p>
    <w:p w14:paraId="70348AD2" w14:textId="77777777" w:rsidR="00897573" w:rsidRPr="009167CC" w:rsidRDefault="00897573" w:rsidP="00897573">
      <w:pPr>
        <w:rPr>
          <w:rFonts w:ascii="Arial" w:hAnsi="Arial" w:cs="Arial"/>
          <w:b/>
          <w:bCs/>
          <w:i/>
          <w:iCs/>
          <w:color w:val="auto"/>
          <w:sz w:val="20"/>
          <w:szCs w:val="20"/>
        </w:rPr>
      </w:pPr>
    </w:p>
    <w:p w14:paraId="2ABEA0DD" w14:textId="77777777" w:rsidR="00897573" w:rsidRPr="009167CC" w:rsidRDefault="00897573" w:rsidP="00897573">
      <w:pPr>
        <w:rPr>
          <w:rFonts w:ascii="Arial" w:hAnsi="Arial" w:cs="Arial"/>
          <w:b/>
          <w:bCs/>
          <w:i/>
          <w:iCs/>
          <w:color w:val="auto"/>
          <w:sz w:val="20"/>
          <w:szCs w:val="20"/>
        </w:rPr>
      </w:pPr>
    </w:p>
    <w:p w14:paraId="6E2DFA73" w14:textId="77777777" w:rsidR="00897573" w:rsidRPr="009167CC" w:rsidRDefault="00897573" w:rsidP="00897573">
      <w:pPr>
        <w:rPr>
          <w:rFonts w:ascii="Arial" w:hAnsi="Arial" w:cs="Arial"/>
          <w:b/>
          <w:bCs/>
          <w:i/>
          <w:iCs/>
          <w:color w:val="auto"/>
          <w:sz w:val="20"/>
          <w:szCs w:val="20"/>
        </w:rPr>
      </w:pPr>
    </w:p>
    <w:p w14:paraId="74EE0882" w14:textId="77777777" w:rsidR="00897573" w:rsidRPr="009167CC" w:rsidRDefault="00897573" w:rsidP="00897573">
      <w:pPr>
        <w:rPr>
          <w:rFonts w:ascii="Arial" w:hAnsi="Arial" w:cs="Arial"/>
          <w:b/>
          <w:bCs/>
          <w:i/>
          <w:iCs/>
          <w:color w:val="auto"/>
          <w:sz w:val="20"/>
          <w:szCs w:val="20"/>
        </w:rPr>
      </w:pPr>
    </w:p>
    <w:p w14:paraId="6AC95172" w14:textId="77777777" w:rsidR="00897573" w:rsidRPr="009167CC" w:rsidRDefault="00897573" w:rsidP="00897573">
      <w:pPr>
        <w:rPr>
          <w:rFonts w:ascii="Arial" w:hAnsi="Arial" w:cs="Arial"/>
          <w:b/>
          <w:bCs/>
          <w:i/>
          <w:iCs/>
          <w:color w:val="auto"/>
          <w:sz w:val="20"/>
          <w:szCs w:val="20"/>
        </w:rPr>
      </w:pPr>
    </w:p>
    <w:p w14:paraId="484663BF" w14:textId="77777777" w:rsidR="00897573" w:rsidRPr="009167CC" w:rsidRDefault="00897573" w:rsidP="00897573">
      <w:pPr>
        <w:rPr>
          <w:rFonts w:ascii="Arial" w:hAnsi="Arial" w:cs="Arial"/>
          <w:b/>
          <w:bCs/>
          <w:i/>
          <w:iCs/>
          <w:color w:val="auto"/>
          <w:sz w:val="20"/>
          <w:szCs w:val="20"/>
        </w:rPr>
      </w:pPr>
    </w:p>
    <w:p w14:paraId="4F6D6E6D" w14:textId="77777777" w:rsidR="00897573" w:rsidRPr="009167CC" w:rsidRDefault="00897573" w:rsidP="00897573">
      <w:pPr>
        <w:rPr>
          <w:rFonts w:ascii="Arial" w:hAnsi="Arial" w:cs="Arial"/>
          <w:b/>
          <w:bCs/>
          <w:i/>
          <w:iCs/>
          <w:color w:val="auto"/>
          <w:sz w:val="20"/>
          <w:szCs w:val="20"/>
        </w:rPr>
      </w:pPr>
    </w:p>
    <w:p w14:paraId="343235D9" w14:textId="77777777" w:rsidR="00897573" w:rsidRPr="009167CC" w:rsidRDefault="00897573" w:rsidP="00897573">
      <w:pPr>
        <w:rPr>
          <w:rFonts w:ascii="Arial" w:hAnsi="Arial" w:cs="Arial"/>
          <w:b/>
          <w:bCs/>
          <w:i/>
          <w:iCs/>
          <w:color w:val="auto"/>
          <w:sz w:val="20"/>
          <w:szCs w:val="20"/>
        </w:rPr>
      </w:pPr>
    </w:p>
    <w:p w14:paraId="05488F0A" w14:textId="77777777" w:rsidR="00897573" w:rsidRPr="009167CC" w:rsidRDefault="00897573" w:rsidP="00897573">
      <w:pPr>
        <w:rPr>
          <w:rFonts w:ascii="Arial" w:hAnsi="Arial" w:cs="Arial"/>
          <w:b/>
          <w:bCs/>
          <w:i/>
          <w:iCs/>
          <w:color w:val="auto"/>
          <w:sz w:val="20"/>
          <w:szCs w:val="20"/>
        </w:rPr>
      </w:pPr>
    </w:p>
    <w:p w14:paraId="4BA437DE" w14:textId="77777777" w:rsidR="00897573" w:rsidRPr="009167CC" w:rsidRDefault="00897573" w:rsidP="00897573">
      <w:pPr>
        <w:rPr>
          <w:rFonts w:ascii="Arial" w:hAnsi="Arial" w:cs="Arial"/>
          <w:b/>
          <w:bCs/>
          <w:i/>
          <w:iCs/>
          <w:color w:val="auto"/>
          <w:sz w:val="20"/>
          <w:szCs w:val="20"/>
        </w:rPr>
      </w:pPr>
    </w:p>
    <w:p w14:paraId="76001331" w14:textId="77777777" w:rsidR="00897573" w:rsidRPr="009167CC" w:rsidRDefault="00897573" w:rsidP="00897573">
      <w:pPr>
        <w:rPr>
          <w:rFonts w:ascii="Arial" w:hAnsi="Arial" w:cs="Arial"/>
          <w:b/>
          <w:bCs/>
          <w:i/>
          <w:iCs/>
          <w:color w:val="auto"/>
          <w:sz w:val="20"/>
          <w:szCs w:val="20"/>
        </w:rPr>
      </w:pPr>
    </w:p>
    <w:p w14:paraId="7BED2CF1" w14:textId="77777777" w:rsidR="00987249" w:rsidRPr="009167CC" w:rsidRDefault="00987249" w:rsidP="00897573">
      <w:pPr>
        <w:rPr>
          <w:rFonts w:ascii="Arial" w:hAnsi="Arial" w:cs="Arial"/>
          <w:b/>
          <w:bCs/>
          <w:i/>
          <w:iCs/>
          <w:color w:val="auto"/>
          <w:sz w:val="20"/>
          <w:szCs w:val="20"/>
        </w:rPr>
      </w:pPr>
    </w:p>
    <w:p w14:paraId="54E21A5A" w14:textId="77777777" w:rsidR="00987249" w:rsidRPr="009167CC" w:rsidRDefault="00987249" w:rsidP="00897573">
      <w:pPr>
        <w:rPr>
          <w:rFonts w:ascii="Arial" w:hAnsi="Arial" w:cs="Arial"/>
          <w:b/>
          <w:bCs/>
          <w:i/>
          <w:iCs/>
          <w:color w:val="auto"/>
          <w:sz w:val="20"/>
          <w:szCs w:val="20"/>
        </w:rPr>
      </w:pPr>
    </w:p>
    <w:p w14:paraId="0119D1D4" w14:textId="77777777" w:rsidR="00987249" w:rsidRPr="009167CC" w:rsidRDefault="00987249" w:rsidP="00897573">
      <w:pPr>
        <w:rPr>
          <w:rFonts w:ascii="Arial" w:hAnsi="Arial" w:cs="Arial"/>
          <w:b/>
          <w:bCs/>
          <w:i/>
          <w:iCs/>
          <w:color w:val="auto"/>
          <w:sz w:val="20"/>
          <w:szCs w:val="20"/>
        </w:rPr>
      </w:pPr>
    </w:p>
    <w:p w14:paraId="56937167" w14:textId="77777777" w:rsidR="00987249" w:rsidRPr="009167CC" w:rsidRDefault="00987249" w:rsidP="00897573">
      <w:pPr>
        <w:rPr>
          <w:rFonts w:ascii="Arial" w:hAnsi="Arial" w:cs="Arial"/>
          <w:b/>
          <w:bCs/>
          <w:i/>
          <w:iCs/>
          <w:color w:val="auto"/>
          <w:sz w:val="20"/>
          <w:szCs w:val="20"/>
        </w:rPr>
      </w:pPr>
    </w:p>
    <w:p w14:paraId="71726FE2" w14:textId="77777777" w:rsidR="00987249" w:rsidRPr="009167CC" w:rsidRDefault="00987249" w:rsidP="00897573">
      <w:pPr>
        <w:rPr>
          <w:rFonts w:ascii="Arial" w:hAnsi="Arial" w:cs="Arial"/>
          <w:b/>
          <w:bCs/>
          <w:i/>
          <w:iCs/>
          <w:color w:val="auto"/>
          <w:sz w:val="20"/>
          <w:szCs w:val="20"/>
        </w:rPr>
      </w:pPr>
    </w:p>
    <w:p w14:paraId="4E3B12E2" w14:textId="77777777" w:rsidR="00987249" w:rsidRPr="009167CC" w:rsidRDefault="00987249" w:rsidP="00897573">
      <w:pPr>
        <w:rPr>
          <w:rFonts w:ascii="Arial" w:hAnsi="Arial" w:cs="Arial"/>
          <w:b/>
          <w:bCs/>
          <w:i/>
          <w:iCs/>
          <w:color w:val="auto"/>
          <w:sz w:val="20"/>
          <w:szCs w:val="20"/>
        </w:rPr>
      </w:pPr>
    </w:p>
    <w:p w14:paraId="4B504397" w14:textId="77777777" w:rsidR="00987249" w:rsidRPr="009167CC" w:rsidRDefault="00987249" w:rsidP="00897573">
      <w:pPr>
        <w:rPr>
          <w:rFonts w:ascii="Arial" w:hAnsi="Arial" w:cs="Arial"/>
          <w:b/>
          <w:bCs/>
          <w:i/>
          <w:iCs/>
          <w:color w:val="auto"/>
          <w:sz w:val="20"/>
          <w:szCs w:val="20"/>
        </w:rPr>
      </w:pPr>
    </w:p>
    <w:p w14:paraId="613DC960" w14:textId="77777777" w:rsidR="00987249" w:rsidRPr="009167CC" w:rsidRDefault="00987249" w:rsidP="00897573">
      <w:pPr>
        <w:rPr>
          <w:rFonts w:ascii="Arial" w:hAnsi="Arial" w:cs="Arial"/>
          <w:b/>
          <w:bCs/>
          <w:i/>
          <w:iCs/>
          <w:color w:val="auto"/>
          <w:sz w:val="20"/>
          <w:szCs w:val="20"/>
        </w:rPr>
      </w:pPr>
    </w:p>
    <w:p w14:paraId="1A6359B2" w14:textId="77777777" w:rsidR="004A6A94" w:rsidRPr="009167CC" w:rsidRDefault="004A6A94" w:rsidP="00897573">
      <w:pPr>
        <w:rPr>
          <w:rFonts w:ascii="Arial" w:hAnsi="Arial" w:cs="Arial"/>
          <w:b/>
          <w:bCs/>
          <w:i/>
          <w:iCs/>
          <w:color w:val="auto"/>
          <w:sz w:val="20"/>
          <w:szCs w:val="20"/>
        </w:rPr>
      </w:pPr>
    </w:p>
    <w:p w14:paraId="7074B1C4" w14:textId="77777777" w:rsidR="004A6A94" w:rsidRPr="009167CC" w:rsidRDefault="004A6A94" w:rsidP="00897573">
      <w:pPr>
        <w:rPr>
          <w:rFonts w:ascii="Arial" w:hAnsi="Arial" w:cs="Arial"/>
          <w:b/>
          <w:bCs/>
          <w:i/>
          <w:iCs/>
          <w:color w:val="auto"/>
          <w:sz w:val="20"/>
          <w:szCs w:val="20"/>
        </w:rPr>
      </w:pPr>
    </w:p>
    <w:p w14:paraId="47D49D92" w14:textId="77777777" w:rsidR="00987249" w:rsidRDefault="00987249" w:rsidP="00897573">
      <w:pPr>
        <w:rPr>
          <w:rFonts w:ascii="Arial" w:hAnsi="Arial" w:cs="Arial"/>
          <w:b/>
          <w:bCs/>
          <w:i/>
          <w:iCs/>
          <w:color w:val="auto"/>
          <w:sz w:val="20"/>
          <w:szCs w:val="20"/>
        </w:rPr>
      </w:pPr>
    </w:p>
    <w:p w14:paraId="4C2790C8" w14:textId="77777777" w:rsidR="006B2F82" w:rsidRDefault="006B2F82" w:rsidP="00897573">
      <w:pPr>
        <w:rPr>
          <w:rFonts w:ascii="Arial" w:hAnsi="Arial" w:cs="Arial"/>
          <w:b/>
          <w:bCs/>
          <w:i/>
          <w:iCs/>
          <w:color w:val="auto"/>
          <w:sz w:val="20"/>
          <w:szCs w:val="20"/>
        </w:rPr>
      </w:pPr>
    </w:p>
    <w:p w14:paraId="24EA32C2" w14:textId="77777777" w:rsidR="006B2F82" w:rsidRPr="009167CC" w:rsidRDefault="006B2F82" w:rsidP="00897573">
      <w:pPr>
        <w:rPr>
          <w:rFonts w:ascii="Arial" w:hAnsi="Arial" w:cs="Arial"/>
          <w:b/>
          <w:bCs/>
          <w:i/>
          <w:iCs/>
          <w:color w:val="auto"/>
          <w:sz w:val="20"/>
          <w:szCs w:val="20"/>
        </w:rPr>
      </w:pPr>
    </w:p>
    <w:p w14:paraId="42ADBD22" w14:textId="77777777" w:rsidR="00987249" w:rsidRPr="009167CC" w:rsidRDefault="00987249" w:rsidP="00897573">
      <w:pPr>
        <w:rPr>
          <w:rFonts w:ascii="Arial" w:hAnsi="Arial" w:cs="Arial"/>
          <w:b/>
          <w:bCs/>
          <w:i/>
          <w:iCs/>
          <w:color w:val="auto"/>
          <w:sz w:val="20"/>
          <w:szCs w:val="20"/>
        </w:rPr>
      </w:pPr>
    </w:p>
    <w:p w14:paraId="1E3DAC0D" w14:textId="77777777" w:rsidR="00897573" w:rsidRPr="009167CC" w:rsidRDefault="00897573" w:rsidP="00897573">
      <w:pPr>
        <w:pStyle w:val="BodyText3"/>
        <w:spacing w:after="0"/>
        <w:jc w:val="right"/>
        <w:rPr>
          <w:rFonts w:ascii="Arial" w:hAnsi="Arial" w:cs="Arial"/>
          <w:b/>
          <w:bCs/>
          <w:color w:val="auto"/>
          <w:sz w:val="20"/>
          <w:szCs w:val="20"/>
        </w:rPr>
      </w:pPr>
      <w:r w:rsidRPr="009167CC">
        <w:rPr>
          <w:rFonts w:ascii="Arial" w:hAnsi="Arial" w:cs="Arial"/>
          <w:b/>
          <w:bCs/>
          <w:color w:val="auto"/>
          <w:sz w:val="20"/>
          <w:szCs w:val="20"/>
        </w:rPr>
        <w:t xml:space="preserve">(ОБРАЗАЦ </w:t>
      </w:r>
      <w:r w:rsidR="00987249" w:rsidRPr="009167CC">
        <w:rPr>
          <w:rFonts w:ascii="Arial" w:hAnsi="Arial" w:cs="Arial"/>
          <w:b/>
          <w:bCs/>
          <w:color w:val="auto"/>
          <w:sz w:val="20"/>
          <w:szCs w:val="20"/>
        </w:rPr>
        <w:t>3</w:t>
      </w:r>
      <w:r w:rsidRPr="009167CC">
        <w:rPr>
          <w:rFonts w:ascii="Arial" w:hAnsi="Arial" w:cs="Arial"/>
          <w:b/>
          <w:bCs/>
          <w:color w:val="auto"/>
          <w:sz w:val="20"/>
          <w:szCs w:val="20"/>
        </w:rPr>
        <w:t>)</w:t>
      </w:r>
    </w:p>
    <w:p w14:paraId="3EFE3B60" w14:textId="77777777" w:rsidR="00897573" w:rsidRPr="009167CC" w:rsidRDefault="00897573" w:rsidP="00897573">
      <w:pPr>
        <w:pStyle w:val="BodyText3"/>
        <w:spacing w:after="0"/>
        <w:jc w:val="right"/>
        <w:rPr>
          <w:rFonts w:ascii="Arial" w:hAnsi="Arial" w:cs="Arial"/>
          <w:b/>
          <w:bCs/>
          <w:color w:val="auto"/>
          <w:sz w:val="20"/>
          <w:szCs w:val="20"/>
        </w:rPr>
      </w:pPr>
    </w:p>
    <w:p w14:paraId="3A38A4BF" w14:textId="77777777" w:rsidR="00B32502" w:rsidRPr="009167CC" w:rsidRDefault="00B32502" w:rsidP="00897573">
      <w:pPr>
        <w:pStyle w:val="BodyText3"/>
        <w:spacing w:after="0"/>
        <w:jc w:val="right"/>
        <w:rPr>
          <w:rFonts w:ascii="Arial" w:hAnsi="Arial" w:cs="Arial"/>
          <w:b/>
          <w:bCs/>
          <w:color w:val="auto"/>
          <w:sz w:val="20"/>
          <w:szCs w:val="20"/>
        </w:rPr>
      </w:pPr>
    </w:p>
    <w:p w14:paraId="2A15092E" w14:textId="77777777" w:rsidR="00897573" w:rsidRPr="009167CC" w:rsidRDefault="00897573" w:rsidP="00897573">
      <w:pPr>
        <w:pStyle w:val="BodyText3"/>
        <w:spacing w:after="0"/>
        <w:jc w:val="center"/>
        <w:rPr>
          <w:rFonts w:ascii="Arial" w:hAnsi="Arial" w:cs="Arial"/>
          <w:b/>
          <w:bCs/>
          <w:color w:val="auto"/>
          <w:sz w:val="20"/>
          <w:szCs w:val="20"/>
        </w:rPr>
      </w:pPr>
      <w:r w:rsidRPr="009167CC">
        <w:rPr>
          <w:rFonts w:ascii="Arial" w:hAnsi="Arial" w:cs="Arial"/>
          <w:b/>
          <w:bCs/>
          <w:color w:val="auto"/>
          <w:sz w:val="20"/>
          <w:szCs w:val="20"/>
        </w:rPr>
        <w:t>ОБРАЗАЦ ИЗЈА</w:t>
      </w:r>
      <w:r w:rsidR="001A7D83" w:rsidRPr="009167CC">
        <w:rPr>
          <w:rFonts w:ascii="Arial" w:hAnsi="Arial" w:cs="Arial"/>
          <w:b/>
          <w:bCs/>
          <w:color w:val="auto"/>
          <w:sz w:val="20"/>
          <w:szCs w:val="20"/>
        </w:rPr>
        <w:t>В</w:t>
      </w:r>
      <w:r w:rsidRPr="009167CC">
        <w:rPr>
          <w:rFonts w:ascii="Arial" w:hAnsi="Arial" w:cs="Arial"/>
          <w:b/>
          <w:bCs/>
          <w:color w:val="auto"/>
          <w:sz w:val="20"/>
          <w:szCs w:val="20"/>
        </w:rPr>
        <w:t>Е О НЕЗА</w:t>
      </w:r>
      <w:r w:rsidR="001A7D83" w:rsidRPr="009167CC">
        <w:rPr>
          <w:rFonts w:ascii="Arial" w:hAnsi="Arial" w:cs="Arial"/>
          <w:b/>
          <w:bCs/>
          <w:color w:val="auto"/>
          <w:sz w:val="20"/>
          <w:szCs w:val="20"/>
        </w:rPr>
        <w:t>В</w:t>
      </w:r>
      <w:r w:rsidRPr="009167CC">
        <w:rPr>
          <w:rFonts w:ascii="Arial" w:hAnsi="Arial" w:cs="Arial"/>
          <w:b/>
          <w:bCs/>
          <w:color w:val="auto"/>
          <w:sz w:val="20"/>
          <w:szCs w:val="20"/>
        </w:rPr>
        <w:t>ИСНОЈ ПОНУДИ</w:t>
      </w:r>
    </w:p>
    <w:p w14:paraId="040E02BB" w14:textId="77777777" w:rsidR="00897573" w:rsidRPr="009167CC" w:rsidRDefault="00897573" w:rsidP="00897573">
      <w:pPr>
        <w:pStyle w:val="BodyText3"/>
        <w:spacing w:after="0"/>
        <w:jc w:val="center"/>
        <w:rPr>
          <w:rFonts w:ascii="Arial" w:hAnsi="Arial" w:cs="Arial"/>
          <w:b/>
          <w:bCs/>
          <w:color w:val="auto"/>
          <w:sz w:val="20"/>
          <w:szCs w:val="20"/>
        </w:rPr>
      </w:pPr>
    </w:p>
    <w:p w14:paraId="288B6B52" w14:textId="77777777" w:rsidR="00897573" w:rsidRPr="009167CC" w:rsidRDefault="00897573" w:rsidP="00897573">
      <w:pPr>
        <w:pStyle w:val="BodyText3"/>
        <w:spacing w:after="0"/>
        <w:jc w:val="center"/>
        <w:rPr>
          <w:rFonts w:ascii="Arial" w:hAnsi="Arial" w:cs="Arial"/>
          <w:bCs/>
          <w:color w:val="auto"/>
          <w:sz w:val="20"/>
          <w:szCs w:val="20"/>
        </w:rPr>
      </w:pPr>
    </w:p>
    <w:p w14:paraId="07A0E2CA" w14:textId="77777777" w:rsidR="00897573" w:rsidRPr="009167CC" w:rsidRDefault="00897573" w:rsidP="00897573">
      <w:pPr>
        <w:pStyle w:val="BodyText3"/>
        <w:spacing w:after="0"/>
        <w:jc w:val="both"/>
        <w:rPr>
          <w:rFonts w:ascii="Arial" w:hAnsi="Arial" w:cs="Arial"/>
          <w:color w:val="auto"/>
          <w:sz w:val="20"/>
          <w:szCs w:val="20"/>
        </w:rPr>
      </w:pPr>
      <w:r w:rsidRPr="009167CC">
        <w:rPr>
          <w:rFonts w:ascii="Arial" w:hAnsi="Arial" w:cs="Arial"/>
          <w:color w:val="auto"/>
          <w:sz w:val="20"/>
          <w:szCs w:val="20"/>
        </w:rPr>
        <w:t xml:space="preserve">У </w:t>
      </w:r>
      <w:proofErr w:type="spellStart"/>
      <w:r w:rsidRPr="009167CC">
        <w:rPr>
          <w:rFonts w:ascii="Arial" w:hAnsi="Arial" w:cs="Arial"/>
          <w:color w:val="auto"/>
          <w:sz w:val="20"/>
          <w:szCs w:val="20"/>
        </w:rPr>
        <w:t>складу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чланом</w:t>
      </w:r>
      <w:proofErr w:type="spellEnd"/>
      <w:r w:rsidRPr="009167CC">
        <w:rPr>
          <w:rFonts w:ascii="Arial" w:hAnsi="Arial" w:cs="Arial"/>
          <w:color w:val="auto"/>
          <w:sz w:val="20"/>
          <w:szCs w:val="20"/>
        </w:rPr>
        <w:t xml:space="preserve"> 26. </w:t>
      </w:r>
      <w:r w:rsidR="009B76F3" w:rsidRPr="009167CC">
        <w:rPr>
          <w:rFonts w:ascii="Arial" w:hAnsi="Arial" w:cs="Arial"/>
          <w:color w:val="auto"/>
          <w:sz w:val="20"/>
          <w:szCs w:val="20"/>
        </w:rPr>
        <w:t>ЗЈН</w:t>
      </w:r>
      <w:r w:rsidRPr="009167CC">
        <w:rPr>
          <w:rFonts w:ascii="Arial" w:hAnsi="Arial" w:cs="Arial"/>
          <w:color w:val="auto"/>
          <w:sz w:val="20"/>
          <w:szCs w:val="20"/>
        </w:rPr>
        <w:t>,</w:t>
      </w:r>
      <w:r w:rsidR="004E4D89" w:rsidRPr="009167CC">
        <w:rPr>
          <w:rFonts w:ascii="Arial" w:hAnsi="Arial" w:cs="Arial"/>
          <w:color w:val="auto"/>
          <w:sz w:val="20"/>
          <w:szCs w:val="20"/>
        </w:rPr>
        <w:t xml:space="preserve"> </w:t>
      </w:r>
      <w:proofErr w:type="spellStart"/>
      <w:r w:rsidR="004E4D89"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________________________________________</w:t>
      </w:r>
      <w:r w:rsidR="004E4D89" w:rsidRPr="009167CC">
        <w:rPr>
          <w:rFonts w:ascii="Arial" w:hAnsi="Arial" w:cs="Arial"/>
          <w:color w:val="auto"/>
          <w:sz w:val="20"/>
          <w:szCs w:val="20"/>
        </w:rPr>
        <w:t>_______</w:t>
      </w:r>
      <w:r w:rsidRPr="009167CC">
        <w:rPr>
          <w:rFonts w:ascii="Arial" w:hAnsi="Arial" w:cs="Arial"/>
          <w:color w:val="auto"/>
          <w:sz w:val="20"/>
          <w:szCs w:val="20"/>
        </w:rPr>
        <w:t xml:space="preserve">, </w:t>
      </w:r>
    </w:p>
    <w:p w14:paraId="42290320" w14:textId="77777777" w:rsidR="00897573" w:rsidRPr="009167CC" w:rsidRDefault="00897573" w:rsidP="00897573">
      <w:pPr>
        <w:pStyle w:val="BodyText3"/>
        <w:spacing w:after="0"/>
        <w:jc w:val="both"/>
        <w:rPr>
          <w:rFonts w:ascii="Arial" w:hAnsi="Arial" w:cs="Arial"/>
          <w:color w:val="auto"/>
          <w:sz w:val="20"/>
          <w:szCs w:val="20"/>
        </w:rPr>
      </w:pPr>
      <w:r w:rsidRPr="009167CC">
        <w:rPr>
          <w:rFonts w:ascii="Arial" w:hAnsi="Arial" w:cs="Arial"/>
          <w:color w:val="auto"/>
          <w:sz w:val="20"/>
          <w:szCs w:val="20"/>
        </w:rPr>
        <w:t xml:space="preserve">                                                                            </w:t>
      </w:r>
      <w:r w:rsidR="004E4D89" w:rsidRPr="009167CC">
        <w:rPr>
          <w:rFonts w:ascii="Arial" w:hAnsi="Arial" w:cs="Arial"/>
          <w:color w:val="auto"/>
          <w:sz w:val="20"/>
          <w:szCs w:val="20"/>
        </w:rPr>
        <w:t xml:space="preserve">            </w:t>
      </w:r>
      <w:r w:rsidRPr="009167CC">
        <w:rPr>
          <w:rFonts w:ascii="Arial" w:hAnsi="Arial" w:cs="Arial"/>
          <w:color w:val="auto"/>
          <w:sz w:val="20"/>
          <w:szCs w:val="20"/>
        </w:rPr>
        <w:t>(</w:t>
      </w:r>
      <w:proofErr w:type="spellStart"/>
      <w:r w:rsidRPr="009167CC">
        <w:rPr>
          <w:rFonts w:ascii="Arial" w:hAnsi="Arial" w:cs="Arial"/>
          <w:color w:val="auto"/>
          <w:sz w:val="20"/>
          <w:szCs w:val="20"/>
        </w:rPr>
        <w:t>Назив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понуђача</w:t>
      </w:r>
      <w:proofErr w:type="spellEnd"/>
      <w:r w:rsidRPr="009167CC">
        <w:rPr>
          <w:rFonts w:ascii="Arial" w:hAnsi="Arial" w:cs="Arial"/>
          <w:color w:val="auto"/>
          <w:sz w:val="20"/>
          <w:szCs w:val="20"/>
        </w:rPr>
        <w:t>)</w:t>
      </w:r>
    </w:p>
    <w:p w14:paraId="3A69AEC1" w14:textId="77777777" w:rsidR="00897573" w:rsidRPr="009167CC" w:rsidRDefault="004E4D89" w:rsidP="004E4D89">
      <w:pPr>
        <w:pStyle w:val="BodyText3"/>
        <w:spacing w:after="0"/>
        <w:jc w:val="both"/>
        <w:rPr>
          <w:rFonts w:ascii="Arial" w:hAnsi="Arial" w:cs="Arial"/>
          <w:color w:val="auto"/>
          <w:w w:val="200"/>
          <w:sz w:val="20"/>
          <w:szCs w:val="20"/>
        </w:rPr>
      </w:pPr>
      <w:proofErr w:type="spellStart"/>
      <w:r w:rsidRPr="009167CC">
        <w:rPr>
          <w:rFonts w:ascii="Arial" w:hAnsi="Arial" w:cs="Arial"/>
          <w:color w:val="auto"/>
          <w:sz w:val="20"/>
          <w:szCs w:val="20"/>
        </w:rPr>
        <w:t>д</w:t>
      </w:r>
      <w:r w:rsidR="00897573" w:rsidRPr="009167CC">
        <w:rPr>
          <w:rFonts w:ascii="Arial" w:hAnsi="Arial" w:cs="Arial"/>
          <w:color w:val="auto"/>
          <w:sz w:val="20"/>
          <w:szCs w:val="20"/>
        </w:rPr>
        <w:t>аје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следећу</w:t>
      </w:r>
      <w:proofErr w:type="spellEnd"/>
      <w:r w:rsidR="00897573" w:rsidRPr="009167CC">
        <w:rPr>
          <w:rFonts w:ascii="Arial" w:hAnsi="Arial" w:cs="Arial"/>
          <w:color w:val="auto"/>
          <w:sz w:val="20"/>
          <w:szCs w:val="20"/>
        </w:rPr>
        <w:t xml:space="preserve">: </w:t>
      </w:r>
    </w:p>
    <w:p w14:paraId="0361EA93" w14:textId="77777777" w:rsidR="006B53E7" w:rsidRPr="009167CC" w:rsidRDefault="006B53E7" w:rsidP="006B53E7">
      <w:pPr>
        <w:pStyle w:val="BodyText3"/>
        <w:spacing w:after="0" w:line="240" w:lineRule="auto"/>
        <w:ind w:firstLine="227"/>
        <w:jc w:val="center"/>
        <w:rPr>
          <w:rFonts w:ascii="Arial" w:hAnsi="Arial" w:cs="Arial"/>
          <w:b/>
          <w:bCs/>
          <w:color w:val="auto"/>
          <w:sz w:val="20"/>
          <w:szCs w:val="20"/>
          <w:lang w:val="sr-Cyrl-CS"/>
        </w:rPr>
      </w:pPr>
    </w:p>
    <w:p w14:paraId="5E70AF51" w14:textId="77777777" w:rsidR="006B53E7" w:rsidRPr="009167CC" w:rsidRDefault="006B53E7" w:rsidP="006B53E7">
      <w:pPr>
        <w:pStyle w:val="BodyText3"/>
        <w:spacing w:after="0" w:line="240" w:lineRule="auto"/>
        <w:ind w:firstLine="227"/>
        <w:jc w:val="center"/>
        <w:rPr>
          <w:rFonts w:ascii="Arial" w:hAnsi="Arial" w:cs="Arial"/>
          <w:b/>
          <w:bCs/>
          <w:color w:val="auto"/>
          <w:sz w:val="20"/>
          <w:szCs w:val="20"/>
          <w:lang w:val="sr-Cyrl-CS"/>
        </w:rPr>
      </w:pPr>
    </w:p>
    <w:p w14:paraId="24028CD2" w14:textId="77777777" w:rsidR="00897573" w:rsidRPr="009167CC" w:rsidRDefault="00897573" w:rsidP="006B53E7">
      <w:pPr>
        <w:pStyle w:val="BodyText3"/>
        <w:spacing w:after="0" w:line="240" w:lineRule="auto"/>
        <w:ind w:firstLine="227"/>
        <w:jc w:val="center"/>
        <w:rPr>
          <w:rFonts w:ascii="Arial" w:hAnsi="Arial" w:cs="Arial"/>
          <w:b/>
          <w:bCs/>
          <w:color w:val="auto"/>
          <w:sz w:val="20"/>
          <w:szCs w:val="20"/>
          <w:lang w:val="sr-Cyrl-CS"/>
        </w:rPr>
      </w:pPr>
      <w:r w:rsidRPr="009167CC">
        <w:rPr>
          <w:rFonts w:ascii="Arial" w:hAnsi="Arial" w:cs="Arial"/>
          <w:b/>
          <w:bCs/>
          <w:color w:val="auto"/>
          <w:sz w:val="20"/>
          <w:szCs w:val="20"/>
          <w:lang w:val="sr-Cyrl-CS"/>
        </w:rPr>
        <w:t>ИЗЈА</w:t>
      </w:r>
      <w:r w:rsidR="001A7D83" w:rsidRPr="009167CC">
        <w:rPr>
          <w:rFonts w:ascii="Arial" w:hAnsi="Arial" w:cs="Arial"/>
          <w:b/>
          <w:bCs/>
          <w:color w:val="auto"/>
          <w:sz w:val="20"/>
          <w:szCs w:val="20"/>
          <w:lang w:val="sr-Cyrl-CS"/>
        </w:rPr>
        <w:t>В</w:t>
      </w:r>
      <w:r w:rsidRPr="009167CC">
        <w:rPr>
          <w:rFonts w:ascii="Arial" w:hAnsi="Arial" w:cs="Arial"/>
          <w:b/>
          <w:bCs/>
          <w:color w:val="auto"/>
          <w:sz w:val="20"/>
          <w:szCs w:val="20"/>
          <w:lang w:val="sr-Cyrl-CS"/>
        </w:rPr>
        <w:t xml:space="preserve">У </w:t>
      </w:r>
    </w:p>
    <w:p w14:paraId="10E11854" w14:textId="77777777" w:rsidR="00897573" w:rsidRPr="009167CC" w:rsidRDefault="00897573" w:rsidP="006B53E7">
      <w:pPr>
        <w:pStyle w:val="BodyText3"/>
        <w:spacing w:after="360"/>
        <w:ind w:firstLine="227"/>
        <w:jc w:val="center"/>
        <w:rPr>
          <w:rFonts w:ascii="Arial" w:hAnsi="Arial" w:cs="Arial"/>
          <w:bCs/>
          <w:color w:val="auto"/>
          <w:sz w:val="20"/>
          <w:szCs w:val="20"/>
        </w:rPr>
      </w:pPr>
      <w:r w:rsidRPr="009167CC">
        <w:rPr>
          <w:rFonts w:ascii="Arial" w:hAnsi="Arial" w:cs="Arial"/>
          <w:b/>
          <w:bCs/>
          <w:color w:val="auto"/>
          <w:sz w:val="20"/>
          <w:szCs w:val="20"/>
          <w:lang w:val="sr-Cyrl-CS"/>
        </w:rPr>
        <w:t>О НЕЗА</w:t>
      </w:r>
      <w:r w:rsidR="001A7D83" w:rsidRPr="009167CC">
        <w:rPr>
          <w:rFonts w:ascii="Arial" w:hAnsi="Arial" w:cs="Arial"/>
          <w:b/>
          <w:bCs/>
          <w:color w:val="auto"/>
          <w:sz w:val="20"/>
          <w:szCs w:val="20"/>
          <w:lang w:val="sr-Cyrl-CS"/>
        </w:rPr>
        <w:t>В</w:t>
      </w:r>
      <w:r w:rsidRPr="009167CC">
        <w:rPr>
          <w:rFonts w:ascii="Arial" w:hAnsi="Arial" w:cs="Arial"/>
          <w:b/>
          <w:bCs/>
          <w:color w:val="auto"/>
          <w:sz w:val="20"/>
          <w:szCs w:val="20"/>
          <w:lang w:val="sr-Cyrl-CS"/>
        </w:rPr>
        <w:t>ИСНОЈ</w:t>
      </w:r>
      <w:r w:rsidRPr="009167CC">
        <w:rPr>
          <w:rFonts w:ascii="Arial" w:hAnsi="Arial" w:cs="Arial"/>
          <w:b/>
          <w:bCs/>
          <w:color w:val="auto"/>
          <w:sz w:val="20"/>
          <w:szCs w:val="20"/>
        </w:rPr>
        <w:t xml:space="preserve"> ПОНУДИ</w:t>
      </w:r>
    </w:p>
    <w:p w14:paraId="266EFF4C" w14:textId="77777777" w:rsidR="00897573" w:rsidRPr="009167CC" w:rsidRDefault="00897573" w:rsidP="00897573">
      <w:pPr>
        <w:jc w:val="both"/>
        <w:rPr>
          <w:rFonts w:ascii="Arial" w:hAnsi="Arial" w:cs="Arial"/>
          <w:color w:val="auto"/>
          <w:sz w:val="20"/>
          <w:szCs w:val="20"/>
        </w:rPr>
      </w:pPr>
    </w:p>
    <w:p w14:paraId="0B44C39B" w14:textId="54496CD5" w:rsidR="00897573" w:rsidRPr="009167CC" w:rsidRDefault="00897573" w:rsidP="00B42AB4">
      <w:pPr>
        <w:ind w:firstLine="708"/>
        <w:jc w:val="both"/>
        <w:rPr>
          <w:rFonts w:ascii="Arial" w:hAnsi="Arial" w:cs="Arial"/>
          <w:bCs/>
          <w:color w:val="auto"/>
          <w:sz w:val="20"/>
          <w:szCs w:val="20"/>
        </w:rPr>
      </w:pPr>
      <w:proofErr w:type="spellStart"/>
      <w:r w:rsidRPr="009167CC">
        <w:rPr>
          <w:rFonts w:ascii="Arial" w:hAnsi="Arial" w:cs="Arial"/>
          <w:color w:val="auto"/>
          <w:sz w:val="20"/>
          <w:szCs w:val="20"/>
        </w:rPr>
        <w:t>Под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пуном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материјалном</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кривичном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одговорношћу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w:t>
      </w:r>
      <w:r w:rsidRPr="009167CC">
        <w:rPr>
          <w:rFonts w:ascii="Arial" w:hAnsi="Arial" w:cs="Arial"/>
          <w:bCs/>
          <w:color w:val="auto"/>
          <w:sz w:val="20"/>
          <w:szCs w:val="20"/>
        </w:rPr>
        <w:t>отврђујем</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сам</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понуду</w:t>
      </w:r>
      <w:proofErr w:type="spellEnd"/>
      <w:r w:rsidRPr="009167CC">
        <w:rPr>
          <w:rFonts w:ascii="Arial" w:hAnsi="Arial" w:cs="Arial"/>
          <w:bCs/>
          <w:color w:val="auto"/>
          <w:sz w:val="20"/>
          <w:szCs w:val="20"/>
        </w:rPr>
        <w:t xml:space="preserve"> у </w:t>
      </w:r>
      <w:r w:rsidRPr="009167CC">
        <w:rPr>
          <w:rFonts w:ascii="Arial" w:hAnsi="Arial" w:cs="Arial"/>
          <w:bCs/>
          <w:color w:val="auto"/>
          <w:sz w:val="20"/>
          <w:szCs w:val="20"/>
          <w:lang w:val="sr-Cyrl-CS"/>
        </w:rPr>
        <w:t>поступку</w:t>
      </w:r>
      <w:r w:rsidRPr="009167CC">
        <w:rPr>
          <w:rFonts w:ascii="Arial" w:hAnsi="Arial" w:cs="Arial"/>
          <w:bCs/>
          <w:color w:val="auto"/>
          <w:sz w:val="20"/>
          <w:szCs w:val="20"/>
        </w:rPr>
        <w:t xml:space="preserve"> </w:t>
      </w:r>
      <w:proofErr w:type="spellStart"/>
      <w:r w:rsidR="00712CDB" w:rsidRPr="009167CC">
        <w:rPr>
          <w:rFonts w:ascii="Arial" w:hAnsi="Arial" w:cs="Arial"/>
          <w:b/>
          <w:color w:val="auto"/>
          <w:sz w:val="20"/>
          <w:szCs w:val="20"/>
        </w:rPr>
        <w:t>јавне</w:t>
      </w:r>
      <w:proofErr w:type="spellEnd"/>
      <w:r w:rsidR="00712CDB" w:rsidRPr="009167CC">
        <w:rPr>
          <w:rFonts w:ascii="Arial" w:hAnsi="Arial" w:cs="Arial"/>
          <w:b/>
          <w:color w:val="auto"/>
          <w:sz w:val="20"/>
          <w:szCs w:val="20"/>
        </w:rPr>
        <w:t xml:space="preserve"> </w:t>
      </w:r>
      <w:proofErr w:type="spellStart"/>
      <w:r w:rsidR="00712CDB" w:rsidRPr="009167CC">
        <w:rPr>
          <w:rFonts w:ascii="Arial" w:hAnsi="Arial" w:cs="Arial"/>
          <w:b/>
          <w:color w:val="auto"/>
          <w:sz w:val="20"/>
          <w:szCs w:val="20"/>
        </w:rPr>
        <w:t>набавке</w:t>
      </w:r>
      <w:proofErr w:type="spellEnd"/>
      <w:r w:rsidR="00712CDB" w:rsidRPr="009167CC">
        <w:rPr>
          <w:rFonts w:ascii="Arial" w:hAnsi="Arial" w:cs="Arial"/>
          <w:b/>
          <w:color w:val="auto"/>
          <w:sz w:val="20"/>
          <w:szCs w:val="20"/>
        </w:rPr>
        <w:t xml:space="preserve"> </w:t>
      </w:r>
      <w:proofErr w:type="spellStart"/>
      <w:r w:rsidR="00712CDB" w:rsidRPr="009167CC">
        <w:rPr>
          <w:rFonts w:ascii="Arial" w:hAnsi="Arial" w:cs="Arial"/>
          <w:b/>
          <w:color w:val="auto"/>
          <w:sz w:val="20"/>
          <w:szCs w:val="20"/>
        </w:rPr>
        <w:t>мале</w:t>
      </w:r>
      <w:proofErr w:type="spellEnd"/>
      <w:r w:rsidR="00712CDB" w:rsidRPr="009167CC">
        <w:rPr>
          <w:rFonts w:ascii="Arial" w:hAnsi="Arial" w:cs="Arial"/>
          <w:b/>
          <w:color w:val="auto"/>
          <w:sz w:val="20"/>
          <w:szCs w:val="20"/>
        </w:rPr>
        <w:t xml:space="preserve"> </w:t>
      </w:r>
      <w:proofErr w:type="spellStart"/>
      <w:r w:rsidR="00712CDB" w:rsidRPr="009167CC">
        <w:rPr>
          <w:rFonts w:ascii="Arial" w:hAnsi="Arial" w:cs="Arial"/>
          <w:b/>
          <w:color w:val="auto"/>
          <w:sz w:val="20"/>
          <w:szCs w:val="20"/>
        </w:rPr>
        <w:t>вредности</w:t>
      </w:r>
      <w:proofErr w:type="spellEnd"/>
      <w:r w:rsidR="00712CDB" w:rsidRPr="009167CC">
        <w:rPr>
          <w:rFonts w:ascii="Arial" w:hAnsi="Arial" w:cs="Arial"/>
          <w:b/>
          <w:color w:val="auto"/>
          <w:sz w:val="20"/>
          <w:szCs w:val="20"/>
        </w:rPr>
        <w:t xml:space="preserve"> – </w:t>
      </w:r>
      <w:r w:rsidR="000A60F8" w:rsidRPr="009167CC">
        <w:rPr>
          <w:rFonts w:ascii="Arial" w:hAnsi="Arial" w:cs="Arial"/>
          <w:b/>
          <w:color w:val="auto"/>
          <w:sz w:val="20"/>
          <w:szCs w:val="20"/>
          <w:lang w:val="sr-Cyrl-RS"/>
        </w:rPr>
        <w:t>Одржавање велике терасе</w:t>
      </w:r>
      <w:r w:rsidR="00F14DAD" w:rsidRPr="009167CC">
        <w:rPr>
          <w:rFonts w:ascii="Arial" w:hAnsi="Arial" w:cs="Arial"/>
          <w:b/>
          <w:color w:val="auto"/>
          <w:sz w:val="20"/>
          <w:szCs w:val="20"/>
        </w:rPr>
        <w:t xml:space="preserve">, </w:t>
      </w:r>
      <w:proofErr w:type="spellStart"/>
      <w:r w:rsidR="00F14DAD" w:rsidRPr="009167CC">
        <w:rPr>
          <w:rFonts w:ascii="Arial" w:hAnsi="Arial" w:cs="Arial"/>
          <w:b/>
          <w:color w:val="auto"/>
          <w:sz w:val="20"/>
          <w:szCs w:val="20"/>
        </w:rPr>
        <w:t>број</w:t>
      </w:r>
      <w:proofErr w:type="spellEnd"/>
      <w:r w:rsidR="00F14DAD" w:rsidRPr="009167CC">
        <w:rPr>
          <w:rFonts w:ascii="Arial" w:hAnsi="Arial" w:cs="Arial"/>
          <w:b/>
          <w:color w:val="auto"/>
          <w:sz w:val="20"/>
          <w:szCs w:val="20"/>
        </w:rPr>
        <w:t xml:space="preserve"> </w:t>
      </w:r>
      <w:bookmarkStart w:id="2" w:name="_Hlk10467473"/>
      <w:r w:rsidR="00F14DAD" w:rsidRPr="009167CC">
        <w:rPr>
          <w:rFonts w:ascii="Arial" w:hAnsi="Arial" w:cs="Arial"/>
          <w:b/>
          <w:color w:val="auto"/>
          <w:sz w:val="20"/>
          <w:szCs w:val="20"/>
        </w:rPr>
        <w:t>ЈН</w:t>
      </w:r>
      <w:r w:rsidR="004632F9">
        <w:rPr>
          <w:rFonts w:ascii="Arial" w:hAnsi="Arial" w:cs="Arial"/>
          <w:b/>
          <w:color w:val="auto"/>
          <w:sz w:val="20"/>
          <w:szCs w:val="20"/>
          <w:lang w:val="sr-Cyrl-RS"/>
        </w:rPr>
        <w:t>/Р/8/2019</w:t>
      </w:r>
      <w:bookmarkEnd w:id="2"/>
      <w:r w:rsidR="00B42AB4" w:rsidRPr="009167CC">
        <w:rPr>
          <w:rFonts w:ascii="Arial" w:hAnsi="Arial" w:cs="Arial"/>
          <w:b/>
          <w:i/>
          <w:iCs/>
          <w:color w:val="auto"/>
          <w:sz w:val="20"/>
          <w:szCs w:val="20"/>
        </w:rPr>
        <w:t>,</w:t>
      </w:r>
      <w:r w:rsidRPr="009167CC">
        <w:rPr>
          <w:rFonts w:ascii="Arial" w:hAnsi="Arial" w:cs="Arial"/>
          <w:color w:val="auto"/>
          <w:sz w:val="20"/>
          <w:szCs w:val="20"/>
        </w:rPr>
        <w:t xml:space="preserve"> </w:t>
      </w:r>
      <w:proofErr w:type="spellStart"/>
      <w:r w:rsidRPr="009167CC">
        <w:rPr>
          <w:rFonts w:ascii="Arial" w:hAnsi="Arial" w:cs="Arial"/>
          <w:bCs/>
          <w:color w:val="auto"/>
          <w:sz w:val="20"/>
          <w:szCs w:val="20"/>
        </w:rPr>
        <w:t>поднео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независно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без</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договора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са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другим</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понуђачима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или</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заинтересованим</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лицима</w:t>
      </w:r>
      <w:proofErr w:type="spellEnd"/>
      <w:r w:rsidRPr="009167CC">
        <w:rPr>
          <w:rFonts w:ascii="Arial" w:hAnsi="Arial" w:cs="Arial"/>
          <w:bCs/>
          <w:color w:val="auto"/>
          <w:sz w:val="20"/>
          <w:szCs w:val="20"/>
        </w:rPr>
        <w:t>.</w:t>
      </w:r>
    </w:p>
    <w:p w14:paraId="6810BF3D" w14:textId="77777777" w:rsidR="00897573" w:rsidRPr="009167CC" w:rsidRDefault="00897573" w:rsidP="00897573">
      <w:pPr>
        <w:jc w:val="both"/>
        <w:rPr>
          <w:rFonts w:ascii="Arial" w:hAnsi="Arial" w:cs="Arial"/>
          <w:bCs/>
          <w:color w:val="auto"/>
          <w:sz w:val="20"/>
          <w:szCs w:val="20"/>
        </w:rPr>
      </w:pPr>
    </w:p>
    <w:p w14:paraId="65856E42" w14:textId="77777777" w:rsidR="00897573" w:rsidRPr="009167CC" w:rsidRDefault="00897573" w:rsidP="00897573">
      <w:pPr>
        <w:pStyle w:val="BodyText3"/>
        <w:spacing w:after="0"/>
        <w:ind w:firstLine="227"/>
        <w:jc w:val="both"/>
        <w:rPr>
          <w:rFonts w:ascii="Arial" w:hAnsi="Arial" w:cs="Arial"/>
          <w:color w:val="auto"/>
          <w:sz w:val="20"/>
          <w:szCs w:val="20"/>
        </w:rPr>
      </w:pPr>
    </w:p>
    <w:tbl>
      <w:tblPr>
        <w:tblW w:w="0" w:type="auto"/>
        <w:tblLayout w:type="fixed"/>
        <w:tblLook w:val="0000" w:firstRow="0" w:lastRow="0" w:firstColumn="0" w:lastColumn="0" w:noHBand="0" w:noVBand="0"/>
      </w:tblPr>
      <w:tblGrid>
        <w:gridCol w:w="3080"/>
        <w:gridCol w:w="3065"/>
        <w:gridCol w:w="3097"/>
      </w:tblGrid>
      <w:tr w:rsidR="009D4C4C" w:rsidRPr="009167CC" w14:paraId="61746802" w14:textId="77777777" w:rsidTr="00FD382C">
        <w:tc>
          <w:tcPr>
            <w:tcW w:w="3080" w:type="dxa"/>
            <w:shd w:val="clear" w:color="auto" w:fill="auto"/>
            <w:vAlign w:val="center"/>
          </w:tcPr>
          <w:p w14:paraId="4AE3D7C8" w14:textId="77777777" w:rsidR="00897573" w:rsidRPr="009167CC" w:rsidRDefault="00897573" w:rsidP="00FD382C">
            <w:pPr>
              <w:pStyle w:val="BodyText2"/>
              <w:spacing w:line="100" w:lineRule="atLeast"/>
              <w:jc w:val="center"/>
              <w:rPr>
                <w:rFonts w:ascii="Arial" w:hAnsi="Arial" w:cs="Arial"/>
                <w:color w:val="auto"/>
                <w:sz w:val="20"/>
                <w:szCs w:val="20"/>
              </w:rPr>
            </w:pPr>
            <w:proofErr w:type="spellStart"/>
            <w:r w:rsidRPr="009167CC">
              <w:rPr>
                <w:rFonts w:ascii="Arial" w:hAnsi="Arial" w:cs="Arial"/>
                <w:color w:val="auto"/>
                <w:sz w:val="20"/>
                <w:szCs w:val="20"/>
              </w:rPr>
              <w:t>Датум</w:t>
            </w:r>
            <w:proofErr w:type="spellEnd"/>
            <w:r w:rsidRPr="009167CC">
              <w:rPr>
                <w:rFonts w:ascii="Arial" w:hAnsi="Arial" w:cs="Arial"/>
                <w:color w:val="auto"/>
                <w:sz w:val="20"/>
                <w:szCs w:val="20"/>
              </w:rPr>
              <w:t>:</w:t>
            </w:r>
          </w:p>
        </w:tc>
        <w:tc>
          <w:tcPr>
            <w:tcW w:w="3065" w:type="dxa"/>
            <w:shd w:val="clear" w:color="auto" w:fill="auto"/>
            <w:vAlign w:val="center"/>
          </w:tcPr>
          <w:p w14:paraId="21D9EC86" w14:textId="77777777" w:rsidR="00897573" w:rsidRPr="009167CC" w:rsidRDefault="00897573" w:rsidP="00FD382C">
            <w:pPr>
              <w:pStyle w:val="BodyText2"/>
              <w:spacing w:line="100" w:lineRule="atLeast"/>
              <w:jc w:val="center"/>
              <w:rPr>
                <w:rFonts w:ascii="Arial" w:hAnsi="Arial" w:cs="Arial"/>
                <w:color w:val="auto"/>
                <w:sz w:val="20"/>
                <w:szCs w:val="20"/>
              </w:rPr>
            </w:pPr>
            <w:r w:rsidRPr="009167CC">
              <w:rPr>
                <w:rFonts w:ascii="Arial" w:hAnsi="Arial" w:cs="Arial"/>
                <w:color w:val="auto"/>
                <w:sz w:val="20"/>
                <w:szCs w:val="20"/>
              </w:rPr>
              <w:t>М.П.</w:t>
            </w:r>
          </w:p>
        </w:tc>
        <w:tc>
          <w:tcPr>
            <w:tcW w:w="3097" w:type="dxa"/>
            <w:shd w:val="clear" w:color="auto" w:fill="auto"/>
            <w:vAlign w:val="center"/>
          </w:tcPr>
          <w:p w14:paraId="4053947D" w14:textId="77777777" w:rsidR="00897573" w:rsidRPr="009167CC" w:rsidRDefault="00897573" w:rsidP="00FD382C">
            <w:pPr>
              <w:pStyle w:val="BodyText2"/>
              <w:spacing w:line="100" w:lineRule="atLeast"/>
              <w:jc w:val="center"/>
              <w:rPr>
                <w:rFonts w:ascii="Arial" w:hAnsi="Arial" w:cs="Arial"/>
                <w:color w:val="auto"/>
                <w:sz w:val="20"/>
                <w:szCs w:val="20"/>
              </w:rPr>
            </w:pPr>
            <w:proofErr w:type="spellStart"/>
            <w:r w:rsidRPr="009167CC">
              <w:rPr>
                <w:rFonts w:ascii="Arial" w:hAnsi="Arial" w:cs="Arial"/>
                <w:color w:val="auto"/>
                <w:sz w:val="20"/>
                <w:szCs w:val="20"/>
              </w:rPr>
              <w:t>Потпис</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понуђача</w:t>
            </w:r>
            <w:proofErr w:type="spellEnd"/>
          </w:p>
        </w:tc>
      </w:tr>
      <w:tr w:rsidR="00897573" w:rsidRPr="009167CC" w14:paraId="61FFA7B7" w14:textId="77777777" w:rsidTr="00FD382C">
        <w:tc>
          <w:tcPr>
            <w:tcW w:w="3080" w:type="dxa"/>
            <w:tcBorders>
              <w:bottom w:val="single" w:sz="4" w:space="0" w:color="000000"/>
            </w:tcBorders>
            <w:shd w:val="clear" w:color="auto" w:fill="auto"/>
          </w:tcPr>
          <w:p w14:paraId="49C70472" w14:textId="77777777" w:rsidR="00897573" w:rsidRPr="009167CC" w:rsidRDefault="00897573" w:rsidP="00FD382C">
            <w:pPr>
              <w:pStyle w:val="BodyText2"/>
              <w:snapToGrid w:val="0"/>
              <w:spacing w:line="100" w:lineRule="atLeast"/>
              <w:jc w:val="both"/>
              <w:rPr>
                <w:rFonts w:ascii="Arial" w:hAnsi="Arial" w:cs="Arial"/>
                <w:color w:val="auto"/>
                <w:sz w:val="20"/>
                <w:szCs w:val="20"/>
              </w:rPr>
            </w:pPr>
          </w:p>
        </w:tc>
        <w:tc>
          <w:tcPr>
            <w:tcW w:w="3065" w:type="dxa"/>
            <w:shd w:val="clear" w:color="auto" w:fill="auto"/>
          </w:tcPr>
          <w:p w14:paraId="73025C95" w14:textId="77777777" w:rsidR="00897573" w:rsidRPr="009167CC" w:rsidRDefault="00897573" w:rsidP="00FD382C">
            <w:pPr>
              <w:pStyle w:val="BodyText2"/>
              <w:snapToGrid w:val="0"/>
              <w:spacing w:line="100" w:lineRule="atLeast"/>
              <w:jc w:val="both"/>
              <w:rPr>
                <w:rFonts w:ascii="Arial" w:hAnsi="Arial" w:cs="Arial"/>
                <w:color w:val="auto"/>
                <w:sz w:val="20"/>
                <w:szCs w:val="20"/>
              </w:rPr>
            </w:pPr>
          </w:p>
        </w:tc>
        <w:tc>
          <w:tcPr>
            <w:tcW w:w="3097" w:type="dxa"/>
            <w:tcBorders>
              <w:bottom w:val="single" w:sz="4" w:space="0" w:color="000000"/>
            </w:tcBorders>
            <w:shd w:val="clear" w:color="auto" w:fill="auto"/>
          </w:tcPr>
          <w:p w14:paraId="3CA6B1CC" w14:textId="77777777" w:rsidR="00897573" w:rsidRPr="009167CC" w:rsidRDefault="00897573" w:rsidP="00FD382C">
            <w:pPr>
              <w:pStyle w:val="BodyText2"/>
              <w:snapToGrid w:val="0"/>
              <w:spacing w:line="100" w:lineRule="atLeast"/>
              <w:jc w:val="both"/>
              <w:rPr>
                <w:rFonts w:ascii="Arial" w:hAnsi="Arial" w:cs="Arial"/>
                <w:color w:val="auto"/>
                <w:sz w:val="20"/>
                <w:szCs w:val="20"/>
              </w:rPr>
            </w:pPr>
          </w:p>
        </w:tc>
      </w:tr>
    </w:tbl>
    <w:p w14:paraId="27D1F1B2" w14:textId="77777777" w:rsidR="00897573" w:rsidRPr="009167CC" w:rsidRDefault="00897573" w:rsidP="00897573">
      <w:pPr>
        <w:pStyle w:val="BodyText3"/>
        <w:spacing w:after="0"/>
        <w:ind w:firstLine="227"/>
        <w:jc w:val="both"/>
        <w:rPr>
          <w:rFonts w:ascii="Arial" w:hAnsi="Arial" w:cs="Arial"/>
          <w:color w:val="auto"/>
          <w:sz w:val="20"/>
          <w:szCs w:val="20"/>
        </w:rPr>
      </w:pPr>
    </w:p>
    <w:p w14:paraId="3C3207D1" w14:textId="77777777" w:rsidR="00897573" w:rsidRPr="009167CC" w:rsidRDefault="00897573" w:rsidP="00897573">
      <w:pPr>
        <w:tabs>
          <w:tab w:val="left" w:pos="6028"/>
        </w:tabs>
        <w:autoSpaceDE w:val="0"/>
        <w:spacing w:line="240" w:lineRule="auto"/>
        <w:rPr>
          <w:rFonts w:ascii="Arial" w:hAnsi="Arial" w:cs="Arial"/>
          <w:color w:val="auto"/>
          <w:sz w:val="20"/>
          <w:szCs w:val="20"/>
        </w:rPr>
      </w:pPr>
    </w:p>
    <w:p w14:paraId="6662A1B5" w14:textId="77777777" w:rsidR="00897573" w:rsidRPr="009167CC" w:rsidRDefault="00897573" w:rsidP="00897573">
      <w:pPr>
        <w:tabs>
          <w:tab w:val="left" w:pos="6028"/>
        </w:tabs>
        <w:autoSpaceDE w:val="0"/>
        <w:spacing w:line="240" w:lineRule="auto"/>
        <w:jc w:val="both"/>
        <w:rPr>
          <w:rFonts w:ascii="Arial" w:hAnsi="Arial" w:cs="Arial"/>
          <w:color w:val="auto"/>
          <w:sz w:val="20"/>
          <w:szCs w:val="20"/>
        </w:rPr>
      </w:pPr>
      <w:proofErr w:type="spellStart"/>
      <w:r w:rsidRPr="009167CC">
        <w:rPr>
          <w:rFonts w:ascii="Arial" w:hAnsi="Arial" w:cs="Arial"/>
          <w:b/>
          <w:bCs/>
          <w:iCs/>
          <w:color w:val="auto"/>
          <w:sz w:val="20"/>
          <w:szCs w:val="20"/>
        </w:rPr>
        <w:t>Напомена</w:t>
      </w:r>
      <w:proofErr w:type="spellEnd"/>
      <w:r w:rsidRPr="009167CC">
        <w:rPr>
          <w:rFonts w:ascii="Arial" w:hAnsi="Arial" w:cs="Arial"/>
          <w:b/>
          <w:bCs/>
          <w:iCs/>
          <w:color w:val="auto"/>
          <w:sz w:val="20"/>
          <w:szCs w:val="20"/>
        </w:rPr>
        <w:t xml:space="preserve">: </w:t>
      </w:r>
      <w:r w:rsidRPr="009167CC">
        <w:rPr>
          <w:rFonts w:ascii="Arial" w:hAnsi="Arial" w:cs="Arial"/>
          <w:bCs/>
          <w:iCs/>
          <w:color w:val="auto"/>
          <w:sz w:val="20"/>
          <w:szCs w:val="20"/>
        </w:rPr>
        <w:t xml:space="preserve">у </w:t>
      </w:r>
      <w:proofErr w:type="spellStart"/>
      <w:r w:rsidRPr="009167CC">
        <w:rPr>
          <w:rFonts w:ascii="Arial" w:hAnsi="Arial" w:cs="Arial"/>
          <w:bCs/>
          <w:iCs/>
          <w:color w:val="auto"/>
          <w:sz w:val="20"/>
          <w:szCs w:val="20"/>
        </w:rPr>
        <w:t>случају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постојања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основане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сумње</w:t>
      </w:r>
      <w:proofErr w:type="spellEnd"/>
      <w:r w:rsidRPr="009167CC">
        <w:rPr>
          <w:rFonts w:ascii="Arial" w:hAnsi="Arial" w:cs="Arial"/>
          <w:bCs/>
          <w:iCs/>
          <w:color w:val="auto"/>
          <w:sz w:val="20"/>
          <w:szCs w:val="20"/>
        </w:rPr>
        <w:t xml:space="preserve"> у </w:t>
      </w:r>
      <w:proofErr w:type="spellStart"/>
      <w:r w:rsidRPr="009167CC">
        <w:rPr>
          <w:rFonts w:ascii="Arial" w:hAnsi="Arial" w:cs="Arial"/>
          <w:bCs/>
          <w:iCs/>
          <w:color w:val="auto"/>
          <w:sz w:val="20"/>
          <w:szCs w:val="20"/>
        </w:rPr>
        <w:t>истинито</w:t>
      </w:r>
      <w:r w:rsidR="006B53E7" w:rsidRPr="009167CC">
        <w:rPr>
          <w:rFonts w:ascii="Arial" w:hAnsi="Arial" w:cs="Arial"/>
          <w:bCs/>
          <w:iCs/>
          <w:color w:val="auto"/>
          <w:sz w:val="20"/>
          <w:szCs w:val="20"/>
        </w:rPr>
        <w:t>ст</w:t>
      </w:r>
      <w:proofErr w:type="spellEnd"/>
      <w:r w:rsidR="006B53E7" w:rsidRPr="009167CC">
        <w:rPr>
          <w:rFonts w:ascii="Arial" w:hAnsi="Arial" w:cs="Arial"/>
          <w:bCs/>
          <w:iCs/>
          <w:color w:val="auto"/>
          <w:sz w:val="20"/>
          <w:szCs w:val="20"/>
        </w:rPr>
        <w:t xml:space="preserve"> </w:t>
      </w:r>
      <w:proofErr w:type="spellStart"/>
      <w:r w:rsidR="006B53E7" w:rsidRPr="009167CC">
        <w:rPr>
          <w:rFonts w:ascii="Arial" w:hAnsi="Arial" w:cs="Arial"/>
          <w:bCs/>
          <w:iCs/>
          <w:color w:val="auto"/>
          <w:sz w:val="20"/>
          <w:szCs w:val="20"/>
        </w:rPr>
        <w:t>изјаве</w:t>
      </w:r>
      <w:proofErr w:type="spellEnd"/>
      <w:r w:rsidR="006B53E7" w:rsidRPr="009167CC">
        <w:rPr>
          <w:rFonts w:ascii="Arial" w:hAnsi="Arial" w:cs="Arial"/>
          <w:bCs/>
          <w:iCs/>
          <w:color w:val="auto"/>
          <w:sz w:val="20"/>
          <w:szCs w:val="20"/>
        </w:rPr>
        <w:t xml:space="preserve"> о </w:t>
      </w:r>
      <w:proofErr w:type="spellStart"/>
      <w:r w:rsidR="006B53E7" w:rsidRPr="009167CC">
        <w:rPr>
          <w:rFonts w:ascii="Arial" w:hAnsi="Arial" w:cs="Arial"/>
          <w:bCs/>
          <w:iCs/>
          <w:color w:val="auto"/>
          <w:sz w:val="20"/>
          <w:szCs w:val="20"/>
        </w:rPr>
        <w:t>независној</w:t>
      </w:r>
      <w:proofErr w:type="spellEnd"/>
      <w:r w:rsidR="006B53E7" w:rsidRPr="009167CC">
        <w:rPr>
          <w:rFonts w:ascii="Arial" w:hAnsi="Arial" w:cs="Arial"/>
          <w:bCs/>
          <w:iCs/>
          <w:color w:val="auto"/>
          <w:sz w:val="20"/>
          <w:szCs w:val="20"/>
        </w:rPr>
        <w:t xml:space="preserve"> </w:t>
      </w:r>
      <w:proofErr w:type="spellStart"/>
      <w:r w:rsidR="006B53E7" w:rsidRPr="009167CC">
        <w:rPr>
          <w:rFonts w:ascii="Arial" w:hAnsi="Arial" w:cs="Arial"/>
          <w:bCs/>
          <w:iCs/>
          <w:color w:val="auto"/>
          <w:sz w:val="20"/>
          <w:szCs w:val="20"/>
        </w:rPr>
        <w:t>понуди</w:t>
      </w:r>
      <w:proofErr w:type="spellEnd"/>
      <w:r w:rsidR="006B53E7" w:rsidRPr="009167CC">
        <w:rPr>
          <w:rFonts w:ascii="Arial" w:hAnsi="Arial" w:cs="Arial"/>
          <w:bCs/>
          <w:iCs/>
          <w:color w:val="auto"/>
          <w:sz w:val="20"/>
          <w:szCs w:val="20"/>
        </w:rPr>
        <w:t xml:space="preserve">, </w:t>
      </w:r>
      <w:proofErr w:type="spellStart"/>
      <w:r w:rsidR="006B53E7" w:rsidRPr="009167CC">
        <w:rPr>
          <w:rFonts w:ascii="Arial" w:hAnsi="Arial" w:cs="Arial"/>
          <w:bCs/>
          <w:iCs/>
          <w:color w:val="auto"/>
          <w:sz w:val="20"/>
          <w:szCs w:val="20"/>
        </w:rPr>
        <w:t>Н</w:t>
      </w:r>
      <w:r w:rsidRPr="009167CC">
        <w:rPr>
          <w:rFonts w:ascii="Arial" w:hAnsi="Arial" w:cs="Arial"/>
          <w:bCs/>
          <w:iCs/>
          <w:color w:val="auto"/>
          <w:sz w:val="20"/>
          <w:szCs w:val="20"/>
        </w:rPr>
        <w:t>аручулац</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ће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одмах</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обавестити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организацију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надлежну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за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заштиту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конкуренције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Организација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надлежна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за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заштиту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конкуренције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може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односно</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заинтересованом</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лицу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изрећи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меру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забране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учешћа</w:t>
      </w:r>
      <w:proofErr w:type="spellEnd"/>
      <w:r w:rsidRPr="009167CC">
        <w:rPr>
          <w:rFonts w:ascii="Arial" w:hAnsi="Arial" w:cs="Arial"/>
          <w:bCs/>
          <w:iCs/>
          <w:color w:val="auto"/>
          <w:sz w:val="20"/>
          <w:szCs w:val="20"/>
        </w:rPr>
        <w:t xml:space="preserve"> у </w:t>
      </w:r>
      <w:proofErr w:type="spellStart"/>
      <w:r w:rsidRPr="009167CC">
        <w:rPr>
          <w:rFonts w:ascii="Arial" w:hAnsi="Arial" w:cs="Arial"/>
          <w:bCs/>
          <w:iCs/>
          <w:color w:val="auto"/>
          <w:sz w:val="20"/>
          <w:szCs w:val="20"/>
        </w:rPr>
        <w:t>поступку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јавне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набавке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ако</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утврди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је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односно</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заинтересовано</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лице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повредило</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конкуренцију</w:t>
      </w:r>
      <w:proofErr w:type="spellEnd"/>
      <w:r w:rsidRPr="009167CC">
        <w:rPr>
          <w:rFonts w:ascii="Arial" w:hAnsi="Arial" w:cs="Arial"/>
          <w:bCs/>
          <w:iCs/>
          <w:color w:val="auto"/>
          <w:sz w:val="20"/>
          <w:szCs w:val="20"/>
        </w:rPr>
        <w:t xml:space="preserve"> у </w:t>
      </w:r>
      <w:proofErr w:type="spellStart"/>
      <w:r w:rsidRPr="009167CC">
        <w:rPr>
          <w:rFonts w:ascii="Arial" w:hAnsi="Arial" w:cs="Arial"/>
          <w:bCs/>
          <w:iCs/>
          <w:color w:val="auto"/>
          <w:sz w:val="20"/>
          <w:szCs w:val="20"/>
        </w:rPr>
        <w:t>поступку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јавне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набавке</w:t>
      </w:r>
      <w:proofErr w:type="spellEnd"/>
      <w:r w:rsidRPr="009167CC">
        <w:rPr>
          <w:rFonts w:ascii="Arial" w:hAnsi="Arial" w:cs="Arial"/>
          <w:bCs/>
          <w:iCs/>
          <w:color w:val="auto"/>
          <w:sz w:val="20"/>
          <w:szCs w:val="20"/>
        </w:rPr>
        <w:t xml:space="preserve"> у </w:t>
      </w:r>
      <w:proofErr w:type="spellStart"/>
      <w:r w:rsidRPr="009167CC">
        <w:rPr>
          <w:rFonts w:ascii="Arial" w:hAnsi="Arial" w:cs="Arial"/>
          <w:bCs/>
          <w:iCs/>
          <w:color w:val="auto"/>
          <w:sz w:val="20"/>
          <w:szCs w:val="20"/>
        </w:rPr>
        <w:t>смислу</w:t>
      </w:r>
      <w:proofErr w:type="spellEnd"/>
      <w:r w:rsidRPr="009167CC">
        <w:rPr>
          <w:rFonts w:ascii="Arial" w:hAnsi="Arial" w:cs="Arial"/>
          <w:bCs/>
          <w:iCs/>
          <w:color w:val="auto"/>
          <w:sz w:val="20"/>
          <w:szCs w:val="20"/>
        </w:rPr>
        <w:t xml:space="preserve"> </w:t>
      </w:r>
      <w:r w:rsidR="009B76F3" w:rsidRPr="009167CC">
        <w:rPr>
          <w:rFonts w:ascii="Arial" w:hAnsi="Arial" w:cs="Arial"/>
          <w:bCs/>
          <w:iCs/>
          <w:color w:val="auto"/>
          <w:sz w:val="20"/>
          <w:szCs w:val="20"/>
        </w:rPr>
        <w:t>ЗЈН</w:t>
      </w:r>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којим</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уређује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заштита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конкуренције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Мера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забране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учешћа</w:t>
      </w:r>
      <w:proofErr w:type="spellEnd"/>
      <w:r w:rsidRPr="009167CC">
        <w:rPr>
          <w:rFonts w:ascii="Arial" w:hAnsi="Arial" w:cs="Arial"/>
          <w:bCs/>
          <w:iCs/>
          <w:color w:val="auto"/>
          <w:sz w:val="20"/>
          <w:szCs w:val="20"/>
        </w:rPr>
        <w:t xml:space="preserve"> у </w:t>
      </w:r>
      <w:proofErr w:type="spellStart"/>
      <w:r w:rsidRPr="009167CC">
        <w:rPr>
          <w:rFonts w:ascii="Arial" w:hAnsi="Arial" w:cs="Arial"/>
          <w:bCs/>
          <w:iCs/>
          <w:color w:val="auto"/>
          <w:sz w:val="20"/>
          <w:szCs w:val="20"/>
        </w:rPr>
        <w:t>поступку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јавне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набавке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може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трајати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до</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две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године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Повреда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конкуренције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представља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негативну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референцу</w:t>
      </w:r>
      <w:proofErr w:type="spellEnd"/>
      <w:r w:rsidRPr="009167CC">
        <w:rPr>
          <w:rFonts w:ascii="Arial" w:hAnsi="Arial" w:cs="Arial"/>
          <w:bCs/>
          <w:iCs/>
          <w:color w:val="auto"/>
          <w:sz w:val="20"/>
          <w:szCs w:val="20"/>
        </w:rPr>
        <w:t xml:space="preserve">, у </w:t>
      </w:r>
      <w:proofErr w:type="spellStart"/>
      <w:r w:rsidRPr="009167CC">
        <w:rPr>
          <w:rFonts w:ascii="Arial" w:hAnsi="Arial" w:cs="Arial"/>
          <w:bCs/>
          <w:iCs/>
          <w:color w:val="auto"/>
          <w:sz w:val="20"/>
          <w:szCs w:val="20"/>
        </w:rPr>
        <w:t>смислу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члана</w:t>
      </w:r>
      <w:proofErr w:type="spellEnd"/>
      <w:r w:rsidRPr="009167CC">
        <w:rPr>
          <w:rFonts w:ascii="Arial" w:hAnsi="Arial" w:cs="Arial"/>
          <w:bCs/>
          <w:iCs/>
          <w:color w:val="auto"/>
          <w:sz w:val="20"/>
          <w:szCs w:val="20"/>
        </w:rPr>
        <w:t xml:space="preserve"> 82. </w:t>
      </w:r>
      <w:proofErr w:type="spellStart"/>
      <w:r w:rsidRPr="009167CC">
        <w:rPr>
          <w:rFonts w:ascii="Arial" w:hAnsi="Arial" w:cs="Arial"/>
          <w:bCs/>
          <w:iCs/>
          <w:color w:val="auto"/>
          <w:sz w:val="20"/>
          <w:szCs w:val="20"/>
        </w:rPr>
        <w:t>став</w:t>
      </w:r>
      <w:proofErr w:type="spellEnd"/>
      <w:r w:rsidRPr="009167CC">
        <w:rPr>
          <w:rFonts w:ascii="Arial" w:hAnsi="Arial" w:cs="Arial"/>
          <w:bCs/>
          <w:iCs/>
          <w:color w:val="auto"/>
          <w:sz w:val="20"/>
          <w:szCs w:val="20"/>
        </w:rPr>
        <w:t xml:space="preserve"> 1. </w:t>
      </w:r>
      <w:proofErr w:type="spellStart"/>
      <w:r w:rsidRPr="009167CC">
        <w:rPr>
          <w:rFonts w:ascii="Arial" w:hAnsi="Arial" w:cs="Arial"/>
          <w:bCs/>
          <w:iCs/>
          <w:color w:val="auto"/>
          <w:sz w:val="20"/>
          <w:szCs w:val="20"/>
        </w:rPr>
        <w:t>тачка</w:t>
      </w:r>
      <w:proofErr w:type="spellEnd"/>
      <w:r w:rsidRPr="009167CC">
        <w:rPr>
          <w:rFonts w:ascii="Arial" w:hAnsi="Arial" w:cs="Arial"/>
          <w:bCs/>
          <w:iCs/>
          <w:color w:val="auto"/>
          <w:sz w:val="20"/>
          <w:szCs w:val="20"/>
        </w:rPr>
        <w:t xml:space="preserve"> 2) </w:t>
      </w:r>
      <w:r w:rsidR="009B76F3" w:rsidRPr="009167CC">
        <w:rPr>
          <w:rFonts w:ascii="Arial" w:hAnsi="Arial" w:cs="Arial"/>
          <w:bCs/>
          <w:iCs/>
          <w:color w:val="auto"/>
          <w:sz w:val="20"/>
          <w:szCs w:val="20"/>
        </w:rPr>
        <w:t>ЗЈН</w:t>
      </w:r>
      <w:r w:rsidRPr="009167CC">
        <w:rPr>
          <w:rFonts w:ascii="Arial" w:hAnsi="Arial" w:cs="Arial"/>
          <w:bCs/>
          <w:iCs/>
          <w:color w:val="auto"/>
          <w:sz w:val="20"/>
          <w:szCs w:val="20"/>
        </w:rPr>
        <w:t>.</w:t>
      </w:r>
    </w:p>
    <w:p w14:paraId="70E29336" w14:textId="77777777" w:rsidR="00071606" w:rsidRPr="009167CC" w:rsidRDefault="00071606" w:rsidP="00897573">
      <w:pPr>
        <w:tabs>
          <w:tab w:val="left" w:pos="6028"/>
        </w:tabs>
        <w:autoSpaceDE w:val="0"/>
        <w:spacing w:line="240" w:lineRule="auto"/>
        <w:jc w:val="both"/>
        <w:rPr>
          <w:rFonts w:ascii="Arial" w:hAnsi="Arial" w:cs="Arial"/>
          <w:b/>
          <w:bCs/>
          <w:iCs/>
          <w:color w:val="auto"/>
          <w:sz w:val="20"/>
          <w:szCs w:val="20"/>
          <w:u w:val="single"/>
        </w:rPr>
      </w:pPr>
    </w:p>
    <w:p w14:paraId="3F36857D" w14:textId="77777777" w:rsidR="00897573" w:rsidRPr="009167CC" w:rsidRDefault="00897573" w:rsidP="00897573">
      <w:pPr>
        <w:tabs>
          <w:tab w:val="left" w:pos="6028"/>
        </w:tabs>
        <w:autoSpaceDE w:val="0"/>
        <w:spacing w:line="240" w:lineRule="auto"/>
        <w:jc w:val="both"/>
        <w:rPr>
          <w:rFonts w:ascii="Arial" w:hAnsi="Arial" w:cs="Arial"/>
          <w:bCs/>
          <w:iCs/>
          <w:color w:val="auto"/>
          <w:sz w:val="20"/>
          <w:szCs w:val="20"/>
        </w:rPr>
      </w:pPr>
      <w:proofErr w:type="spellStart"/>
      <w:r w:rsidRPr="009167CC">
        <w:rPr>
          <w:rFonts w:ascii="Arial" w:hAnsi="Arial" w:cs="Arial"/>
          <w:b/>
          <w:bCs/>
          <w:iCs/>
          <w:color w:val="auto"/>
          <w:sz w:val="20"/>
          <w:szCs w:val="20"/>
          <w:u w:val="single"/>
        </w:rPr>
        <w:t>Уколико</w:t>
      </w:r>
      <w:proofErr w:type="spellEnd"/>
      <w:r w:rsidRPr="009167CC">
        <w:rPr>
          <w:rFonts w:ascii="Arial" w:hAnsi="Arial" w:cs="Arial"/>
          <w:b/>
          <w:bCs/>
          <w:iCs/>
          <w:color w:val="auto"/>
          <w:sz w:val="20"/>
          <w:szCs w:val="20"/>
          <w:u w:val="single"/>
        </w:rPr>
        <w:t xml:space="preserve"> </w:t>
      </w:r>
      <w:proofErr w:type="spellStart"/>
      <w:r w:rsidRPr="009167CC">
        <w:rPr>
          <w:rFonts w:ascii="Arial" w:hAnsi="Arial" w:cs="Arial"/>
          <w:b/>
          <w:bCs/>
          <w:iCs/>
          <w:color w:val="auto"/>
          <w:sz w:val="20"/>
          <w:szCs w:val="20"/>
          <w:u w:val="single"/>
        </w:rPr>
        <w:t>понуду</w:t>
      </w:r>
      <w:proofErr w:type="spellEnd"/>
      <w:r w:rsidRPr="009167CC">
        <w:rPr>
          <w:rFonts w:ascii="Arial" w:hAnsi="Arial" w:cs="Arial"/>
          <w:b/>
          <w:bCs/>
          <w:iCs/>
          <w:color w:val="auto"/>
          <w:sz w:val="20"/>
          <w:szCs w:val="20"/>
          <w:u w:val="single"/>
        </w:rPr>
        <w:t xml:space="preserve"> </w:t>
      </w:r>
      <w:proofErr w:type="spellStart"/>
      <w:r w:rsidRPr="009167CC">
        <w:rPr>
          <w:rFonts w:ascii="Arial" w:hAnsi="Arial" w:cs="Arial"/>
          <w:b/>
          <w:bCs/>
          <w:iCs/>
          <w:color w:val="auto"/>
          <w:sz w:val="20"/>
          <w:szCs w:val="20"/>
          <w:u w:val="single"/>
        </w:rPr>
        <w:t>подноси</w:t>
      </w:r>
      <w:proofErr w:type="spellEnd"/>
      <w:r w:rsidRPr="009167CC">
        <w:rPr>
          <w:rFonts w:ascii="Arial" w:hAnsi="Arial" w:cs="Arial"/>
          <w:b/>
          <w:bCs/>
          <w:iCs/>
          <w:color w:val="auto"/>
          <w:sz w:val="20"/>
          <w:szCs w:val="20"/>
          <w:u w:val="single"/>
        </w:rPr>
        <w:t xml:space="preserve"> </w:t>
      </w:r>
      <w:proofErr w:type="spellStart"/>
      <w:r w:rsidRPr="009167CC">
        <w:rPr>
          <w:rFonts w:ascii="Arial" w:hAnsi="Arial" w:cs="Arial"/>
          <w:b/>
          <w:bCs/>
          <w:iCs/>
          <w:color w:val="auto"/>
          <w:sz w:val="20"/>
          <w:szCs w:val="20"/>
          <w:u w:val="single"/>
        </w:rPr>
        <w:t>група</w:t>
      </w:r>
      <w:proofErr w:type="spellEnd"/>
      <w:r w:rsidRPr="009167CC">
        <w:rPr>
          <w:rFonts w:ascii="Arial" w:hAnsi="Arial" w:cs="Arial"/>
          <w:b/>
          <w:bCs/>
          <w:iCs/>
          <w:color w:val="auto"/>
          <w:sz w:val="20"/>
          <w:szCs w:val="20"/>
          <w:u w:val="single"/>
        </w:rPr>
        <w:t xml:space="preserve"> </w:t>
      </w:r>
      <w:proofErr w:type="spellStart"/>
      <w:r w:rsidRPr="009167CC">
        <w:rPr>
          <w:rFonts w:ascii="Arial" w:hAnsi="Arial" w:cs="Arial"/>
          <w:b/>
          <w:bCs/>
          <w:iCs/>
          <w:color w:val="auto"/>
          <w:sz w:val="20"/>
          <w:szCs w:val="20"/>
          <w:u w:val="single"/>
        </w:rPr>
        <w:t>понуђача</w:t>
      </w:r>
      <w:proofErr w:type="spellEnd"/>
      <w:r w:rsidRPr="009167CC">
        <w:rPr>
          <w:rFonts w:ascii="Arial" w:hAnsi="Arial" w:cs="Arial"/>
          <w:b/>
          <w:bCs/>
          <w:iCs/>
          <w:color w:val="auto"/>
          <w:sz w:val="20"/>
          <w:szCs w:val="20"/>
          <w:u w:val="single"/>
        </w:rPr>
        <w:t>,</w:t>
      </w:r>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Изјава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мора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бити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потписана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од</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стране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овлашћеног</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лица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сваког</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из</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групе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понуђача</w:t>
      </w:r>
      <w:proofErr w:type="spellEnd"/>
      <w:r w:rsidRPr="009167CC">
        <w:rPr>
          <w:rFonts w:ascii="Arial" w:hAnsi="Arial" w:cs="Arial"/>
          <w:bCs/>
          <w:iCs/>
          <w:color w:val="auto"/>
          <w:sz w:val="20"/>
          <w:szCs w:val="20"/>
        </w:rPr>
        <w:t xml:space="preserve"> и </w:t>
      </w:r>
      <w:proofErr w:type="spellStart"/>
      <w:r w:rsidRPr="009167CC">
        <w:rPr>
          <w:rFonts w:ascii="Arial" w:hAnsi="Arial" w:cs="Arial"/>
          <w:bCs/>
          <w:iCs/>
          <w:color w:val="auto"/>
          <w:sz w:val="20"/>
          <w:szCs w:val="20"/>
        </w:rPr>
        <w:t>оверена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печатом</w:t>
      </w:r>
      <w:proofErr w:type="spellEnd"/>
      <w:r w:rsidRPr="009167CC">
        <w:rPr>
          <w:rFonts w:ascii="Arial" w:hAnsi="Arial" w:cs="Arial"/>
          <w:bCs/>
          <w:iCs/>
          <w:color w:val="auto"/>
          <w:sz w:val="20"/>
          <w:szCs w:val="20"/>
        </w:rPr>
        <w:t>.</w:t>
      </w:r>
    </w:p>
    <w:p w14:paraId="29ABE474" w14:textId="77777777" w:rsidR="00897573" w:rsidRPr="009167CC" w:rsidRDefault="00897573" w:rsidP="00897573">
      <w:pPr>
        <w:tabs>
          <w:tab w:val="left" w:pos="6028"/>
        </w:tabs>
        <w:autoSpaceDE w:val="0"/>
        <w:spacing w:line="240" w:lineRule="auto"/>
        <w:jc w:val="both"/>
        <w:rPr>
          <w:rFonts w:ascii="Arial" w:hAnsi="Arial" w:cs="Arial"/>
          <w:bCs/>
          <w:i/>
          <w:iCs/>
          <w:color w:val="auto"/>
          <w:sz w:val="20"/>
          <w:szCs w:val="20"/>
        </w:rPr>
      </w:pPr>
    </w:p>
    <w:p w14:paraId="4267FA07" w14:textId="77777777" w:rsidR="00897573" w:rsidRPr="009167CC" w:rsidRDefault="00897573" w:rsidP="00897573">
      <w:pPr>
        <w:pStyle w:val="BodyText3"/>
        <w:spacing w:after="0"/>
        <w:jc w:val="center"/>
        <w:rPr>
          <w:rFonts w:ascii="Arial" w:eastAsia="Arial Unicode MS" w:hAnsi="Arial" w:cs="Arial"/>
          <w:i/>
          <w:color w:val="auto"/>
          <w:sz w:val="20"/>
          <w:szCs w:val="20"/>
        </w:rPr>
      </w:pPr>
    </w:p>
    <w:p w14:paraId="29EFA7C0" w14:textId="77777777" w:rsidR="00897573" w:rsidRPr="009167CC" w:rsidRDefault="00897573" w:rsidP="00897573">
      <w:pPr>
        <w:pStyle w:val="BodyText3"/>
        <w:spacing w:after="0"/>
        <w:jc w:val="center"/>
        <w:rPr>
          <w:rFonts w:ascii="Arial" w:eastAsia="Arial Unicode MS" w:hAnsi="Arial" w:cs="Arial"/>
          <w:i/>
          <w:color w:val="auto"/>
          <w:sz w:val="20"/>
          <w:szCs w:val="20"/>
        </w:rPr>
      </w:pPr>
    </w:p>
    <w:p w14:paraId="6A0335FB" w14:textId="77777777" w:rsidR="00897573" w:rsidRPr="009167CC" w:rsidRDefault="00897573" w:rsidP="00897573">
      <w:pPr>
        <w:pStyle w:val="BodyText3"/>
        <w:spacing w:after="0"/>
        <w:jc w:val="center"/>
        <w:rPr>
          <w:rFonts w:ascii="Arial" w:hAnsi="Arial" w:cs="Arial"/>
          <w:color w:val="auto"/>
          <w:sz w:val="20"/>
          <w:szCs w:val="20"/>
        </w:rPr>
      </w:pPr>
    </w:p>
    <w:p w14:paraId="183AD818" w14:textId="77777777" w:rsidR="00897573" w:rsidRPr="009167CC" w:rsidRDefault="00897573" w:rsidP="00897573">
      <w:pPr>
        <w:pStyle w:val="BodyText3"/>
        <w:spacing w:after="0"/>
        <w:jc w:val="center"/>
        <w:rPr>
          <w:rFonts w:ascii="Arial" w:hAnsi="Arial" w:cs="Arial"/>
          <w:color w:val="auto"/>
          <w:sz w:val="20"/>
          <w:szCs w:val="20"/>
        </w:rPr>
      </w:pPr>
    </w:p>
    <w:p w14:paraId="2480D881" w14:textId="77777777" w:rsidR="00987249" w:rsidRPr="009167CC" w:rsidRDefault="00DB7E23" w:rsidP="00DB7E23">
      <w:pPr>
        <w:pStyle w:val="BodyText3"/>
        <w:spacing w:after="0"/>
        <w:jc w:val="both"/>
        <w:rPr>
          <w:rFonts w:ascii="Arial" w:hAnsi="Arial" w:cs="Arial"/>
          <w:b/>
          <w:color w:val="auto"/>
          <w:sz w:val="20"/>
          <w:szCs w:val="20"/>
        </w:rPr>
      </w:pPr>
      <w:proofErr w:type="spellStart"/>
      <w:r w:rsidRPr="009167CC">
        <w:rPr>
          <w:rFonts w:ascii="Arial" w:hAnsi="Arial" w:cs="Arial"/>
          <w:b/>
          <w:color w:val="auto"/>
          <w:sz w:val="20"/>
          <w:szCs w:val="20"/>
        </w:rPr>
        <w:t>Образац</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копирати</w:t>
      </w:r>
      <w:proofErr w:type="spellEnd"/>
      <w:r w:rsidRPr="009167CC">
        <w:rPr>
          <w:rFonts w:ascii="Arial" w:hAnsi="Arial" w:cs="Arial"/>
          <w:b/>
          <w:color w:val="auto"/>
          <w:sz w:val="20"/>
          <w:szCs w:val="20"/>
        </w:rPr>
        <w:t xml:space="preserve"> у </w:t>
      </w:r>
      <w:proofErr w:type="spellStart"/>
      <w:r w:rsidRPr="009167CC">
        <w:rPr>
          <w:rFonts w:ascii="Arial" w:hAnsi="Arial" w:cs="Arial"/>
          <w:b/>
          <w:color w:val="auto"/>
          <w:sz w:val="20"/>
          <w:szCs w:val="20"/>
        </w:rPr>
        <w:t>потребно</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броју</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примерака</w:t>
      </w:r>
      <w:proofErr w:type="spellEnd"/>
      <w:r w:rsidRPr="009167CC">
        <w:rPr>
          <w:rFonts w:ascii="Arial" w:hAnsi="Arial" w:cs="Arial"/>
          <w:b/>
          <w:color w:val="auto"/>
          <w:sz w:val="20"/>
          <w:szCs w:val="20"/>
        </w:rPr>
        <w:t>.</w:t>
      </w:r>
    </w:p>
    <w:p w14:paraId="7DFE80C9" w14:textId="77777777" w:rsidR="00987249" w:rsidRPr="009167CC" w:rsidRDefault="00987249" w:rsidP="00897573">
      <w:pPr>
        <w:pStyle w:val="BodyText3"/>
        <w:spacing w:after="0"/>
        <w:jc w:val="center"/>
        <w:rPr>
          <w:rFonts w:ascii="Arial" w:hAnsi="Arial" w:cs="Arial"/>
          <w:color w:val="auto"/>
          <w:sz w:val="20"/>
          <w:szCs w:val="20"/>
        </w:rPr>
      </w:pPr>
    </w:p>
    <w:p w14:paraId="279F9A81" w14:textId="77777777" w:rsidR="00987249" w:rsidRPr="009167CC" w:rsidRDefault="00987249" w:rsidP="00897573">
      <w:pPr>
        <w:pStyle w:val="BodyText3"/>
        <w:spacing w:after="0"/>
        <w:jc w:val="center"/>
        <w:rPr>
          <w:rFonts w:ascii="Arial" w:hAnsi="Arial" w:cs="Arial"/>
          <w:color w:val="auto"/>
          <w:sz w:val="20"/>
          <w:szCs w:val="20"/>
        </w:rPr>
      </w:pPr>
    </w:p>
    <w:p w14:paraId="30F70787" w14:textId="77777777" w:rsidR="00987249" w:rsidRPr="009167CC" w:rsidRDefault="00987249" w:rsidP="00897573">
      <w:pPr>
        <w:pStyle w:val="BodyText3"/>
        <w:spacing w:after="0"/>
        <w:jc w:val="center"/>
        <w:rPr>
          <w:rFonts w:ascii="Arial" w:hAnsi="Arial" w:cs="Arial"/>
          <w:color w:val="auto"/>
          <w:sz w:val="20"/>
          <w:szCs w:val="20"/>
        </w:rPr>
      </w:pPr>
    </w:p>
    <w:p w14:paraId="0FE89685" w14:textId="77777777" w:rsidR="00987249" w:rsidRPr="009167CC" w:rsidRDefault="00987249" w:rsidP="00897573">
      <w:pPr>
        <w:pStyle w:val="BodyText3"/>
        <w:spacing w:after="0"/>
        <w:jc w:val="center"/>
        <w:rPr>
          <w:rFonts w:ascii="Arial" w:hAnsi="Arial" w:cs="Arial"/>
          <w:color w:val="auto"/>
          <w:sz w:val="20"/>
          <w:szCs w:val="20"/>
        </w:rPr>
      </w:pPr>
    </w:p>
    <w:p w14:paraId="68E322F0" w14:textId="77777777" w:rsidR="00987249" w:rsidRPr="009167CC" w:rsidRDefault="00987249" w:rsidP="00897573">
      <w:pPr>
        <w:pStyle w:val="BodyText3"/>
        <w:spacing w:after="0"/>
        <w:jc w:val="center"/>
        <w:rPr>
          <w:rFonts w:ascii="Arial" w:hAnsi="Arial" w:cs="Arial"/>
          <w:color w:val="auto"/>
          <w:sz w:val="20"/>
          <w:szCs w:val="20"/>
        </w:rPr>
      </w:pPr>
    </w:p>
    <w:p w14:paraId="6CC03AFC" w14:textId="77777777" w:rsidR="00987249" w:rsidRPr="009167CC" w:rsidRDefault="00987249" w:rsidP="00897573">
      <w:pPr>
        <w:pStyle w:val="BodyText3"/>
        <w:spacing w:after="0"/>
        <w:jc w:val="center"/>
        <w:rPr>
          <w:rFonts w:ascii="Arial" w:hAnsi="Arial" w:cs="Arial"/>
          <w:color w:val="auto"/>
          <w:sz w:val="20"/>
          <w:szCs w:val="20"/>
        </w:rPr>
      </w:pPr>
    </w:p>
    <w:p w14:paraId="25A3C1AC" w14:textId="77777777" w:rsidR="00987249" w:rsidRPr="009167CC" w:rsidRDefault="00987249" w:rsidP="00897573">
      <w:pPr>
        <w:pStyle w:val="BodyText3"/>
        <w:spacing w:after="0"/>
        <w:jc w:val="center"/>
        <w:rPr>
          <w:rFonts w:ascii="Arial" w:hAnsi="Arial" w:cs="Arial"/>
          <w:color w:val="auto"/>
          <w:sz w:val="20"/>
          <w:szCs w:val="20"/>
        </w:rPr>
      </w:pPr>
    </w:p>
    <w:p w14:paraId="16499B29" w14:textId="77777777" w:rsidR="00987249" w:rsidRPr="009167CC" w:rsidRDefault="00987249" w:rsidP="00897573">
      <w:pPr>
        <w:pStyle w:val="BodyText3"/>
        <w:spacing w:after="0"/>
        <w:jc w:val="center"/>
        <w:rPr>
          <w:rFonts w:ascii="Arial" w:hAnsi="Arial" w:cs="Arial"/>
          <w:color w:val="auto"/>
          <w:sz w:val="20"/>
          <w:szCs w:val="20"/>
        </w:rPr>
      </w:pPr>
    </w:p>
    <w:p w14:paraId="20D225CD" w14:textId="77777777" w:rsidR="006B53E7" w:rsidRPr="009167CC" w:rsidRDefault="006B53E7" w:rsidP="00897573">
      <w:pPr>
        <w:pStyle w:val="BodyText3"/>
        <w:spacing w:after="0"/>
        <w:jc w:val="center"/>
        <w:rPr>
          <w:rFonts w:ascii="Arial" w:hAnsi="Arial" w:cs="Arial"/>
          <w:color w:val="auto"/>
          <w:sz w:val="20"/>
          <w:szCs w:val="20"/>
        </w:rPr>
      </w:pPr>
    </w:p>
    <w:p w14:paraId="3900DBE6" w14:textId="77777777" w:rsidR="006B53E7" w:rsidRPr="009167CC" w:rsidRDefault="006B53E7" w:rsidP="00897573">
      <w:pPr>
        <w:pStyle w:val="BodyText3"/>
        <w:spacing w:after="0"/>
        <w:jc w:val="center"/>
        <w:rPr>
          <w:rFonts w:ascii="Arial" w:hAnsi="Arial" w:cs="Arial"/>
          <w:color w:val="auto"/>
          <w:sz w:val="20"/>
          <w:szCs w:val="20"/>
        </w:rPr>
      </w:pPr>
    </w:p>
    <w:p w14:paraId="7100E9C2" w14:textId="77777777" w:rsidR="006B53E7" w:rsidRDefault="006B53E7" w:rsidP="00897573">
      <w:pPr>
        <w:pStyle w:val="BodyText3"/>
        <w:spacing w:after="0"/>
        <w:jc w:val="center"/>
        <w:rPr>
          <w:rFonts w:ascii="Arial" w:hAnsi="Arial" w:cs="Arial"/>
          <w:color w:val="auto"/>
          <w:sz w:val="20"/>
          <w:szCs w:val="20"/>
        </w:rPr>
      </w:pPr>
    </w:p>
    <w:p w14:paraId="47A9F7BF" w14:textId="77777777" w:rsidR="006B2F82" w:rsidRPr="009167CC" w:rsidRDefault="006B2F82" w:rsidP="00897573">
      <w:pPr>
        <w:pStyle w:val="BodyText3"/>
        <w:spacing w:after="0"/>
        <w:jc w:val="center"/>
        <w:rPr>
          <w:rFonts w:ascii="Arial" w:hAnsi="Arial" w:cs="Arial"/>
          <w:color w:val="auto"/>
          <w:sz w:val="20"/>
          <w:szCs w:val="20"/>
        </w:rPr>
      </w:pPr>
    </w:p>
    <w:p w14:paraId="4B14A432" w14:textId="77777777" w:rsidR="00F14DAD" w:rsidRPr="009167CC" w:rsidRDefault="00F14DAD" w:rsidP="00897573">
      <w:pPr>
        <w:pStyle w:val="BodyText3"/>
        <w:spacing w:after="0"/>
        <w:jc w:val="center"/>
        <w:rPr>
          <w:rFonts w:ascii="Arial" w:hAnsi="Arial" w:cs="Arial"/>
          <w:color w:val="auto"/>
          <w:sz w:val="20"/>
          <w:szCs w:val="20"/>
        </w:rPr>
      </w:pPr>
    </w:p>
    <w:p w14:paraId="71EC0194" w14:textId="77777777" w:rsidR="00F14DAD" w:rsidRPr="009167CC" w:rsidRDefault="00F14DAD" w:rsidP="00897573">
      <w:pPr>
        <w:pStyle w:val="BodyText3"/>
        <w:spacing w:after="0"/>
        <w:jc w:val="center"/>
        <w:rPr>
          <w:rFonts w:ascii="Arial" w:hAnsi="Arial" w:cs="Arial"/>
          <w:color w:val="auto"/>
          <w:sz w:val="20"/>
          <w:szCs w:val="20"/>
        </w:rPr>
      </w:pPr>
    </w:p>
    <w:p w14:paraId="06058ECB" w14:textId="77777777" w:rsidR="006B53E7" w:rsidRPr="009167CC" w:rsidRDefault="006B53E7" w:rsidP="00897573">
      <w:pPr>
        <w:pStyle w:val="BodyText3"/>
        <w:spacing w:after="0"/>
        <w:jc w:val="center"/>
        <w:rPr>
          <w:rFonts w:ascii="Arial" w:hAnsi="Arial" w:cs="Arial"/>
          <w:color w:val="auto"/>
          <w:sz w:val="20"/>
          <w:szCs w:val="20"/>
        </w:rPr>
      </w:pPr>
    </w:p>
    <w:p w14:paraId="1E43B752" w14:textId="77777777" w:rsidR="006B53E7" w:rsidRPr="009167CC" w:rsidRDefault="006B53E7" w:rsidP="00897573">
      <w:pPr>
        <w:pStyle w:val="BodyText3"/>
        <w:spacing w:after="0"/>
        <w:jc w:val="center"/>
        <w:rPr>
          <w:rFonts w:ascii="Arial" w:hAnsi="Arial" w:cs="Arial"/>
          <w:color w:val="auto"/>
          <w:sz w:val="20"/>
          <w:szCs w:val="20"/>
        </w:rPr>
      </w:pPr>
    </w:p>
    <w:p w14:paraId="26DC99C2" w14:textId="77777777" w:rsidR="006B53E7" w:rsidRPr="009167CC" w:rsidRDefault="006B53E7" w:rsidP="00897573">
      <w:pPr>
        <w:pStyle w:val="BodyText3"/>
        <w:spacing w:after="0"/>
        <w:jc w:val="center"/>
        <w:rPr>
          <w:rFonts w:ascii="Arial" w:hAnsi="Arial" w:cs="Arial"/>
          <w:color w:val="auto"/>
          <w:sz w:val="20"/>
          <w:szCs w:val="20"/>
        </w:rPr>
      </w:pPr>
    </w:p>
    <w:p w14:paraId="78038090" w14:textId="77777777" w:rsidR="006B53E7" w:rsidRPr="009167CC" w:rsidRDefault="006B53E7" w:rsidP="00897573">
      <w:pPr>
        <w:pStyle w:val="BodyText3"/>
        <w:spacing w:after="0"/>
        <w:jc w:val="center"/>
        <w:rPr>
          <w:rFonts w:ascii="Arial" w:hAnsi="Arial" w:cs="Arial"/>
          <w:color w:val="auto"/>
          <w:sz w:val="20"/>
          <w:szCs w:val="20"/>
        </w:rPr>
      </w:pPr>
    </w:p>
    <w:p w14:paraId="39681364" w14:textId="77777777" w:rsidR="00897573" w:rsidRPr="009167CC" w:rsidRDefault="00897573" w:rsidP="00897573">
      <w:pPr>
        <w:jc w:val="right"/>
        <w:rPr>
          <w:rFonts w:ascii="Arial" w:hAnsi="Arial" w:cs="Arial"/>
          <w:b/>
          <w:bCs/>
          <w:color w:val="auto"/>
          <w:sz w:val="20"/>
          <w:szCs w:val="20"/>
        </w:rPr>
      </w:pPr>
      <w:r w:rsidRPr="009167CC">
        <w:rPr>
          <w:rFonts w:ascii="Arial" w:hAnsi="Arial" w:cs="Arial"/>
          <w:b/>
          <w:bCs/>
          <w:color w:val="auto"/>
          <w:sz w:val="20"/>
          <w:szCs w:val="20"/>
        </w:rPr>
        <w:t xml:space="preserve">(ОБРАЗАЦ </w:t>
      </w:r>
      <w:r w:rsidR="00987249" w:rsidRPr="009167CC">
        <w:rPr>
          <w:rFonts w:ascii="Arial" w:hAnsi="Arial" w:cs="Arial"/>
          <w:b/>
          <w:bCs/>
          <w:color w:val="auto"/>
          <w:sz w:val="20"/>
          <w:szCs w:val="20"/>
        </w:rPr>
        <w:t>4</w:t>
      </w:r>
      <w:r w:rsidRPr="009167CC">
        <w:rPr>
          <w:rFonts w:ascii="Arial" w:hAnsi="Arial" w:cs="Arial"/>
          <w:b/>
          <w:bCs/>
          <w:color w:val="auto"/>
          <w:sz w:val="20"/>
          <w:szCs w:val="20"/>
        </w:rPr>
        <w:t>)</w:t>
      </w:r>
    </w:p>
    <w:p w14:paraId="68BCBF90" w14:textId="77777777" w:rsidR="00897573" w:rsidRPr="009167CC" w:rsidRDefault="00897573" w:rsidP="00897573">
      <w:pPr>
        <w:jc w:val="right"/>
        <w:rPr>
          <w:rFonts w:ascii="Arial" w:hAnsi="Arial" w:cs="Arial"/>
          <w:b/>
          <w:bCs/>
          <w:color w:val="auto"/>
          <w:sz w:val="20"/>
          <w:szCs w:val="20"/>
        </w:rPr>
      </w:pPr>
    </w:p>
    <w:p w14:paraId="2C0DE828" w14:textId="77777777" w:rsidR="00897573" w:rsidRPr="009167CC" w:rsidRDefault="00071606" w:rsidP="00897573">
      <w:pPr>
        <w:jc w:val="center"/>
        <w:rPr>
          <w:rFonts w:ascii="Arial" w:hAnsi="Arial" w:cs="Arial"/>
          <w:b/>
          <w:bCs/>
          <w:color w:val="auto"/>
          <w:sz w:val="20"/>
          <w:szCs w:val="20"/>
        </w:rPr>
      </w:pPr>
      <w:r w:rsidRPr="009167CC">
        <w:rPr>
          <w:rFonts w:ascii="Arial" w:hAnsi="Arial" w:cs="Arial"/>
          <w:b/>
          <w:bCs/>
          <w:color w:val="auto"/>
          <w:sz w:val="20"/>
          <w:szCs w:val="20"/>
        </w:rPr>
        <w:t>ОБРАЗАЦ ИЗЈА</w:t>
      </w:r>
      <w:r w:rsidR="001A7D83" w:rsidRPr="009167CC">
        <w:rPr>
          <w:rFonts w:ascii="Arial" w:hAnsi="Arial" w:cs="Arial"/>
          <w:b/>
          <w:bCs/>
          <w:color w:val="auto"/>
          <w:sz w:val="20"/>
          <w:szCs w:val="20"/>
        </w:rPr>
        <w:t>В</w:t>
      </w:r>
      <w:r w:rsidRPr="009167CC">
        <w:rPr>
          <w:rFonts w:ascii="Arial" w:hAnsi="Arial" w:cs="Arial"/>
          <w:b/>
          <w:bCs/>
          <w:color w:val="auto"/>
          <w:sz w:val="20"/>
          <w:szCs w:val="20"/>
        </w:rPr>
        <w:t xml:space="preserve">Е </w:t>
      </w:r>
      <w:r w:rsidRPr="009167CC">
        <w:rPr>
          <w:rFonts w:ascii="Arial" w:hAnsi="Arial" w:cs="Arial"/>
          <w:b/>
          <w:bCs/>
          <w:color w:val="auto"/>
          <w:sz w:val="20"/>
          <w:szCs w:val="20"/>
          <w:u w:val="single"/>
        </w:rPr>
        <w:t>ПОНУЂАЧА</w:t>
      </w:r>
      <w:r w:rsidRPr="009167CC">
        <w:rPr>
          <w:rFonts w:ascii="Arial" w:hAnsi="Arial" w:cs="Arial"/>
          <w:b/>
          <w:bCs/>
          <w:color w:val="auto"/>
          <w:sz w:val="20"/>
          <w:szCs w:val="20"/>
        </w:rPr>
        <w:t xml:space="preserve"> </w:t>
      </w:r>
      <w:r w:rsidR="00897573" w:rsidRPr="009167CC">
        <w:rPr>
          <w:rFonts w:ascii="Arial" w:hAnsi="Arial" w:cs="Arial"/>
          <w:b/>
          <w:bCs/>
          <w:color w:val="auto"/>
          <w:sz w:val="20"/>
          <w:szCs w:val="20"/>
        </w:rPr>
        <w:t>О ИСПУЊЕНОСТИ УСЛО</w:t>
      </w:r>
      <w:r w:rsidR="001A7D83" w:rsidRPr="009167CC">
        <w:rPr>
          <w:rFonts w:ascii="Arial" w:hAnsi="Arial" w:cs="Arial"/>
          <w:b/>
          <w:bCs/>
          <w:color w:val="auto"/>
          <w:sz w:val="20"/>
          <w:szCs w:val="20"/>
        </w:rPr>
        <w:t>В</w:t>
      </w:r>
      <w:r w:rsidR="00897573" w:rsidRPr="009167CC">
        <w:rPr>
          <w:rFonts w:ascii="Arial" w:hAnsi="Arial" w:cs="Arial"/>
          <w:b/>
          <w:bCs/>
          <w:color w:val="auto"/>
          <w:sz w:val="20"/>
          <w:szCs w:val="20"/>
        </w:rPr>
        <w:t>А ЗА УЧЕ</w:t>
      </w:r>
      <w:r w:rsidRPr="009167CC">
        <w:rPr>
          <w:rFonts w:ascii="Arial" w:hAnsi="Arial" w:cs="Arial"/>
          <w:b/>
          <w:bCs/>
          <w:color w:val="auto"/>
          <w:sz w:val="20"/>
          <w:szCs w:val="20"/>
        </w:rPr>
        <w:t>ШЋЕ У ПОСТУПКУ ЈА</w:t>
      </w:r>
      <w:r w:rsidR="001A7D83" w:rsidRPr="009167CC">
        <w:rPr>
          <w:rFonts w:ascii="Arial" w:hAnsi="Arial" w:cs="Arial"/>
          <w:b/>
          <w:bCs/>
          <w:color w:val="auto"/>
          <w:sz w:val="20"/>
          <w:szCs w:val="20"/>
        </w:rPr>
        <w:t>В</w:t>
      </w:r>
      <w:r w:rsidRPr="009167CC">
        <w:rPr>
          <w:rFonts w:ascii="Arial" w:hAnsi="Arial" w:cs="Arial"/>
          <w:b/>
          <w:bCs/>
          <w:color w:val="auto"/>
          <w:sz w:val="20"/>
          <w:szCs w:val="20"/>
        </w:rPr>
        <w:t>НЕ НАБА</w:t>
      </w:r>
      <w:r w:rsidR="001A7D83" w:rsidRPr="009167CC">
        <w:rPr>
          <w:rFonts w:ascii="Arial" w:hAnsi="Arial" w:cs="Arial"/>
          <w:b/>
          <w:bCs/>
          <w:color w:val="auto"/>
          <w:sz w:val="20"/>
          <w:szCs w:val="20"/>
        </w:rPr>
        <w:t>В</w:t>
      </w:r>
      <w:r w:rsidRPr="009167CC">
        <w:rPr>
          <w:rFonts w:ascii="Arial" w:hAnsi="Arial" w:cs="Arial"/>
          <w:b/>
          <w:bCs/>
          <w:color w:val="auto"/>
          <w:sz w:val="20"/>
          <w:szCs w:val="20"/>
        </w:rPr>
        <w:t xml:space="preserve">КЕ - </w:t>
      </w:r>
      <w:r w:rsidR="00897573" w:rsidRPr="009167CC">
        <w:rPr>
          <w:rFonts w:ascii="Arial" w:hAnsi="Arial" w:cs="Arial"/>
          <w:b/>
          <w:bCs/>
          <w:color w:val="auto"/>
          <w:sz w:val="20"/>
          <w:szCs w:val="20"/>
        </w:rPr>
        <w:t xml:space="preserve">ЧЛ. 75. </w:t>
      </w:r>
      <w:r w:rsidR="009B76F3" w:rsidRPr="009167CC">
        <w:rPr>
          <w:rFonts w:ascii="Arial" w:hAnsi="Arial" w:cs="Arial"/>
          <w:b/>
          <w:bCs/>
          <w:color w:val="auto"/>
          <w:sz w:val="20"/>
          <w:szCs w:val="20"/>
        </w:rPr>
        <w:t>ЗЈН</w:t>
      </w:r>
    </w:p>
    <w:p w14:paraId="2C900F23" w14:textId="77777777" w:rsidR="00897573" w:rsidRPr="009167CC" w:rsidRDefault="00897573" w:rsidP="00897573">
      <w:pPr>
        <w:jc w:val="center"/>
        <w:rPr>
          <w:rFonts w:ascii="Arial" w:hAnsi="Arial" w:cs="Arial"/>
          <w:b/>
          <w:bCs/>
          <w:color w:val="auto"/>
          <w:sz w:val="20"/>
          <w:szCs w:val="20"/>
        </w:rPr>
      </w:pPr>
    </w:p>
    <w:p w14:paraId="2DA18BEE" w14:textId="77777777" w:rsidR="000B52CD" w:rsidRPr="009167CC" w:rsidRDefault="000B52CD" w:rsidP="00897573">
      <w:pPr>
        <w:jc w:val="center"/>
        <w:rPr>
          <w:rFonts w:ascii="Arial" w:hAnsi="Arial" w:cs="Arial"/>
          <w:b/>
          <w:bCs/>
          <w:color w:val="auto"/>
          <w:sz w:val="20"/>
          <w:szCs w:val="20"/>
        </w:rPr>
      </w:pPr>
    </w:p>
    <w:p w14:paraId="2981F79D" w14:textId="77777777" w:rsidR="000B52CD" w:rsidRPr="009167CC" w:rsidRDefault="00897573" w:rsidP="00897573">
      <w:pPr>
        <w:jc w:val="both"/>
        <w:rPr>
          <w:rFonts w:ascii="Arial" w:hAnsi="Arial" w:cs="Arial"/>
          <w:color w:val="auto"/>
          <w:sz w:val="20"/>
          <w:szCs w:val="20"/>
        </w:rPr>
      </w:pPr>
      <w:proofErr w:type="spellStart"/>
      <w:r w:rsidRPr="009167CC">
        <w:rPr>
          <w:rFonts w:ascii="Arial" w:hAnsi="Arial" w:cs="Arial"/>
          <w:color w:val="auto"/>
          <w:sz w:val="20"/>
          <w:szCs w:val="20"/>
        </w:rPr>
        <w:t>Под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пуном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материјалном</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кривичном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одговорношћу</w:t>
      </w:r>
      <w:proofErr w:type="spellEnd"/>
      <w:r w:rsidRPr="009167CC">
        <w:rPr>
          <w:rFonts w:ascii="Arial" w:hAnsi="Arial" w:cs="Arial"/>
          <w:color w:val="auto"/>
          <w:sz w:val="20"/>
          <w:szCs w:val="20"/>
        </w:rPr>
        <w:t xml:space="preserve">, </w:t>
      </w:r>
      <w:r w:rsidRPr="009167CC">
        <w:rPr>
          <w:rFonts w:ascii="Arial" w:hAnsi="Arial" w:cs="Arial"/>
          <w:color w:val="auto"/>
          <w:sz w:val="20"/>
          <w:szCs w:val="20"/>
          <w:lang w:val="sr-Cyrl-CS"/>
        </w:rPr>
        <w:t xml:space="preserve">као заступник понуђача, </w:t>
      </w:r>
      <w:proofErr w:type="spellStart"/>
      <w:r w:rsidRPr="009167CC">
        <w:rPr>
          <w:rFonts w:ascii="Arial" w:hAnsi="Arial" w:cs="Arial"/>
          <w:color w:val="auto"/>
          <w:sz w:val="20"/>
          <w:szCs w:val="20"/>
        </w:rPr>
        <w:t>дајем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следећу</w:t>
      </w:r>
      <w:proofErr w:type="spellEnd"/>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r>
    </w:p>
    <w:p w14:paraId="7A0506D1" w14:textId="77777777" w:rsidR="00897573" w:rsidRPr="009167CC" w:rsidRDefault="00897573" w:rsidP="00897573">
      <w:pPr>
        <w:jc w:val="center"/>
        <w:rPr>
          <w:rFonts w:ascii="Arial" w:hAnsi="Arial" w:cs="Arial"/>
          <w:b/>
          <w:color w:val="auto"/>
          <w:sz w:val="20"/>
          <w:szCs w:val="20"/>
        </w:rPr>
      </w:pPr>
      <w:r w:rsidRPr="009167CC">
        <w:rPr>
          <w:rFonts w:ascii="Arial" w:hAnsi="Arial" w:cs="Arial"/>
          <w:b/>
          <w:color w:val="auto"/>
          <w:sz w:val="20"/>
          <w:szCs w:val="20"/>
        </w:rPr>
        <w:t xml:space="preserve">И З Ј А </w:t>
      </w:r>
      <w:r w:rsidR="001A7D83" w:rsidRPr="009167CC">
        <w:rPr>
          <w:rFonts w:ascii="Arial" w:hAnsi="Arial" w:cs="Arial"/>
          <w:b/>
          <w:color w:val="auto"/>
          <w:sz w:val="20"/>
          <w:szCs w:val="20"/>
        </w:rPr>
        <w:t>В</w:t>
      </w:r>
      <w:r w:rsidRPr="009167CC">
        <w:rPr>
          <w:rFonts w:ascii="Arial" w:hAnsi="Arial" w:cs="Arial"/>
          <w:b/>
          <w:color w:val="auto"/>
          <w:sz w:val="20"/>
          <w:szCs w:val="20"/>
        </w:rPr>
        <w:t xml:space="preserve"> У</w:t>
      </w:r>
    </w:p>
    <w:p w14:paraId="2DE37664" w14:textId="77777777" w:rsidR="00897573" w:rsidRPr="009167CC" w:rsidRDefault="00897573" w:rsidP="00897573">
      <w:pPr>
        <w:jc w:val="center"/>
        <w:rPr>
          <w:rFonts w:ascii="Arial" w:hAnsi="Arial" w:cs="Arial"/>
          <w:color w:val="auto"/>
          <w:sz w:val="20"/>
          <w:szCs w:val="20"/>
        </w:rPr>
      </w:pPr>
    </w:p>
    <w:p w14:paraId="0A41948D" w14:textId="354A1F49" w:rsidR="00897573" w:rsidRPr="009167CC" w:rsidRDefault="00897573" w:rsidP="00897573">
      <w:pPr>
        <w:jc w:val="both"/>
        <w:rPr>
          <w:rFonts w:ascii="Arial" w:hAnsi="Arial" w:cs="Arial"/>
          <w:iCs/>
          <w:color w:val="auto"/>
          <w:sz w:val="20"/>
          <w:szCs w:val="20"/>
          <w:lang w:val="sr-Cyrl-CS"/>
        </w:rPr>
      </w:pPr>
      <w:r w:rsidRPr="009167CC">
        <w:rPr>
          <w:rFonts w:ascii="Arial" w:hAnsi="Arial" w:cs="Arial"/>
          <w:color w:val="auto"/>
          <w:sz w:val="20"/>
          <w:szCs w:val="20"/>
          <w:lang w:val="sr-Cyrl-CS"/>
        </w:rPr>
        <w:t>П</w:t>
      </w:r>
      <w:proofErr w:type="spellStart"/>
      <w:r w:rsidR="000B52CD" w:rsidRPr="009167CC">
        <w:rPr>
          <w:rFonts w:ascii="Arial" w:hAnsi="Arial" w:cs="Arial"/>
          <w:color w:val="auto"/>
          <w:sz w:val="20"/>
          <w:szCs w:val="20"/>
        </w:rPr>
        <w:t>онуђач</w:t>
      </w:r>
      <w:proofErr w:type="spellEnd"/>
      <w:r w:rsidR="000B52CD" w:rsidRPr="009167CC">
        <w:rPr>
          <w:rFonts w:ascii="Arial" w:hAnsi="Arial" w:cs="Arial"/>
          <w:color w:val="auto"/>
          <w:sz w:val="20"/>
          <w:szCs w:val="20"/>
        </w:rPr>
        <w:t>/</w:t>
      </w:r>
      <w:proofErr w:type="spellStart"/>
      <w:r w:rsidR="000B52CD" w:rsidRPr="009167CC">
        <w:rPr>
          <w:rFonts w:ascii="Arial" w:hAnsi="Arial" w:cs="Arial"/>
          <w:color w:val="auto"/>
          <w:sz w:val="20"/>
          <w:szCs w:val="20"/>
        </w:rPr>
        <w:t>члан</w:t>
      </w:r>
      <w:proofErr w:type="spellEnd"/>
      <w:r w:rsidR="000B52CD" w:rsidRPr="009167CC">
        <w:rPr>
          <w:rFonts w:ascii="Arial" w:hAnsi="Arial" w:cs="Arial"/>
          <w:color w:val="auto"/>
          <w:sz w:val="20"/>
          <w:szCs w:val="20"/>
        </w:rPr>
        <w:t xml:space="preserve"> </w:t>
      </w:r>
      <w:proofErr w:type="spellStart"/>
      <w:r w:rsidR="000B52CD" w:rsidRPr="009167CC">
        <w:rPr>
          <w:rFonts w:ascii="Arial" w:hAnsi="Arial" w:cs="Arial"/>
          <w:color w:val="auto"/>
          <w:sz w:val="20"/>
          <w:szCs w:val="20"/>
        </w:rPr>
        <w:t>групе</w:t>
      </w:r>
      <w:proofErr w:type="spellEnd"/>
      <w:r w:rsidR="000B52CD" w:rsidRPr="009167CC">
        <w:rPr>
          <w:rFonts w:ascii="Arial" w:hAnsi="Arial" w:cs="Arial"/>
          <w:color w:val="auto"/>
          <w:sz w:val="20"/>
          <w:szCs w:val="20"/>
        </w:rPr>
        <w:t xml:space="preserve"> </w:t>
      </w:r>
      <w:proofErr w:type="spellStart"/>
      <w:r w:rsidR="000B52CD" w:rsidRPr="009167CC">
        <w:rPr>
          <w:rFonts w:ascii="Arial" w:hAnsi="Arial" w:cs="Arial"/>
          <w:color w:val="auto"/>
          <w:sz w:val="20"/>
          <w:szCs w:val="20"/>
        </w:rPr>
        <w:t>понуђача</w:t>
      </w:r>
      <w:proofErr w:type="spellEnd"/>
      <w:r w:rsidRPr="009167CC">
        <w:rPr>
          <w:rFonts w:ascii="Arial" w:hAnsi="Arial" w:cs="Arial"/>
          <w:i/>
          <w:color w:val="auto"/>
          <w:sz w:val="20"/>
          <w:szCs w:val="20"/>
        </w:rPr>
        <w:t xml:space="preserve"> _____________________________________________</w:t>
      </w:r>
      <w:r w:rsidRPr="009167CC">
        <w:rPr>
          <w:rFonts w:ascii="Arial" w:hAnsi="Arial" w:cs="Arial"/>
          <w:i/>
          <w:iCs/>
          <w:color w:val="auto"/>
          <w:sz w:val="20"/>
          <w:szCs w:val="20"/>
        </w:rPr>
        <w:t>[</w:t>
      </w:r>
      <w:proofErr w:type="spellStart"/>
      <w:r w:rsidRPr="009167CC">
        <w:rPr>
          <w:rFonts w:ascii="Arial" w:hAnsi="Arial" w:cs="Arial"/>
          <w:i/>
          <w:color w:val="auto"/>
          <w:sz w:val="20"/>
          <w:szCs w:val="20"/>
        </w:rPr>
        <w:t>навести</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назив</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понуђача</w:t>
      </w:r>
      <w:proofErr w:type="spellEnd"/>
      <w:r w:rsidRPr="009167CC">
        <w:rPr>
          <w:rFonts w:ascii="Arial" w:hAnsi="Arial" w:cs="Arial"/>
          <w:i/>
          <w:iCs/>
          <w:color w:val="auto"/>
          <w:sz w:val="20"/>
          <w:szCs w:val="20"/>
        </w:rPr>
        <w:t>]</w:t>
      </w:r>
      <w:r w:rsidRPr="009167CC">
        <w:rPr>
          <w:rFonts w:ascii="Arial" w:hAnsi="Arial" w:cs="Arial"/>
          <w:i/>
          <w:color w:val="auto"/>
          <w:sz w:val="20"/>
          <w:szCs w:val="20"/>
          <w:lang w:val="sr-Cyrl-CS"/>
        </w:rPr>
        <w:t xml:space="preserve"> </w:t>
      </w:r>
      <w:r w:rsidRPr="009167CC">
        <w:rPr>
          <w:rFonts w:ascii="Arial" w:hAnsi="Arial" w:cs="Arial"/>
          <w:color w:val="auto"/>
          <w:sz w:val="20"/>
          <w:szCs w:val="20"/>
        </w:rPr>
        <w:t xml:space="preserve">у </w:t>
      </w:r>
      <w:proofErr w:type="spellStart"/>
      <w:r w:rsidRPr="009167CC">
        <w:rPr>
          <w:rFonts w:ascii="Arial" w:hAnsi="Arial" w:cs="Arial"/>
          <w:color w:val="auto"/>
          <w:sz w:val="20"/>
          <w:szCs w:val="20"/>
        </w:rPr>
        <w:t>поступку</w:t>
      </w:r>
      <w:proofErr w:type="spellEnd"/>
      <w:r w:rsidRPr="009167CC">
        <w:rPr>
          <w:rFonts w:ascii="Arial" w:hAnsi="Arial" w:cs="Arial"/>
          <w:color w:val="auto"/>
          <w:sz w:val="20"/>
          <w:szCs w:val="20"/>
        </w:rPr>
        <w:t xml:space="preserve"> </w:t>
      </w:r>
      <w:proofErr w:type="spellStart"/>
      <w:r w:rsidR="00712CDB" w:rsidRPr="009167CC">
        <w:rPr>
          <w:rFonts w:ascii="Arial" w:hAnsi="Arial" w:cs="Arial"/>
          <w:b/>
          <w:color w:val="auto"/>
          <w:sz w:val="20"/>
          <w:szCs w:val="20"/>
        </w:rPr>
        <w:t>јавне</w:t>
      </w:r>
      <w:proofErr w:type="spellEnd"/>
      <w:r w:rsidR="00712CDB" w:rsidRPr="009167CC">
        <w:rPr>
          <w:rFonts w:ascii="Arial" w:hAnsi="Arial" w:cs="Arial"/>
          <w:b/>
          <w:color w:val="auto"/>
          <w:sz w:val="20"/>
          <w:szCs w:val="20"/>
        </w:rPr>
        <w:t xml:space="preserve"> </w:t>
      </w:r>
      <w:proofErr w:type="spellStart"/>
      <w:r w:rsidR="00712CDB" w:rsidRPr="009167CC">
        <w:rPr>
          <w:rFonts w:ascii="Arial" w:hAnsi="Arial" w:cs="Arial"/>
          <w:b/>
          <w:color w:val="auto"/>
          <w:sz w:val="20"/>
          <w:szCs w:val="20"/>
        </w:rPr>
        <w:t>набавке</w:t>
      </w:r>
      <w:proofErr w:type="spellEnd"/>
      <w:r w:rsidR="00712CDB" w:rsidRPr="009167CC">
        <w:rPr>
          <w:rFonts w:ascii="Arial" w:hAnsi="Arial" w:cs="Arial"/>
          <w:b/>
          <w:color w:val="auto"/>
          <w:sz w:val="20"/>
          <w:szCs w:val="20"/>
        </w:rPr>
        <w:t xml:space="preserve"> </w:t>
      </w:r>
      <w:proofErr w:type="spellStart"/>
      <w:r w:rsidR="00712CDB" w:rsidRPr="009167CC">
        <w:rPr>
          <w:rFonts w:ascii="Arial" w:hAnsi="Arial" w:cs="Arial"/>
          <w:b/>
          <w:color w:val="auto"/>
          <w:sz w:val="20"/>
          <w:szCs w:val="20"/>
        </w:rPr>
        <w:t>мале</w:t>
      </w:r>
      <w:proofErr w:type="spellEnd"/>
      <w:r w:rsidR="00712CDB" w:rsidRPr="009167CC">
        <w:rPr>
          <w:rFonts w:ascii="Arial" w:hAnsi="Arial" w:cs="Arial"/>
          <w:b/>
          <w:color w:val="auto"/>
          <w:sz w:val="20"/>
          <w:szCs w:val="20"/>
        </w:rPr>
        <w:t xml:space="preserve"> </w:t>
      </w:r>
      <w:proofErr w:type="spellStart"/>
      <w:r w:rsidR="00712CDB" w:rsidRPr="009167CC">
        <w:rPr>
          <w:rFonts w:ascii="Arial" w:hAnsi="Arial" w:cs="Arial"/>
          <w:b/>
          <w:color w:val="auto"/>
          <w:sz w:val="20"/>
          <w:szCs w:val="20"/>
        </w:rPr>
        <w:t>вредности</w:t>
      </w:r>
      <w:proofErr w:type="spellEnd"/>
      <w:r w:rsidR="00712CDB" w:rsidRPr="009167CC">
        <w:rPr>
          <w:rFonts w:ascii="Arial" w:hAnsi="Arial" w:cs="Arial"/>
          <w:b/>
          <w:color w:val="auto"/>
          <w:sz w:val="20"/>
          <w:szCs w:val="20"/>
        </w:rPr>
        <w:t xml:space="preserve"> – </w:t>
      </w:r>
      <w:r w:rsidR="000A60F8" w:rsidRPr="009167CC">
        <w:rPr>
          <w:rFonts w:ascii="Arial" w:hAnsi="Arial" w:cs="Arial"/>
          <w:b/>
          <w:color w:val="auto"/>
          <w:sz w:val="20"/>
          <w:szCs w:val="20"/>
          <w:lang w:val="sr-Cyrl-RS"/>
        </w:rPr>
        <w:t>Одржавање велике терасе</w:t>
      </w:r>
      <w:r w:rsidR="00F14DAD" w:rsidRPr="009167CC">
        <w:rPr>
          <w:rFonts w:ascii="Arial" w:hAnsi="Arial" w:cs="Arial"/>
          <w:b/>
          <w:color w:val="auto"/>
          <w:sz w:val="20"/>
          <w:szCs w:val="20"/>
        </w:rPr>
        <w:t xml:space="preserve">, </w:t>
      </w:r>
      <w:proofErr w:type="spellStart"/>
      <w:r w:rsidR="00F14DAD" w:rsidRPr="009167CC">
        <w:rPr>
          <w:rFonts w:ascii="Arial" w:hAnsi="Arial" w:cs="Arial"/>
          <w:b/>
          <w:color w:val="auto"/>
          <w:sz w:val="20"/>
          <w:szCs w:val="20"/>
        </w:rPr>
        <w:t>број</w:t>
      </w:r>
      <w:proofErr w:type="spellEnd"/>
      <w:r w:rsidR="00F14DAD" w:rsidRPr="009167CC">
        <w:rPr>
          <w:rFonts w:ascii="Arial" w:hAnsi="Arial" w:cs="Arial"/>
          <w:b/>
          <w:color w:val="auto"/>
          <w:sz w:val="20"/>
          <w:szCs w:val="20"/>
        </w:rPr>
        <w:t xml:space="preserve"> </w:t>
      </w:r>
      <w:r w:rsidR="004632F9" w:rsidRPr="004632F9">
        <w:rPr>
          <w:rFonts w:ascii="Arial" w:hAnsi="Arial" w:cs="Arial"/>
          <w:b/>
          <w:color w:val="auto"/>
          <w:sz w:val="20"/>
          <w:szCs w:val="20"/>
        </w:rPr>
        <w:t>ЈН/Р/8/2019</w:t>
      </w:r>
      <w:r w:rsidR="004632F9">
        <w:rPr>
          <w:rFonts w:ascii="Arial" w:hAnsi="Arial" w:cs="Arial"/>
          <w:b/>
          <w:color w:val="auto"/>
          <w:sz w:val="20"/>
          <w:szCs w:val="20"/>
          <w:lang w:val="sr-Cyrl-RS"/>
        </w:rPr>
        <w:t xml:space="preserve"> </w:t>
      </w:r>
      <w:proofErr w:type="spellStart"/>
      <w:r w:rsidRPr="009167CC">
        <w:rPr>
          <w:rFonts w:ascii="Arial" w:hAnsi="Arial" w:cs="Arial"/>
          <w:color w:val="auto"/>
          <w:sz w:val="20"/>
          <w:szCs w:val="20"/>
        </w:rPr>
        <w:t>испуњава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услове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w:t>
      </w:r>
      <w:proofErr w:type="spellEnd"/>
      <w:r w:rsidRPr="009167CC">
        <w:rPr>
          <w:rFonts w:ascii="Arial" w:hAnsi="Arial" w:cs="Arial"/>
          <w:color w:val="auto"/>
          <w:sz w:val="20"/>
          <w:szCs w:val="20"/>
        </w:rPr>
        <w:t xml:space="preserve">. 75. </w:t>
      </w:r>
      <w:r w:rsidR="009B76F3" w:rsidRPr="009167CC">
        <w:rPr>
          <w:rFonts w:ascii="Arial" w:hAnsi="Arial" w:cs="Arial"/>
          <w:color w:val="auto"/>
          <w:sz w:val="20"/>
          <w:szCs w:val="20"/>
        </w:rPr>
        <w:t>ЗЈН</w:t>
      </w:r>
      <w:r w:rsidR="006B53E7" w:rsidRPr="009167CC">
        <w:rPr>
          <w:rFonts w:ascii="Arial" w:hAnsi="Arial" w:cs="Arial"/>
          <w:color w:val="auto"/>
          <w:sz w:val="20"/>
          <w:szCs w:val="20"/>
        </w:rPr>
        <w:t xml:space="preserve">, </w:t>
      </w:r>
      <w:proofErr w:type="spellStart"/>
      <w:r w:rsidR="006B53E7" w:rsidRPr="009167CC">
        <w:rPr>
          <w:rFonts w:ascii="Arial" w:hAnsi="Arial" w:cs="Arial"/>
          <w:color w:val="auto"/>
          <w:sz w:val="20"/>
          <w:szCs w:val="20"/>
        </w:rPr>
        <w:t>односно</w:t>
      </w:r>
      <w:proofErr w:type="spellEnd"/>
      <w:r w:rsidR="006B53E7" w:rsidRPr="009167CC">
        <w:rPr>
          <w:rFonts w:ascii="Arial" w:hAnsi="Arial" w:cs="Arial"/>
          <w:color w:val="auto"/>
          <w:sz w:val="20"/>
          <w:szCs w:val="20"/>
        </w:rPr>
        <w:t xml:space="preserve"> </w:t>
      </w:r>
      <w:proofErr w:type="spellStart"/>
      <w:r w:rsidR="006B53E7" w:rsidRPr="009167CC">
        <w:rPr>
          <w:rFonts w:ascii="Arial" w:hAnsi="Arial" w:cs="Arial"/>
          <w:color w:val="auto"/>
          <w:sz w:val="20"/>
          <w:szCs w:val="20"/>
        </w:rPr>
        <w:t>услове</w:t>
      </w:r>
      <w:proofErr w:type="spellEnd"/>
      <w:r w:rsidR="006B53E7" w:rsidRPr="009167CC">
        <w:rPr>
          <w:rFonts w:ascii="Arial" w:hAnsi="Arial" w:cs="Arial"/>
          <w:color w:val="auto"/>
          <w:sz w:val="20"/>
          <w:szCs w:val="20"/>
        </w:rPr>
        <w:t xml:space="preserve"> </w:t>
      </w:r>
      <w:proofErr w:type="spellStart"/>
      <w:r w:rsidR="006B53E7" w:rsidRPr="009167CC">
        <w:rPr>
          <w:rFonts w:ascii="Arial" w:hAnsi="Arial" w:cs="Arial"/>
          <w:color w:val="auto"/>
          <w:sz w:val="20"/>
          <w:szCs w:val="20"/>
        </w:rPr>
        <w:t>дефинисане</w:t>
      </w:r>
      <w:proofErr w:type="spellEnd"/>
      <w:r w:rsidR="006B53E7" w:rsidRPr="009167CC">
        <w:rPr>
          <w:rFonts w:ascii="Arial" w:hAnsi="Arial" w:cs="Arial"/>
          <w:color w:val="auto"/>
          <w:sz w:val="20"/>
          <w:szCs w:val="20"/>
        </w:rPr>
        <w:t xml:space="preserve"> </w:t>
      </w:r>
      <w:proofErr w:type="spellStart"/>
      <w:r w:rsidR="006B53E7" w:rsidRPr="009167CC">
        <w:rPr>
          <w:rFonts w:ascii="Arial" w:hAnsi="Arial" w:cs="Arial"/>
          <w:color w:val="auto"/>
          <w:sz w:val="20"/>
          <w:szCs w:val="20"/>
        </w:rPr>
        <w:t>К</w:t>
      </w:r>
      <w:r w:rsidRPr="009167CC">
        <w:rPr>
          <w:rFonts w:ascii="Arial" w:hAnsi="Arial" w:cs="Arial"/>
          <w:color w:val="auto"/>
          <w:sz w:val="20"/>
          <w:szCs w:val="20"/>
        </w:rPr>
        <w:t>онкурсном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документацијом</w:t>
      </w:r>
      <w:proofErr w:type="spellEnd"/>
      <w:r w:rsidRPr="009167CC">
        <w:rPr>
          <w:rFonts w:ascii="Arial" w:hAnsi="Arial" w:cs="Arial"/>
          <w:color w:val="auto"/>
          <w:sz w:val="20"/>
          <w:szCs w:val="20"/>
          <w:lang w:val="ru-RU"/>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предметну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набавку</w:t>
      </w:r>
      <w:proofErr w:type="spellEnd"/>
      <w:r w:rsidRPr="009167CC">
        <w:rPr>
          <w:rFonts w:ascii="Arial" w:hAnsi="Arial" w:cs="Arial"/>
          <w:color w:val="auto"/>
          <w:sz w:val="20"/>
          <w:szCs w:val="20"/>
          <w:lang w:val="sr-Cyrl-CS"/>
        </w:rPr>
        <w:t>,</w:t>
      </w:r>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то</w:t>
      </w:r>
      <w:proofErr w:type="spellEnd"/>
      <w:r w:rsidRPr="009167CC">
        <w:rPr>
          <w:rFonts w:ascii="Arial" w:hAnsi="Arial" w:cs="Arial"/>
          <w:color w:val="auto"/>
          <w:sz w:val="20"/>
          <w:szCs w:val="20"/>
        </w:rPr>
        <w:t>:</w:t>
      </w:r>
    </w:p>
    <w:p w14:paraId="10EC9DDF" w14:textId="77777777" w:rsidR="00897573" w:rsidRPr="009167CC" w:rsidRDefault="00897573" w:rsidP="00897573">
      <w:pPr>
        <w:jc w:val="both"/>
        <w:rPr>
          <w:rFonts w:ascii="Arial" w:hAnsi="Arial" w:cs="Arial"/>
          <w:iCs/>
          <w:color w:val="auto"/>
          <w:sz w:val="20"/>
          <w:szCs w:val="20"/>
        </w:rPr>
      </w:pPr>
    </w:p>
    <w:p w14:paraId="607133C6" w14:textId="77777777" w:rsidR="00897573" w:rsidRPr="009167CC" w:rsidRDefault="00897573" w:rsidP="00C460C4">
      <w:pPr>
        <w:pStyle w:val="ListParagraph"/>
        <w:numPr>
          <w:ilvl w:val="0"/>
          <w:numId w:val="6"/>
        </w:numPr>
        <w:jc w:val="both"/>
        <w:rPr>
          <w:rFonts w:ascii="Arial" w:hAnsi="Arial" w:cs="Arial"/>
          <w:iCs/>
          <w:color w:val="auto"/>
          <w:sz w:val="20"/>
          <w:szCs w:val="20"/>
          <w:lang w:val="sr-Cyrl-CS"/>
        </w:rPr>
      </w:pPr>
      <w:r w:rsidRPr="009167CC">
        <w:rPr>
          <w:rFonts w:ascii="Arial" w:hAnsi="Arial" w:cs="Arial"/>
          <w:iCs/>
          <w:color w:val="auto"/>
          <w:sz w:val="20"/>
          <w:szCs w:val="20"/>
          <w:lang w:val="sr-Cyrl-CS"/>
        </w:rPr>
        <w:t>Понуђач је р</w:t>
      </w:r>
      <w:proofErr w:type="spellStart"/>
      <w:r w:rsidRPr="009167CC">
        <w:rPr>
          <w:rFonts w:ascii="Arial" w:hAnsi="Arial" w:cs="Arial"/>
          <w:iCs/>
          <w:color w:val="auto"/>
          <w:sz w:val="20"/>
          <w:szCs w:val="20"/>
        </w:rPr>
        <w:t>егистрован</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код</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надлежног</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органа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односно</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уписан</w:t>
      </w:r>
      <w:proofErr w:type="spellEnd"/>
      <w:r w:rsidRPr="009167CC">
        <w:rPr>
          <w:rFonts w:ascii="Arial" w:hAnsi="Arial" w:cs="Arial"/>
          <w:iCs/>
          <w:color w:val="auto"/>
          <w:sz w:val="20"/>
          <w:szCs w:val="20"/>
        </w:rPr>
        <w:t xml:space="preserve"> у </w:t>
      </w:r>
      <w:proofErr w:type="spellStart"/>
      <w:r w:rsidRPr="009167CC">
        <w:rPr>
          <w:rFonts w:ascii="Arial" w:hAnsi="Arial" w:cs="Arial"/>
          <w:iCs/>
          <w:color w:val="auto"/>
          <w:sz w:val="20"/>
          <w:szCs w:val="20"/>
        </w:rPr>
        <w:t>одговарајући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регистар</w:t>
      </w:r>
      <w:proofErr w:type="spellEnd"/>
      <w:r w:rsidR="00816605" w:rsidRPr="009167CC">
        <w:rPr>
          <w:rFonts w:ascii="Arial" w:hAnsi="Arial" w:cs="Arial"/>
          <w:iCs/>
          <w:color w:val="auto"/>
          <w:sz w:val="20"/>
          <w:szCs w:val="20"/>
        </w:rPr>
        <w:t xml:space="preserve"> (</w:t>
      </w:r>
      <w:proofErr w:type="spellStart"/>
      <w:r w:rsidR="00816605" w:rsidRPr="009167CC">
        <w:rPr>
          <w:rFonts w:ascii="Arial" w:hAnsi="Arial" w:cs="Arial"/>
          <w:iCs/>
          <w:color w:val="auto"/>
          <w:sz w:val="20"/>
          <w:szCs w:val="20"/>
        </w:rPr>
        <w:t>чл</w:t>
      </w:r>
      <w:proofErr w:type="spellEnd"/>
      <w:r w:rsidR="00816605" w:rsidRPr="009167CC">
        <w:rPr>
          <w:rFonts w:ascii="Arial" w:hAnsi="Arial" w:cs="Arial"/>
          <w:iCs/>
          <w:color w:val="auto"/>
          <w:sz w:val="20"/>
          <w:szCs w:val="20"/>
        </w:rPr>
        <w:t xml:space="preserve">. 75. </w:t>
      </w:r>
      <w:proofErr w:type="spellStart"/>
      <w:r w:rsidR="00816605" w:rsidRPr="009167CC">
        <w:rPr>
          <w:rFonts w:ascii="Arial" w:hAnsi="Arial" w:cs="Arial"/>
          <w:iCs/>
          <w:color w:val="auto"/>
          <w:sz w:val="20"/>
          <w:szCs w:val="20"/>
        </w:rPr>
        <w:t>ст</w:t>
      </w:r>
      <w:proofErr w:type="spellEnd"/>
      <w:r w:rsidR="00816605" w:rsidRPr="009167CC">
        <w:rPr>
          <w:rFonts w:ascii="Arial" w:hAnsi="Arial" w:cs="Arial"/>
          <w:iCs/>
          <w:color w:val="auto"/>
          <w:sz w:val="20"/>
          <w:szCs w:val="20"/>
        </w:rPr>
        <w:t xml:space="preserve">. 1. </w:t>
      </w:r>
      <w:proofErr w:type="spellStart"/>
      <w:r w:rsidR="00816605" w:rsidRPr="009167CC">
        <w:rPr>
          <w:rFonts w:ascii="Arial" w:hAnsi="Arial" w:cs="Arial"/>
          <w:iCs/>
          <w:color w:val="auto"/>
          <w:sz w:val="20"/>
          <w:szCs w:val="20"/>
        </w:rPr>
        <w:t>тач</w:t>
      </w:r>
      <w:proofErr w:type="spellEnd"/>
      <w:r w:rsidR="00816605" w:rsidRPr="009167CC">
        <w:rPr>
          <w:rFonts w:ascii="Arial" w:hAnsi="Arial" w:cs="Arial"/>
          <w:iCs/>
          <w:color w:val="auto"/>
          <w:sz w:val="20"/>
          <w:szCs w:val="20"/>
        </w:rPr>
        <w:t>. 1) ЗЈН)</w:t>
      </w:r>
      <w:r w:rsidRPr="009167CC">
        <w:rPr>
          <w:rFonts w:ascii="Arial" w:hAnsi="Arial" w:cs="Arial"/>
          <w:iCs/>
          <w:color w:val="auto"/>
          <w:sz w:val="20"/>
          <w:szCs w:val="20"/>
        </w:rPr>
        <w:t>;</w:t>
      </w:r>
    </w:p>
    <w:p w14:paraId="71DC22DF" w14:textId="77777777" w:rsidR="00897573" w:rsidRPr="009167CC" w:rsidRDefault="00897573" w:rsidP="00C460C4">
      <w:pPr>
        <w:pStyle w:val="ListParagraph"/>
        <w:numPr>
          <w:ilvl w:val="0"/>
          <w:numId w:val="6"/>
        </w:numPr>
        <w:jc w:val="both"/>
        <w:rPr>
          <w:rFonts w:ascii="Arial" w:hAnsi="Arial" w:cs="Arial"/>
          <w:bCs/>
          <w:iCs/>
          <w:color w:val="auto"/>
          <w:sz w:val="20"/>
          <w:szCs w:val="20"/>
          <w:lang w:val="sr-Cyrl-CS"/>
        </w:rPr>
      </w:pPr>
      <w:r w:rsidRPr="009167CC">
        <w:rPr>
          <w:rFonts w:ascii="Arial" w:hAnsi="Arial" w:cs="Arial"/>
          <w:iCs/>
          <w:color w:val="auto"/>
          <w:sz w:val="20"/>
          <w:szCs w:val="20"/>
          <w:lang w:val="sr-Cyrl-CS"/>
        </w:rPr>
        <w:t xml:space="preserve">Понуђач и његов </w:t>
      </w:r>
      <w:proofErr w:type="spellStart"/>
      <w:r w:rsidR="00386E5E" w:rsidRPr="009167CC">
        <w:rPr>
          <w:rFonts w:ascii="Arial" w:hAnsi="Arial" w:cs="Arial"/>
          <w:iCs/>
          <w:color w:val="auto"/>
          <w:sz w:val="20"/>
          <w:szCs w:val="20"/>
        </w:rPr>
        <w:t>закон</w:t>
      </w:r>
      <w:r w:rsidRPr="009167CC">
        <w:rPr>
          <w:rFonts w:ascii="Arial" w:hAnsi="Arial" w:cs="Arial"/>
          <w:iCs/>
          <w:color w:val="auto"/>
          <w:sz w:val="20"/>
          <w:szCs w:val="20"/>
        </w:rPr>
        <w:t>ски</w:t>
      </w:r>
      <w:proofErr w:type="spellEnd"/>
      <w:r w:rsidRPr="009167CC">
        <w:rPr>
          <w:rFonts w:ascii="Arial" w:hAnsi="Arial" w:cs="Arial"/>
          <w:iCs/>
          <w:color w:val="auto"/>
          <w:sz w:val="20"/>
          <w:szCs w:val="20"/>
        </w:rPr>
        <w:t xml:space="preserve"> </w:t>
      </w:r>
      <w:proofErr w:type="spellStart"/>
      <w:r w:rsidRPr="009167CC">
        <w:rPr>
          <w:rFonts w:ascii="Arial" w:hAnsi="Arial" w:cs="Arial"/>
          <w:color w:val="auto"/>
          <w:sz w:val="20"/>
          <w:szCs w:val="20"/>
        </w:rPr>
        <w:t>заступник</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нис</w:t>
      </w:r>
      <w:proofErr w:type="spellEnd"/>
      <w:r w:rsidRPr="009167CC">
        <w:rPr>
          <w:rFonts w:ascii="Arial" w:hAnsi="Arial" w:cs="Arial"/>
          <w:color w:val="auto"/>
          <w:sz w:val="20"/>
          <w:szCs w:val="20"/>
          <w:lang w:val="sr-Cyrl-CS"/>
        </w:rPr>
        <w:t>у</w:t>
      </w:r>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осуђивани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неко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кривичних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дела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као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органи</w:t>
      </w:r>
      <w:r w:rsidR="006B53E7" w:rsidRPr="009167CC">
        <w:rPr>
          <w:rFonts w:ascii="Arial" w:hAnsi="Arial" w:cs="Arial"/>
          <w:color w:val="auto"/>
          <w:sz w:val="20"/>
          <w:szCs w:val="20"/>
        </w:rPr>
        <w:t>зоване</w:t>
      </w:r>
      <w:proofErr w:type="spellEnd"/>
      <w:r w:rsidR="006B53E7" w:rsidRPr="009167CC">
        <w:rPr>
          <w:rFonts w:ascii="Arial" w:hAnsi="Arial" w:cs="Arial"/>
          <w:color w:val="auto"/>
          <w:sz w:val="20"/>
          <w:szCs w:val="20"/>
        </w:rPr>
        <w:t xml:space="preserve"> </w:t>
      </w:r>
      <w:proofErr w:type="spellStart"/>
      <w:r w:rsidR="006B53E7" w:rsidRPr="009167CC">
        <w:rPr>
          <w:rFonts w:ascii="Arial" w:hAnsi="Arial" w:cs="Arial"/>
          <w:color w:val="auto"/>
          <w:sz w:val="20"/>
          <w:szCs w:val="20"/>
        </w:rPr>
        <w:t>криминалне</w:t>
      </w:r>
      <w:proofErr w:type="spellEnd"/>
      <w:r w:rsidR="006B53E7" w:rsidRPr="009167CC">
        <w:rPr>
          <w:rFonts w:ascii="Arial" w:hAnsi="Arial" w:cs="Arial"/>
          <w:color w:val="auto"/>
          <w:sz w:val="20"/>
          <w:szCs w:val="20"/>
        </w:rPr>
        <w:t xml:space="preserve"> </w:t>
      </w:r>
      <w:proofErr w:type="spellStart"/>
      <w:r w:rsidR="006B53E7" w:rsidRPr="009167CC">
        <w:rPr>
          <w:rFonts w:ascii="Arial" w:hAnsi="Arial" w:cs="Arial"/>
          <w:color w:val="auto"/>
          <w:sz w:val="20"/>
          <w:szCs w:val="20"/>
        </w:rPr>
        <w:t>групе</w:t>
      </w:r>
      <w:proofErr w:type="spellEnd"/>
      <w:r w:rsidR="006B53E7" w:rsidRPr="009167CC">
        <w:rPr>
          <w:rFonts w:ascii="Arial" w:hAnsi="Arial" w:cs="Arial"/>
          <w:color w:val="auto"/>
          <w:sz w:val="20"/>
          <w:szCs w:val="20"/>
        </w:rPr>
        <w:t xml:space="preserve">, </w:t>
      </w:r>
      <w:proofErr w:type="spellStart"/>
      <w:r w:rsidR="00447B01" w:rsidRPr="009167CC">
        <w:rPr>
          <w:rFonts w:ascii="Arial" w:hAnsi="Arial" w:cs="Arial"/>
          <w:color w:val="auto"/>
          <w:sz w:val="20"/>
          <w:szCs w:val="20"/>
        </w:rPr>
        <w:t>нису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осуђиван</w:t>
      </w:r>
      <w:r w:rsidR="00447B01" w:rsidRPr="009167CC">
        <w:rPr>
          <w:rFonts w:ascii="Arial" w:hAnsi="Arial" w:cs="Arial"/>
          <w:color w:val="auto"/>
          <w:sz w:val="20"/>
          <w:szCs w:val="20"/>
        </w:rPr>
        <w:t>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кривична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дела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против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привреде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кривична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дела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против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животне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средине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кривично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дело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примања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давања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мита</w:t>
      </w:r>
      <w:proofErr w:type="spellEnd"/>
      <w:r w:rsidRPr="009167CC">
        <w:rPr>
          <w:rFonts w:ascii="Arial" w:hAnsi="Arial" w:cs="Arial"/>
          <w:color w:val="auto"/>
          <w:sz w:val="20"/>
          <w:szCs w:val="20"/>
        </w:rPr>
        <w:t xml:space="preserve">, </w:t>
      </w:r>
      <w:r w:rsidRPr="009167CC">
        <w:rPr>
          <w:rFonts w:ascii="Arial" w:hAnsi="Arial" w:cs="Arial"/>
          <w:color w:val="auto"/>
          <w:sz w:val="20"/>
          <w:szCs w:val="20"/>
          <w:lang w:val="sr-Cyrl-CS"/>
        </w:rPr>
        <w:t>к</w:t>
      </w:r>
      <w:proofErr w:type="spellStart"/>
      <w:r w:rsidRPr="009167CC">
        <w:rPr>
          <w:rFonts w:ascii="Arial" w:hAnsi="Arial" w:cs="Arial"/>
          <w:color w:val="auto"/>
          <w:sz w:val="20"/>
          <w:szCs w:val="20"/>
        </w:rPr>
        <w:t>ривично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дело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преваре</w:t>
      </w:r>
      <w:proofErr w:type="spellEnd"/>
      <w:r w:rsidR="00816605" w:rsidRPr="009167CC">
        <w:rPr>
          <w:rFonts w:ascii="Arial" w:hAnsi="Arial" w:cs="Arial"/>
          <w:color w:val="auto"/>
          <w:sz w:val="20"/>
          <w:szCs w:val="20"/>
        </w:rPr>
        <w:t xml:space="preserve"> </w:t>
      </w:r>
      <w:r w:rsidR="00816605" w:rsidRPr="009167CC">
        <w:rPr>
          <w:rFonts w:ascii="Arial" w:hAnsi="Arial" w:cs="Arial"/>
          <w:iCs/>
          <w:color w:val="auto"/>
          <w:sz w:val="20"/>
          <w:szCs w:val="20"/>
        </w:rPr>
        <w:t>(</w:t>
      </w:r>
      <w:proofErr w:type="spellStart"/>
      <w:r w:rsidR="00816605" w:rsidRPr="009167CC">
        <w:rPr>
          <w:rFonts w:ascii="Arial" w:hAnsi="Arial" w:cs="Arial"/>
          <w:iCs/>
          <w:color w:val="auto"/>
          <w:sz w:val="20"/>
          <w:szCs w:val="20"/>
        </w:rPr>
        <w:t>чл</w:t>
      </w:r>
      <w:proofErr w:type="spellEnd"/>
      <w:r w:rsidR="00816605" w:rsidRPr="009167CC">
        <w:rPr>
          <w:rFonts w:ascii="Arial" w:hAnsi="Arial" w:cs="Arial"/>
          <w:iCs/>
          <w:color w:val="auto"/>
          <w:sz w:val="20"/>
          <w:szCs w:val="20"/>
        </w:rPr>
        <w:t xml:space="preserve">. 75. </w:t>
      </w:r>
      <w:proofErr w:type="spellStart"/>
      <w:r w:rsidR="00816605" w:rsidRPr="009167CC">
        <w:rPr>
          <w:rFonts w:ascii="Arial" w:hAnsi="Arial" w:cs="Arial"/>
          <w:iCs/>
          <w:color w:val="auto"/>
          <w:sz w:val="20"/>
          <w:szCs w:val="20"/>
        </w:rPr>
        <w:t>ст</w:t>
      </w:r>
      <w:proofErr w:type="spellEnd"/>
      <w:r w:rsidR="00816605" w:rsidRPr="009167CC">
        <w:rPr>
          <w:rFonts w:ascii="Arial" w:hAnsi="Arial" w:cs="Arial"/>
          <w:iCs/>
          <w:color w:val="auto"/>
          <w:sz w:val="20"/>
          <w:szCs w:val="20"/>
        </w:rPr>
        <w:t xml:space="preserve">. 1. </w:t>
      </w:r>
      <w:proofErr w:type="spellStart"/>
      <w:r w:rsidR="00816605" w:rsidRPr="009167CC">
        <w:rPr>
          <w:rFonts w:ascii="Arial" w:hAnsi="Arial" w:cs="Arial"/>
          <w:iCs/>
          <w:color w:val="auto"/>
          <w:sz w:val="20"/>
          <w:szCs w:val="20"/>
        </w:rPr>
        <w:t>тач</w:t>
      </w:r>
      <w:proofErr w:type="spellEnd"/>
      <w:r w:rsidR="00816605" w:rsidRPr="009167CC">
        <w:rPr>
          <w:rFonts w:ascii="Arial" w:hAnsi="Arial" w:cs="Arial"/>
          <w:iCs/>
          <w:color w:val="auto"/>
          <w:sz w:val="20"/>
          <w:szCs w:val="20"/>
        </w:rPr>
        <w:t>. 2) ЗЈН);</w:t>
      </w:r>
    </w:p>
    <w:p w14:paraId="2532AD17" w14:textId="77777777" w:rsidR="00897573" w:rsidRPr="009167CC" w:rsidRDefault="00897573" w:rsidP="00C460C4">
      <w:pPr>
        <w:pStyle w:val="ListParagraph"/>
        <w:numPr>
          <w:ilvl w:val="0"/>
          <w:numId w:val="6"/>
        </w:numPr>
        <w:jc w:val="both"/>
        <w:rPr>
          <w:rFonts w:ascii="Arial" w:hAnsi="Arial" w:cs="Arial"/>
          <w:color w:val="auto"/>
          <w:sz w:val="20"/>
          <w:szCs w:val="20"/>
          <w:lang w:val="sr-Cyrl-CS"/>
        </w:rPr>
      </w:pPr>
      <w:r w:rsidRPr="009167CC">
        <w:rPr>
          <w:rFonts w:ascii="Arial" w:hAnsi="Arial" w:cs="Arial"/>
          <w:bCs/>
          <w:iCs/>
          <w:color w:val="auto"/>
          <w:sz w:val="20"/>
          <w:szCs w:val="20"/>
          <w:lang w:val="sr-Cyrl-CS"/>
        </w:rPr>
        <w:t>Понуђач је и</w:t>
      </w:r>
      <w:proofErr w:type="spellStart"/>
      <w:r w:rsidRPr="009167CC">
        <w:rPr>
          <w:rFonts w:ascii="Arial" w:hAnsi="Arial" w:cs="Arial"/>
          <w:bCs/>
          <w:iCs/>
          <w:color w:val="auto"/>
          <w:sz w:val="20"/>
          <w:szCs w:val="20"/>
        </w:rPr>
        <w:t>змирио</w:t>
      </w:r>
      <w:proofErr w:type="spellEnd"/>
      <w:r w:rsidRPr="009167CC">
        <w:rPr>
          <w:rFonts w:ascii="Arial" w:hAnsi="Arial" w:cs="Arial"/>
          <w:bCs/>
          <w:iCs/>
          <w:color w:val="auto"/>
          <w:sz w:val="20"/>
          <w:szCs w:val="20"/>
        </w:rPr>
        <w:t xml:space="preserve"> </w:t>
      </w:r>
      <w:proofErr w:type="spellStart"/>
      <w:r w:rsidRPr="009167CC">
        <w:rPr>
          <w:rFonts w:ascii="Arial" w:hAnsi="Arial" w:cs="Arial"/>
          <w:color w:val="auto"/>
          <w:sz w:val="20"/>
          <w:szCs w:val="20"/>
        </w:rPr>
        <w:t>доспеле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порезе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доприносе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друге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дажбине</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складу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прописима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Републике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Србије</w:t>
      </w:r>
      <w:proofErr w:type="spellEnd"/>
      <w:r w:rsidRPr="009167CC">
        <w:rPr>
          <w:rFonts w:ascii="Arial" w:hAnsi="Arial" w:cs="Arial"/>
          <w:color w:val="auto"/>
          <w:sz w:val="20"/>
          <w:szCs w:val="20"/>
        </w:rPr>
        <w:t xml:space="preserve"> (</w:t>
      </w:r>
      <w:proofErr w:type="spellStart"/>
      <w:r w:rsidRPr="009167CC">
        <w:rPr>
          <w:rFonts w:ascii="Arial" w:hAnsi="Arial" w:cs="Arial"/>
          <w:i/>
          <w:color w:val="auto"/>
          <w:sz w:val="20"/>
          <w:szCs w:val="20"/>
        </w:rPr>
        <w:t>или</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стране</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државе</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када</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има</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седиште</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на</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њеној</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територији</w:t>
      </w:r>
      <w:proofErr w:type="spellEnd"/>
      <w:r w:rsidRPr="009167CC">
        <w:rPr>
          <w:rFonts w:ascii="Arial" w:hAnsi="Arial" w:cs="Arial"/>
          <w:i/>
          <w:color w:val="auto"/>
          <w:sz w:val="20"/>
          <w:szCs w:val="20"/>
        </w:rPr>
        <w:t>)</w:t>
      </w:r>
      <w:r w:rsidR="00816605" w:rsidRPr="009167CC">
        <w:rPr>
          <w:rFonts w:ascii="Arial" w:hAnsi="Arial" w:cs="Arial"/>
          <w:iCs/>
          <w:color w:val="auto"/>
          <w:sz w:val="20"/>
          <w:szCs w:val="20"/>
        </w:rPr>
        <w:t xml:space="preserve"> (</w:t>
      </w:r>
      <w:proofErr w:type="spellStart"/>
      <w:r w:rsidR="00816605" w:rsidRPr="009167CC">
        <w:rPr>
          <w:rFonts w:ascii="Arial" w:hAnsi="Arial" w:cs="Arial"/>
          <w:iCs/>
          <w:color w:val="auto"/>
          <w:sz w:val="20"/>
          <w:szCs w:val="20"/>
        </w:rPr>
        <w:t>чл</w:t>
      </w:r>
      <w:proofErr w:type="spellEnd"/>
      <w:r w:rsidR="00816605" w:rsidRPr="009167CC">
        <w:rPr>
          <w:rFonts w:ascii="Arial" w:hAnsi="Arial" w:cs="Arial"/>
          <w:iCs/>
          <w:color w:val="auto"/>
          <w:sz w:val="20"/>
          <w:szCs w:val="20"/>
        </w:rPr>
        <w:t xml:space="preserve">. 75. </w:t>
      </w:r>
      <w:proofErr w:type="spellStart"/>
      <w:r w:rsidR="00816605" w:rsidRPr="009167CC">
        <w:rPr>
          <w:rFonts w:ascii="Arial" w:hAnsi="Arial" w:cs="Arial"/>
          <w:iCs/>
          <w:color w:val="auto"/>
          <w:sz w:val="20"/>
          <w:szCs w:val="20"/>
        </w:rPr>
        <w:t>ст</w:t>
      </w:r>
      <w:proofErr w:type="spellEnd"/>
      <w:r w:rsidR="00816605" w:rsidRPr="009167CC">
        <w:rPr>
          <w:rFonts w:ascii="Arial" w:hAnsi="Arial" w:cs="Arial"/>
          <w:iCs/>
          <w:color w:val="auto"/>
          <w:sz w:val="20"/>
          <w:szCs w:val="20"/>
        </w:rPr>
        <w:t xml:space="preserve">. 1. </w:t>
      </w:r>
      <w:proofErr w:type="spellStart"/>
      <w:r w:rsidR="00816605" w:rsidRPr="009167CC">
        <w:rPr>
          <w:rFonts w:ascii="Arial" w:hAnsi="Arial" w:cs="Arial"/>
          <w:iCs/>
          <w:color w:val="auto"/>
          <w:sz w:val="20"/>
          <w:szCs w:val="20"/>
        </w:rPr>
        <w:t>тач</w:t>
      </w:r>
      <w:proofErr w:type="spellEnd"/>
      <w:r w:rsidR="00816605" w:rsidRPr="009167CC">
        <w:rPr>
          <w:rFonts w:ascii="Arial" w:hAnsi="Arial" w:cs="Arial"/>
          <w:iCs/>
          <w:color w:val="auto"/>
          <w:sz w:val="20"/>
          <w:szCs w:val="20"/>
        </w:rPr>
        <w:t>. 4) ЗЈН)</w:t>
      </w:r>
      <w:r w:rsidRPr="009167CC">
        <w:rPr>
          <w:rFonts w:ascii="Arial" w:hAnsi="Arial" w:cs="Arial"/>
          <w:i/>
          <w:color w:val="auto"/>
          <w:sz w:val="20"/>
          <w:szCs w:val="20"/>
        </w:rPr>
        <w:t>;</w:t>
      </w:r>
    </w:p>
    <w:p w14:paraId="24270A5F" w14:textId="77777777" w:rsidR="00386E5E" w:rsidRPr="009167CC" w:rsidRDefault="00897573" w:rsidP="00C460C4">
      <w:pPr>
        <w:pStyle w:val="ListParagraph"/>
        <w:numPr>
          <w:ilvl w:val="0"/>
          <w:numId w:val="6"/>
        </w:numPr>
        <w:jc w:val="both"/>
        <w:rPr>
          <w:rFonts w:ascii="Arial" w:hAnsi="Arial" w:cs="Arial"/>
          <w:color w:val="auto"/>
          <w:sz w:val="20"/>
          <w:szCs w:val="20"/>
          <w:lang w:val="sr-Cyrl-CS"/>
        </w:rPr>
      </w:pPr>
      <w:proofErr w:type="spellStart"/>
      <w:r w:rsidRPr="009167CC">
        <w:rPr>
          <w:rFonts w:ascii="Arial" w:hAnsi="Arial" w:cs="Arial"/>
          <w:bCs/>
          <w:iCs/>
          <w:color w:val="auto"/>
          <w:sz w:val="20"/>
          <w:szCs w:val="20"/>
        </w:rPr>
        <w:t>Понуђач</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је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поштовао</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обавезе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које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произлазе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из</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важећих</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прописа</w:t>
      </w:r>
      <w:proofErr w:type="spellEnd"/>
      <w:r w:rsidRPr="009167CC">
        <w:rPr>
          <w:rFonts w:ascii="Arial" w:hAnsi="Arial" w:cs="Arial"/>
          <w:bCs/>
          <w:iCs/>
          <w:color w:val="auto"/>
          <w:sz w:val="20"/>
          <w:szCs w:val="20"/>
        </w:rPr>
        <w:t xml:space="preserve"> о </w:t>
      </w:r>
      <w:proofErr w:type="spellStart"/>
      <w:r w:rsidRPr="009167CC">
        <w:rPr>
          <w:rFonts w:ascii="Arial" w:hAnsi="Arial" w:cs="Arial"/>
          <w:bCs/>
          <w:iCs/>
          <w:color w:val="auto"/>
          <w:sz w:val="20"/>
          <w:szCs w:val="20"/>
        </w:rPr>
        <w:t>заштити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на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раду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запошљавању</w:t>
      </w:r>
      <w:proofErr w:type="spellEnd"/>
      <w:r w:rsidRPr="009167CC">
        <w:rPr>
          <w:rFonts w:ascii="Arial" w:hAnsi="Arial" w:cs="Arial"/>
          <w:bCs/>
          <w:iCs/>
          <w:color w:val="auto"/>
          <w:sz w:val="20"/>
          <w:szCs w:val="20"/>
        </w:rPr>
        <w:t xml:space="preserve"> и </w:t>
      </w:r>
      <w:proofErr w:type="spellStart"/>
      <w:r w:rsidRPr="009167CC">
        <w:rPr>
          <w:rFonts w:ascii="Arial" w:hAnsi="Arial" w:cs="Arial"/>
          <w:bCs/>
          <w:iCs/>
          <w:color w:val="auto"/>
          <w:sz w:val="20"/>
          <w:szCs w:val="20"/>
        </w:rPr>
        <w:t>условима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рада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заштити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животне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средине</w:t>
      </w:r>
      <w:proofErr w:type="spellEnd"/>
      <w:r w:rsidRPr="009167CC">
        <w:rPr>
          <w:rFonts w:ascii="Arial" w:hAnsi="Arial" w:cs="Arial"/>
          <w:bCs/>
          <w:iCs/>
          <w:color w:val="auto"/>
          <w:sz w:val="20"/>
          <w:szCs w:val="20"/>
        </w:rPr>
        <w:t xml:space="preserve"> </w:t>
      </w:r>
      <w:r w:rsidRPr="009167CC">
        <w:rPr>
          <w:rFonts w:ascii="Arial" w:eastAsia="Times New Roman" w:hAnsi="Arial" w:cs="Arial"/>
          <w:color w:val="auto"/>
          <w:sz w:val="20"/>
          <w:szCs w:val="20"/>
        </w:rPr>
        <w:t xml:space="preserve">и </w:t>
      </w:r>
      <w:proofErr w:type="spellStart"/>
      <w:r w:rsidRPr="009167CC">
        <w:rPr>
          <w:rFonts w:ascii="Arial" w:eastAsia="Times New Roman" w:hAnsi="Arial" w:cs="Arial"/>
          <w:color w:val="auto"/>
          <w:sz w:val="20"/>
          <w:szCs w:val="20"/>
        </w:rPr>
        <w:t>нема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забрану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обављања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делатности</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која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је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снази</w:t>
      </w:r>
      <w:proofErr w:type="spellEnd"/>
      <w:r w:rsidRPr="009167CC">
        <w:rPr>
          <w:rFonts w:ascii="Arial" w:eastAsia="Times New Roman" w:hAnsi="Arial" w:cs="Arial"/>
          <w:color w:val="auto"/>
          <w:sz w:val="20"/>
          <w:szCs w:val="20"/>
        </w:rPr>
        <w:t xml:space="preserve"> у </w:t>
      </w:r>
      <w:proofErr w:type="spellStart"/>
      <w:r w:rsidRPr="009167CC">
        <w:rPr>
          <w:rFonts w:ascii="Arial" w:eastAsia="Times New Roman" w:hAnsi="Arial" w:cs="Arial"/>
          <w:color w:val="auto"/>
          <w:sz w:val="20"/>
          <w:szCs w:val="20"/>
        </w:rPr>
        <w:t>време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подношења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понуде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за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предметну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јавну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набавку</w:t>
      </w:r>
      <w:proofErr w:type="spellEnd"/>
      <w:r w:rsidR="00816605" w:rsidRPr="009167CC">
        <w:rPr>
          <w:rFonts w:ascii="Arial" w:eastAsia="Times New Roman" w:hAnsi="Arial" w:cs="Arial"/>
          <w:color w:val="auto"/>
          <w:sz w:val="20"/>
          <w:szCs w:val="20"/>
        </w:rPr>
        <w:t xml:space="preserve"> </w:t>
      </w:r>
      <w:r w:rsidR="00816605" w:rsidRPr="009167CC">
        <w:rPr>
          <w:rFonts w:ascii="Arial" w:hAnsi="Arial" w:cs="Arial"/>
          <w:iCs/>
          <w:color w:val="auto"/>
          <w:sz w:val="20"/>
          <w:szCs w:val="20"/>
        </w:rPr>
        <w:t>(</w:t>
      </w:r>
      <w:proofErr w:type="spellStart"/>
      <w:r w:rsidR="00816605" w:rsidRPr="009167CC">
        <w:rPr>
          <w:rFonts w:ascii="Arial" w:hAnsi="Arial" w:cs="Arial"/>
          <w:iCs/>
          <w:color w:val="auto"/>
          <w:sz w:val="20"/>
          <w:szCs w:val="20"/>
        </w:rPr>
        <w:t>чл</w:t>
      </w:r>
      <w:proofErr w:type="spellEnd"/>
      <w:r w:rsidR="00816605" w:rsidRPr="009167CC">
        <w:rPr>
          <w:rFonts w:ascii="Arial" w:hAnsi="Arial" w:cs="Arial"/>
          <w:iCs/>
          <w:color w:val="auto"/>
          <w:sz w:val="20"/>
          <w:szCs w:val="20"/>
        </w:rPr>
        <w:t xml:space="preserve">. 75. </w:t>
      </w:r>
      <w:proofErr w:type="spellStart"/>
      <w:r w:rsidR="00816605" w:rsidRPr="009167CC">
        <w:rPr>
          <w:rFonts w:ascii="Arial" w:hAnsi="Arial" w:cs="Arial"/>
          <w:iCs/>
          <w:color w:val="auto"/>
          <w:sz w:val="20"/>
          <w:szCs w:val="20"/>
        </w:rPr>
        <w:t>ст</w:t>
      </w:r>
      <w:proofErr w:type="spellEnd"/>
      <w:r w:rsidR="00816605" w:rsidRPr="009167CC">
        <w:rPr>
          <w:rFonts w:ascii="Arial" w:hAnsi="Arial" w:cs="Arial"/>
          <w:iCs/>
          <w:color w:val="auto"/>
          <w:sz w:val="20"/>
          <w:szCs w:val="20"/>
        </w:rPr>
        <w:t>. 2. ЗЈН)</w:t>
      </w:r>
      <w:r w:rsidRPr="009167CC">
        <w:rPr>
          <w:rFonts w:ascii="Arial" w:eastAsia="Times New Roman" w:hAnsi="Arial" w:cs="Arial"/>
          <w:color w:val="auto"/>
          <w:sz w:val="20"/>
          <w:szCs w:val="20"/>
        </w:rPr>
        <w:t>;</w:t>
      </w:r>
    </w:p>
    <w:p w14:paraId="08C5AF23" w14:textId="77777777" w:rsidR="006369AC" w:rsidRPr="009167CC" w:rsidRDefault="006369AC" w:rsidP="006369AC">
      <w:pPr>
        <w:pStyle w:val="ListParagraph"/>
        <w:ind w:left="1440"/>
        <w:jc w:val="both"/>
        <w:rPr>
          <w:rFonts w:ascii="Arial" w:hAnsi="Arial" w:cs="Arial"/>
          <w:color w:val="auto"/>
          <w:sz w:val="20"/>
          <w:szCs w:val="20"/>
          <w:lang w:val="sr-Cyrl-CS"/>
        </w:rPr>
      </w:pPr>
    </w:p>
    <w:p w14:paraId="22DC9647" w14:textId="77777777" w:rsidR="00897573" w:rsidRPr="009167CC" w:rsidRDefault="00897573" w:rsidP="00897573">
      <w:pPr>
        <w:rPr>
          <w:rFonts w:ascii="Arial" w:hAnsi="Arial" w:cs="Arial"/>
          <w:color w:val="auto"/>
          <w:sz w:val="20"/>
          <w:szCs w:val="20"/>
        </w:rPr>
      </w:pPr>
      <w:proofErr w:type="spellStart"/>
      <w:r w:rsidRPr="009167CC">
        <w:rPr>
          <w:rFonts w:ascii="Arial" w:hAnsi="Arial" w:cs="Arial"/>
          <w:color w:val="auto"/>
          <w:sz w:val="20"/>
          <w:szCs w:val="20"/>
        </w:rPr>
        <w:t>Мес</w:t>
      </w:r>
      <w:r w:rsidR="000668D7" w:rsidRPr="009167CC">
        <w:rPr>
          <w:rFonts w:ascii="Arial" w:hAnsi="Arial" w:cs="Arial"/>
          <w:color w:val="auto"/>
          <w:sz w:val="20"/>
          <w:szCs w:val="20"/>
        </w:rPr>
        <w:t>то</w:t>
      </w:r>
      <w:proofErr w:type="spellEnd"/>
      <w:r w:rsidR="000668D7" w:rsidRPr="009167CC">
        <w:rPr>
          <w:rFonts w:ascii="Arial" w:hAnsi="Arial" w:cs="Arial"/>
          <w:color w:val="auto"/>
          <w:sz w:val="20"/>
          <w:szCs w:val="20"/>
        </w:rPr>
        <w:t>:_____________</w:t>
      </w:r>
      <w:r w:rsidR="000668D7" w:rsidRPr="009167CC">
        <w:rPr>
          <w:rFonts w:ascii="Arial" w:hAnsi="Arial" w:cs="Arial"/>
          <w:color w:val="auto"/>
          <w:sz w:val="20"/>
          <w:szCs w:val="20"/>
        </w:rPr>
        <w:tab/>
      </w:r>
      <w:r w:rsidR="000668D7" w:rsidRPr="009167CC">
        <w:rPr>
          <w:rFonts w:ascii="Arial" w:hAnsi="Arial" w:cs="Arial"/>
          <w:color w:val="auto"/>
          <w:sz w:val="20"/>
          <w:szCs w:val="20"/>
        </w:rPr>
        <w:tab/>
      </w:r>
      <w:r w:rsidR="000668D7" w:rsidRPr="009167CC">
        <w:rPr>
          <w:rFonts w:ascii="Arial" w:hAnsi="Arial" w:cs="Arial"/>
          <w:color w:val="auto"/>
          <w:sz w:val="20"/>
          <w:szCs w:val="20"/>
        </w:rPr>
        <w:tab/>
      </w:r>
      <w:r w:rsidR="000668D7" w:rsidRPr="009167CC">
        <w:rPr>
          <w:rFonts w:ascii="Arial" w:hAnsi="Arial" w:cs="Arial"/>
          <w:color w:val="auto"/>
          <w:sz w:val="20"/>
          <w:szCs w:val="20"/>
        </w:rPr>
        <w:tab/>
      </w:r>
      <w:r w:rsidR="000668D7" w:rsidRPr="009167CC">
        <w:rPr>
          <w:rFonts w:ascii="Arial" w:hAnsi="Arial" w:cs="Arial"/>
          <w:color w:val="auto"/>
          <w:sz w:val="20"/>
          <w:szCs w:val="20"/>
        </w:rPr>
        <w:tab/>
      </w:r>
      <w:r w:rsidR="000668D7" w:rsidRPr="009167CC">
        <w:rPr>
          <w:rFonts w:ascii="Arial" w:hAnsi="Arial" w:cs="Arial"/>
          <w:color w:val="auto"/>
          <w:sz w:val="20"/>
          <w:szCs w:val="20"/>
        </w:rPr>
        <w:tab/>
      </w:r>
      <w:r w:rsidR="000668D7" w:rsidRPr="009167CC">
        <w:rPr>
          <w:rFonts w:ascii="Arial" w:hAnsi="Arial" w:cs="Arial"/>
          <w:color w:val="auto"/>
          <w:sz w:val="20"/>
          <w:szCs w:val="20"/>
        </w:rPr>
        <w:tab/>
      </w:r>
      <w:r w:rsidR="000668D7" w:rsidRPr="009167CC">
        <w:rPr>
          <w:rFonts w:ascii="Arial" w:hAnsi="Arial" w:cs="Arial"/>
          <w:color w:val="auto"/>
          <w:sz w:val="20"/>
          <w:szCs w:val="20"/>
        </w:rPr>
        <w:tab/>
      </w: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w:t>
      </w:r>
    </w:p>
    <w:p w14:paraId="037DDCFE" w14:textId="77777777" w:rsidR="000668D7" w:rsidRPr="009167CC" w:rsidRDefault="000668D7" w:rsidP="00897573">
      <w:pPr>
        <w:rPr>
          <w:rFonts w:ascii="Arial" w:hAnsi="Arial" w:cs="Arial"/>
          <w:color w:val="auto"/>
          <w:sz w:val="20"/>
          <w:szCs w:val="20"/>
        </w:rPr>
      </w:pPr>
    </w:p>
    <w:p w14:paraId="0E939C6C" w14:textId="77777777" w:rsidR="00897573" w:rsidRPr="009167CC" w:rsidRDefault="00897573" w:rsidP="00897573">
      <w:pPr>
        <w:rPr>
          <w:rFonts w:ascii="Arial" w:hAnsi="Arial" w:cs="Arial"/>
          <w:b/>
          <w:bCs/>
          <w:i/>
          <w:color w:val="auto"/>
          <w:sz w:val="20"/>
          <w:szCs w:val="20"/>
        </w:rPr>
      </w:pPr>
      <w:proofErr w:type="spellStart"/>
      <w:r w:rsidRPr="009167CC">
        <w:rPr>
          <w:rFonts w:ascii="Arial" w:hAnsi="Arial" w:cs="Arial"/>
          <w:color w:val="auto"/>
          <w:sz w:val="20"/>
          <w:szCs w:val="20"/>
        </w:rPr>
        <w:t>Датум</w:t>
      </w:r>
      <w:proofErr w:type="spellEnd"/>
      <w:r w:rsidRPr="009167CC">
        <w:rPr>
          <w:rFonts w:ascii="Arial" w:hAnsi="Arial" w:cs="Arial"/>
          <w:color w:val="auto"/>
          <w:sz w:val="20"/>
          <w:szCs w:val="20"/>
        </w:rPr>
        <w:t>:______</w:t>
      </w:r>
      <w:r w:rsidR="000668D7" w:rsidRPr="009167CC">
        <w:rPr>
          <w:rFonts w:ascii="Arial" w:hAnsi="Arial" w:cs="Arial"/>
          <w:color w:val="auto"/>
          <w:sz w:val="20"/>
          <w:szCs w:val="20"/>
        </w:rPr>
        <w:t>_______</w:t>
      </w:r>
      <w:r w:rsidR="000668D7" w:rsidRPr="009167CC">
        <w:rPr>
          <w:rFonts w:ascii="Arial" w:hAnsi="Arial" w:cs="Arial"/>
          <w:color w:val="auto"/>
          <w:sz w:val="20"/>
          <w:szCs w:val="20"/>
        </w:rPr>
        <w:tab/>
      </w:r>
      <w:r w:rsidR="000668D7" w:rsidRPr="009167CC">
        <w:rPr>
          <w:rFonts w:ascii="Arial" w:hAnsi="Arial" w:cs="Arial"/>
          <w:color w:val="auto"/>
          <w:sz w:val="20"/>
          <w:szCs w:val="20"/>
        </w:rPr>
        <w:tab/>
      </w:r>
      <w:r w:rsidR="000668D7" w:rsidRPr="009167CC">
        <w:rPr>
          <w:rFonts w:ascii="Arial" w:hAnsi="Arial" w:cs="Arial"/>
          <w:color w:val="auto"/>
          <w:sz w:val="20"/>
          <w:szCs w:val="20"/>
        </w:rPr>
        <w:tab/>
      </w:r>
      <w:r w:rsidR="000668D7" w:rsidRPr="009167CC">
        <w:rPr>
          <w:rFonts w:ascii="Arial" w:hAnsi="Arial" w:cs="Arial"/>
          <w:color w:val="auto"/>
          <w:sz w:val="20"/>
          <w:szCs w:val="20"/>
        </w:rPr>
        <w:tab/>
        <w:t>М.П.</w:t>
      </w:r>
      <w:r w:rsidR="000668D7" w:rsidRPr="009167CC">
        <w:rPr>
          <w:rFonts w:ascii="Arial" w:hAnsi="Arial" w:cs="Arial"/>
          <w:color w:val="auto"/>
          <w:sz w:val="20"/>
          <w:szCs w:val="20"/>
        </w:rPr>
        <w:tab/>
      </w:r>
      <w:r w:rsidR="000668D7" w:rsidRPr="009167CC">
        <w:rPr>
          <w:rFonts w:ascii="Arial" w:hAnsi="Arial" w:cs="Arial"/>
          <w:color w:val="auto"/>
          <w:sz w:val="20"/>
          <w:szCs w:val="20"/>
        </w:rPr>
        <w:tab/>
      </w:r>
      <w:r w:rsidR="000668D7" w:rsidRPr="009167CC">
        <w:rPr>
          <w:rFonts w:ascii="Arial" w:hAnsi="Arial" w:cs="Arial"/>
          <w:color w:val="auto"/>
          <w:sz w:val="20"/>
          <w:szCs w:val="20"/>
        </w:rPr>
        <w:tab/>
      </w:r>
      <w:r w:rsidR="000668D7" w:rsidRPr="009167CC">
        <w:rPr>
          <w:rFonts w:ascii="Arial" w:hAnsi="Arial" w:cs="Arial"/>
          <w:color w:val="auto"/>
          <w:sz w:val="20"/>
          <w:szCs w:val="20"/>
        </w:rPr>
        <w:tab/>
      </w:r>
      <w:r w:rsidRPr="009167CC">
        <w:rPr>
          <w:rFonts w:ascii="Arial" w:hAnsi="Arial" w:cs="Arial"/>
          <w:color w:val="auto"/>
          <w:sz w:val="20"/>
          <w:szCs w:val="20"/>
        </w:rPr>
        <w:t>_______</w:t>
      </w:r>
      <w:r w:rsidR="000668D7" w:rsidRPr="009167CC">
        <w:rPr>
          <w:rFonts w:ascii="Arial" w:hAnsi="Arial" w:cs="Arial"/>
          <w:color w:val="auto"/>
          <w:sz w:val="20"/>
          <w:szCs w:val="20"/>
        </w:rPr>
        <w:t>________</w:t>
      </w:r>
    </w:p>
    <w:p w14:paraId="4FE48BCA" w14:textId="77777777" w:rsidR="00897573" w:rsidRPr="009167CC" w:rsidRDefault="00897573" w:rsidP="00897573">
      <w:pPr>
        <w:pStyle w:val="ListParagraph"/>
        <w:ind w:left="0"/>
        <w:jc w:val="both"/>
        <w:rPr>
          <w:rFonts w:ascii="Arial" w:hAnsi="Arial" w:cs="Arial"/>
          <w:bCs/>
          <w:iCs/>
          <w:color w:val="auto"/>
          <w:sz w:val="20"/>
          <w:szCs w:val="20"/>
        </w:rPr>
      </w:pPr>
    </w:p>
    <w:p w14:paraId="0DD392D6" w14:textId="77777777" w:rsidR="00DE2247" w:rsidRPr="009167CC" w:rsidRDefault="00DE2247" w:rsidP="00897573">
      <w:pPr>
        <w:pStyle w:val="ListParagraph"/>
        <w:ind w:left="0"/>
        <w:jc w:val="both"/>
        <w:rPr>
          <w:rFonts w:ascii="Arial" w:hAnsi="Arial" w:cs="Arial"/>
          <w:bCs/>
          <w:iCs/>
          <w:color w:val="auto"/>
          <w:sz w:val="20"/>
          <w:szCs w:val="20"/>
        </w:rPr>
      </w:pPr>
    </w:p>
    <w:p w14:paraId="08B4D60A" w14:textId="77777777" w:rsidR="00B42AB4" w:rsidRPr="009167CC" w:rsidRDefault="00B42AB4" w:rsidP="00B42AB4">
      <w:pPr>
        <w:jc w:val="both"/>
        <w:rPr>
          <w:rFonts w:ascii="Arial" w:hAnsi="Arial" w:cs="Arial"/>
          <w:b/>
          <w:color w:val="auto"/>
          <w:sz w:val="20"/>
          <w:szCs w:val="20"/>
          <w:lang w:val="ru-RU"/>
        </w:rPr>
      </w:pPr>
      <w:r w:rsidRPr="009167CC">
        <w:rPr>
          <w:rFonts w:ascii="Arial" w:hAnsi="Arial" w:cs="Arial"/>
          <w:b/>
          <w:color w:val="auto"/>
          <w:sz w:val="20"/>
          <w:szCs w:val="20"/>
          <w:lang w:val="ru-RU"/>
        </w:rPr>
        <w:t>НАПОМЕНА:</w:t>
      </w:r>
    </w:p>
    <w:p w14:paraId="1C83FD40" w14:textId="77777777" w:rsidR="00B42AB4" w:rsidRPr="009167CC" w:rsidRDefault="00B42AB4" w:rsidP="00B42AB4">
      <w:pPr>
        <w:jc w:val="both"/>
        <w:rPr>
          <w:rFonts w:ascii="Arial" w:eastAsia="Arial" w:hAnsi="Arial" w:cs="Arial"/>
          <w:color w:val="auto"/>
          <w:sz w:val="20"/>
          <w:szCs w:val="20"/>
        </w:rPr>
      </w:pPr>
      <w:r w:rsidRPr="009167CC">
        <w:rPr>
          <w:rFonts w:ascii="Arial" w:hAnsi="Arial" w:cs="Arial"/>
          <w:color w:val="auto"/>
          <w:sz w:val="20"/>
          <w:szCs w:val="20"/>
          <w:u w:val="single"/>
          <w:lang w:val="ru-RU"/>
        </w:rPr>
        <w:t>Уколико понуђач понуду подноси самостално или са подизвођачем</w:t>
      </w:r>
      <w:r w:rsidRPr="009167CC">
        <w:rPr>
          <w:rFonts w:ascii="Arial" w:hAnsi="Arial" w:cs="Arial"/>
          <w:color w:val="auto"/>
          <w:sz w:val="20"/>
          <w:szCs w:val="20"/>
          <w:lang w:val="ru-RU"/>
        </w:rPr>
        <w:t xml:space="preserve">, овом Изјавом доказује да испуњава све услове из тачке 1. до </w:t>
      </w:r>
      <w:r w:rsidR="00974092" w:rsidRPr="009167CC">
        <w:rPr>
          <w:rFonts w:ascii="Arial" w:hAnsi="Arial" w:cs="Arial"/>
          <w:color w:val="auto"/>
          <w:sz w:val="20"/>
          <w:szCs w:val="20"/>
          <w:lang w:val="ru-RU"/>
        </w:rPr>
        <w:t>4</w:t>
      </w:r>
      <w:r w:rsidRPr="009167CC">
        <w:rPr>
          <w:rFonts w:ascii="Arial" w:hAnsi="Arial" w:cs="Arial"/>
          <w:color w:val="auto"/>
          <w:sz w:val="20"/>
          <w:szCs w:val="20"/>
          <w:lang w:val="ru-RU"/>
        </w:rPr>
        <w:t>.</w:t>
      </w:r>
      <w:r w:rsidRPr="009167CC">
        <w:rPr>
          <w:rFonts w:ascii="Arial" w:hAnsi="Arial" w:cs="Arial"/>
          <w:color w:val="auto"/>
          <w:sz w:val="20"/>
          <w:szCs w:val="20"/>
        </w:rPr>
        <w:t xml:space="preserve"> </w:t>
      </w:r>
      <w:proofErr w:type="spellStart"/>
      <w:r w:rsidRPr="009167CC">
        <w:rPr>
          <w:rFonts w:ascii="Arial" w:eastAsia="Arial" w:hAnsi="Arial" w:cs="Arial"/>
          <w:color w:val="auto"/>
          <w:sz w:val="20"/>
          <w:szCs w:val="20"/>
        </w:rPr>
        <w:t>Изјава</w:t>
      </w:r>
      <w:proofErr w:type="spellEnd"/>
      <w:r w:rsidRPr="009167CC">
        <w:rPr>
          <w:rFonts w:ascii="Arial" w:eastAsia="Arial" w:hAnsi="Arial" w:cs="Arial"/>
          <w:color w:val="auto"/>
          <w:sz w:val="20"/>
          <w:szCs w:val="20"/>
        </w:rPr>
        <w:t xml:space="preserve"> </w:t>
      </w:r>
      <w:proofErr w:type="spellStart"/>
      <w:r w:rsidRPr="009167CC">
        <w:rPr>
          <w:rFonts w:ascii="Arial" w:eastAsia="Arial" w:hAnsi="Arial" w:cs="Arial"/>
          <w:color w:val="auto"/>
          <w:sz w:val="20"/>
          <w:szCs w:val="20"/>
        </w:rPr>
        <w:t>мора</w:t>
      </w:r>
      <w:proofErr w:type="spellEnd"/>
      <w:r w:rsidRPr="009167CC">
        <w:rPr>
          <w:rFonts w:ascii="Arial" w:eastAsia="Arial" w:hAnsi="Arial" w:cs="Arial"/>
          <w:color w:val="auto"/>
          <w:sz w:val="20"/>
          <w:szCs w:val="20"/>
        </w:rPr>
        <w:t xml:space="preserve"> </w:t>
      </w:r>
      <w:proofErr w:type="spellStart"/>
      <w:r w:rsidRPr="009167CC">
        <w:rPr>
          <w:rFonts w:ascii="Arial" w:eastAsia="Arial" w:hAnsi="Arial" w:cs="Arial"/>
          <w:color w:val="auto"/>
          <w:sz w:val="20"/>
          <w:szCs w:val="20"/>
        </w:rPr>
        <w:t>бити</w:t>
      </w:r>
      <w:proofErr w:type="spellEnd"/>
      <w:r w:rsidRPr="009167CC">
        <w:rPr>
          <w:rFonts w:ascii="Arial" w:eastAsia="Arial" w:hAnsi="Arial" w:cs="Arial"/>
          <w:color w:val="auto"/>
          <w:sz w:val="20"/>
          <w:szCs w:val="20"/>
        </w:rPr>
        <w:t xml:space="preserve"> </w:t>
      </w:r>
      <w:proofErr w:type="spellStart"/>
      <w:r w:rsidRPr="009167CC">
        <w:rPr>
          <w:rFonts w:ascii="Arial" w:eastAsia="Arial" w:hAnsi="Arial" w:cs="Arial"/>
          <w:color w:val="auto"/>
          <w:sz w:val="20"/>
          <w:szCs w:val="20"/>
        </w:rPr>
        <w:t>потписана</w:t>
      </w:r>
      <w:proofErr w:type="spellEnd"/>
      <w:r w:rsidRPr="009167CC">
        <w:rPr>
          <w:rFonts w:ascii="Arial" w:eastAsia="Arial" w:hAnsi="Arial" w:cs="Arial"/>
          <w:color w:val="auto"/>
          <w:sz w:val="20"/>
          <w:szCs w:val="20"/>
        </w:rPr>
        <w:t xml:space="preserve"> </w:t>
      </w:r>
      <w:proofErr w:type="spellStart"/>
      <w:r w:rsidRPr="009167CC">
        <w:rPr>
          <w:rFonts w:ascii="Arial" w:eastAsia="Arial" w:hAnsi="Arial" w:cs="Arial"/>
          <w:color w:val="auto"/>
          <w:sz w:val="20"/>
          <w:szCs w:val="20"/>
        </w:rPr>
        <w:t>од</w:t>
      </w:r>
      <w:proofErr w:type="spellEnd"/>
      <w:r w:rsidRPr="009167CC">
        <w:rPr>
          <w:rFonts w:ascii="Arial" w:eastAsia="Arial" w:hAnsi="Arial" w:cs="Arial"/>
          <w:color w:val="auto"/>
          <w:sz w:val="20"/>
          <w:szCs w:val="20"/>
        </w:rPr>
        <w:t xml:space="preserve"> </w:t>
      </w:r>
      <w:proofErr w:type="spellStart"/>
      <w:r w:rsidRPr="009167CC">
        <w:rPr>
          <w:rFonts w:ascii="Arial" w:eastAsia="Arial" w:hAnsi="Arial" w:cs="Arial"/>
          <w:color w:val="auto"/>
          <w:sz w:val="20"/>
          <w:szCs w:val="20"/>
        </w:rPr>
        <w:t>стране</w:t>
      </w:r>
      <w:proofErr w:type="spellEnd"/>
      <w:r w:rsidRPr="009167CC">
        <w:rPr>
          <w:rFonts w:ascii="Arial" w:eastAsia="Arial" w:hAnsi="Arial" w:cs="Arial"/>
          <w:color w:val="auto"/>
          <w:sz w:val="20"/>
          <w:szCs w:val="20"/>
        </w:rPr>
        <w:t xml:space="preserve"> </w:t>
      </w:r>
      <w:proofErr w:type="spellStart"/>
      <w:r w:rsidRPr="009167CC">
        <w:rPr>
          <w:rFonts w:ascii="Arial" w:eastAsia="Arial" w:hAnsi="Arial" w:cs="Arial"/>
          <w:color w:val="auto"/>
          <w:sz w:val="20"/>
          <w:szCs w:val="20"/>
        </w:rPr>
        <w:t>овлашћеног</w:t>
      </w:r>
      <w:proofErr w:type="spellEnd"/>
      <w:r w:rsidRPr="009167CC">
        <w:rPr>
          <w:rFonts w:ascii="Arial" w:eastAsia="Arial" w:hAnsi="Arial" w:cs="Arial"/>
          <w:color w:val="auto"/>
          <w:sz w:val="20"/>
          <w:szCs w:val="20"/>
        </w:rPr>
        <w:t xml:space="preserve"> </w:t>
      </w:r>
      <w:proofErr w:type="spellStart"/>
      <w:r w:rsidRPr="009167CC">
        <w:rPr>
          <w:rFonts w:ascii="Arial" w:eastAsia="Arial" w:hAnsi="Arial" w:cs="Arial"/>
          <w:color w:val="auto"/>
          <w:sz w:val="20"/>
          <w:szCs w:val="20"/>
        </w:rPr>
        <w:t>лица</w:t>
      </w:r>
      <w:proofErr w:type="spellEnd"/>
      <w:r w:rsidRPr="009167CC">
        <w:rPr>
          <w:rFonts w:ascii="Arial" w:eastAsia="Arial" w:hAnsi="Arial" w:cs="Arial"/>
          <w:color w:val="auto"/>
          <w:sz w:val="20"/>
          <w:szCs w:val="20"/>
        </w:rPr>
        <w:t xml:space="preserve"> </w:t>
      </w:r>
      <w:proofErr w:type="spellStart"/>
      <w:r w:rsidRPr="009167CC">
        <w:rPr>
          <w:rFonts w:ascii="Arial" w:eastAsia="Arial" w:hAnsi="Arial" w:cs="Arial"/>
          <w:color w:val="auto"/>
          <w:sz w:val="20"/>
          <w:szCs w:val="20"/>
        </w:rPr>
        <w:t>понуђача</w:t>
      </w:r>
      <w:proofErr w:type="spellEnd"/>
      <w:r w:rsidRPr="009167CC">
        <w:rPr>
          <w:rFonts w:ascii="Arial" w:eastAsia="Arial" w:hAnsi="Arial" w:cs="Arial"/>
          <w:color w:val="auto"/>
          <w:sz w:val="20"/>
          <w:szCs w:val="20"/>
        </w:rPr>
        <w:t xml:space="preserve"> и </w:t>
      </w:r>
      <w:proofErr w:type="spellStart"/>
      <w:r w:rsidRPr="009167CC">
        <w:rPr>
          <w:rFonts w:ascii="Arial" w:eastAsia="Arial" w:hAnsi="Arial" w:cs="Arial"/>
          <w:color w:val="auto"/>
          <w:sz w:val="20"/>
          <w:szCs w:val="20"/>
        </w:rPr>
        <w:t>оверена</w:t>
      </w:r>
      <w:proofErr w:type="spellEnd"/>
      <w:r w:rsidRPr="009167CC">
        <w:rPr>
          <w:rFonts w:ascii="Arial" w:eastAsia="Arial" w:hAnsi="Arial" w:cs="Arial"/>
          <w:color w:val="auto"/>
          <w:sz w:val="20"/>
          <w:szCs w:val="20"/>
        </w:rPr>
        <w:t xml:space="preserve"> </w:t>
      </w:r>
      <w:proofErr w:type="spellStart"/>
      <w:r w:rsidRPr="009167CC">
        <w:rPr>
          <w:rFonts w:ascii="Arial" w:eastAsia="Arial" w:hAnsi="Arial" w:cs="Arial"/>
          <w:color w:val="auto"/>
          <w:sz w:val="20"/>
          <w:szCs w:val="20"/>
        </w:rPr>
        <w:t>печатом</w:t>
      </w:r>
      <w:proofErr w:type="spellEnd"/>
      <w:r w:rsidRPr="009167CC">
        <w:rPr>
          <w:rFonts w:ascii="Arial" w:eastAsia="Arial" w:hAnsi="Arial" w:cs="Arial"/>
          <w:color w:val="auto"/>
          <w:sz w:val="20"/>
          <w:szCs w:val="20"/>
        </w:rPr>
        <w:t xml:space="preserve">. </w:t>
      </w:r>
    </w:p>
    <w:p w14:paraId="0E973BE5" w14:textId="77777777" w:rsidR="00974092" w:rsidRPr="009167CC" w:rsidRDefault="00B42AB4" w:rsidP="00B42AB4">
      <w:pPr>
        <w:jc w:val="both"/>
        <w:rPr>
          <w:rFonts w:ascii="Arial" w:hAnsi="Arial" w:cs="Arial"/>
          <w:bCs/>
          <w:iCs/>
          <w:color w:val="auto"/>
          <w:sz w:val="20"/>
          <w:szCs w:val="20"/>
        </w:rPr>
      </w:pPr>
      <w:proofErr w:type="spellStart"/>
      <w:r w:rsidRPr="009167CC">
        <w:rPr>
          <w:rFonts w:ascii="Arial" w:hAnsi="Arial" w:cs="Arial"/>
          <w:color w:val="auto"/>
          <w:sz w:val="20"/>
          <w:szCs w:val="20"/>
          <w:u w:val="single"/>
        </w:rPr>
        <w:t>Уколико</w:t>
      </w:r>
      <w:proofErr w:type="spellEnd"/>
      <w:r w:rsidRPr="009167CC">
        <w:rPr>
          <w:rFonts w:ascii="Arial" w:hAnsi="Arial" w:cs="Arial"/>
          <w:color w:val="auto"/>
          <w:sz w:val="20"/>
          <w:szCs w:val="20"/>
          <w:u w:val="single"/>
          <w:lang w:val="ru-RU"/>
        </w:rPr>
        <w:t xml:space="preserve"> понуду подноси група понуђача</w:t>
      </w:r>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овом</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Изјавом</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група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доказује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сваки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члан</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групе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испуњава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услове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из</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тачке</w:t>
      </w:r>
      <w:proofErr w:type="spellEnd"/>
      <w:r w:rsidRPr="009167CC">
        <w:rPr>
          <w:rFonts w:ascii="Arial" w:hAnsi="Arial" w:cs="Arial"/>
          <w:bCs/>
          <w:iCs/>
          <w:color w:val="auto"/>
          <w:sz w:val="20"/>
          <w:szCs w:val="20"/>
        </w:rPr>
        <w:t xml:space="preserve"> 1. </w:t>
      </w:r>
      <w:proofErr w:type="spellStart"/>
      <w:r w:rsidRPr="009167CC">
        <w:rPr>
          <w:rFonts w:ascii="Arial" w:hAnsi="Arial" w:cs="Arial"/>
          <w:bCs/>
          <w:iCs/>
          <w:color w:val="auto"/>
          <w:sz w:val="20"/>
          <w:szCs w:val="20"/>
        </w:rPr>
        <w:t>до</w:t>
      </w:r>
      <w:proofErr w:type="spellEnd"/>
      <w:r w:rsidRPr="009167CC">
        <w:rPr>
          <w:rFonts w:ascii="Arial" w:hAnsi="Arial" w:cs="Arial"/>
          <w:bCs/>
          <w:iCs/>
          <w:color w:val="auto"/>
          <w:sz w:val="20"/>
          <w:szCs w:val="20"/>
        </w:rPr>
        <w:t xml:space="preserve"> 4. </w:t>
      </w:r>
    </w:p>
    <w:p w14:paraId="5AE18A25" w14:textId="77777777" w:rsidR="00B42AB4" w:rsidRPr="009167CC" w:rsidRDefault="00B42AB4" w:rsidP="00B42AB4">
      <w:pPr>
        <w:jc w:val="both"/>
        <w:rPr>
          <w:rFonts w:ascii="Arial" w:hAnsi="Arial" w:cs="Arial"/>
          <w:bCs/>
          <w:iCs/>
          <w:color w:val="auto"/>
          <w:sz w:val="20"/>
          <w:szCs w:val="20"/>
        </w:rPr>
      </w:pPr>
      <w:proofErr w:type="spellStart"/>
      <w:r w:rsidRPr="009167CC">
        <w:rPr>
          <w:rFonts w:ascii="Arial" w:hAnsi="Arial" w:cs="Arial"/>
          <w:bCs/>
          <w:iCs/>
          <w:color w:val="auto"/>
          <w:sz w:val="20"/>
          <w:szCs w:val="20"/>
        </w:rPr>
        <w:t>Изјава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мора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бити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потписана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од</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стране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овлашћеног</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лица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сваког</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из</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групе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понуђача</w:t>
      </w:r>
      <w:proofErr w:type="spellEnd"/>
      <w:r w:rsidRPr="009167CC">
        <w:rPr>
          <w:rFonts w:ascii="Arial" w:hAnsi="Arial" w:cs="Arial"/>
          <w:bCs/>
          <w:iCs/>
          <w:color w:val="auto"/>
          <w:sz w:val="20"/>
          <w:szCs w:val="20"/>
        </w:rPr>
        <w:t xml:space="preserve"> и </w:t>
      </w:r>
      <w:proofErr w:type="spellStart"/>
      <w:r w:rsidRPr="009167CC">
        <w:rPr>
          <w:rFonts w:ascii="Arial" w:hAnsi="Arial" w:cs="Arial"/>
          <w:bCs/>
          <w:iCs/>
          <w:color w:val="auto"/>
          <w:sz w:val="20"/>
          <w:szCs w:val="20"/>
        </w:rPr>
        <w:t>оверена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печатом</w:t>
      </w:r>
      <w:proofErr w:type="spellEnd"/>
      <w:r w:rsidRPr="009167CC">
        <w:rPr>
          <w:rFonts w:ascii="Arial" w:hAnsi="Arial" w:cs="Arial"/>
          <w:bCs/>
          <w:iCs/>
          <w:color w:val="auto"/>
          <w:sz w:val="20"/>
          <w:szCs w:val="20"/>
        </w:rPr>
        <w:t>.</w:t>
      </w:r>
    </w:p>
    <w:p w14:paraId="197D91FF" w14:textId="77777777" w:rsidR="00733E95" w:rsidRPr="009167CC" w:rsidRDefault="00733E95" w:rsidP="00B42AB4">
      <w:pPr>
        <w:pStyle w:val="ListParagraph"/>
        <w:spacing w:line="240" w:lineRule="auto"/>
        <w:ind w:left="0"/>
        <w:jc w:val="both"/>
        <w:rPr>
          <w:rFonts w:ascii="Arial" w:hAnsi="Arial" w:cs="Arial"/>
          <w:b/>
          <w:bCs/>
          <w:iCs/>
          <w:color w:val="auto"/>
          <w:sz w:val="20"/>
          <w:szCs w:val="20"/>
        </w:rPr>
      </w:pPr>
    </w:p>
    <w:p w14:paraId="0156B457" w14:textId="77777777" w:rsidR="00B42AB4" w:rsidRPr="009167CC" w:rsidRDefault="00B42AB4" w:rsidP="00B42AB4">
      <w:pPr>
        <w:pStyle w:val="ListParagraph"/>
        <w:spacing w:line="240" w:lineRule="auto"/>
        <w:ind w:left="0"/>
        <w:jc w:val="both"/>
        <w:rPr>
          <w:rFonts w:ascii="Arial" w:hAnsi="Arial" w:cs="Arial"/>
          <w:bCs/>
          <w:iCs/>
          <w:color w:val="auto"/>
          <w:sz w:val="20"/>
          <w:szCs w:val="20"/>
        </w:rPr>
      </w:pPr>
      <w:proofErr w:type="spellStart"/>
      <w:r w:rsidRPr="009167CC">
        <w:rPr>
          <w:rFonts w:ascii="Arial" w:hAnsi="Arial" w:cs="Arial"/>
          <w:b/>
          <w:bCs/>
          <w:iCs/>
          <w:color w:val="auto"/>
          <w:sz w:val="20"/>
          <w:szCs w:val="20"/>
        </w:rPr>
        <w:t>Образац</w:t>
      </w:r>
      <w:proofErr w:type="spellEnd"/>
      <w:r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по</w:t>
      </w:r>
      <w:proofErr w:type="spellEnd"/>
      <w:r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потреби</w:t>
      </w:r>
      <w:proofErr w:type="spellEnd"/>
      <w:r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копирати</w:t>
      </w:r>
      <w:proofErr w:type="spellEnd"/>
      <w:r w:rsidRPr="009167CC">
        <w:rPr>
          <w:rFonts w:ascii="Arial" w:hAnsi="Arial" w:cs="Arial"/>
          <w:b/>
          <w:bCs/>
          <w:iCs/>
          <w:color w:val="auto"/>
          <w:sz w:val="20"/>
          <w:szCs w:val="20"/>
        </w:rPr>
        <w:t xml:space="preserve"> у </w:t>
      </w:r>
      <w:proofErr w:type="spellStart"/>
      <w:r w:rsidRPr="009167CC">
        <w:rPr>
          <w:rFonts w:ascii="Arial" w:hAnsi="Arial" w:cs="Arial"/>
          <w:b/>
          <w:bCs/>
          <w:iCs/>
          <w:color w:val="auto"/>
          <w:sz w:val="20"/>
          <w:szCs w:val="20"/>
        </w:rPr>
        <w:t>довољном</w:t>
      </w:r>
      <w:proofErr w:type="spellEnd"/>
      <w:r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броју</w:t>
      </w:r>
      <w:proofErr w:type="spellEnd"/>
      <w:r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примерака</w:t>
      </w:r>
      <w:proofErr w:type="spellEnd"/>
      <w:r w:rsidRPr="009167CC">
        <w:rPr>
          <w:rFonts w:ascii="Arial" w:hAnsi="Arial" w:cs="Arial"/>
          <w:bCs/>
          <w:iCs/>
          <w:color w:val="auto"/>
          <w:sz w:val="20"/>
          <w:szCs w:val="20"/>
        </w:rPr>
        <w:t>.</w:t>
      </w:r>
    </w:p>
    <w:p w14:paraId="765112C4" w14:textId="77777777" w:rsidR="00930F3B" w:rsidRPr="009167CC" w:rsidRDefault="00930F3B" w:rsidP="00B42AB4">
      <w:pPr>
        <w:pStyle w:val="ListParagraph"/>
        <w:spacing w:line="240" w:lineRule="auto"/>
        <w:ind w:left="0"/>
        <w:jc w:val="both"/>
        <w:rPr>
          <w:rFonts w:ascii="Arial" w:hAnsi="Arial" w:cs="Arial"/>
          <w:bCs/>
          <w:iCs/>
          <w:color w:val="auto"/>
          <w:sz w:val="20"/>
          <w:szCs w:val="20"/>
        </w:rPr>
      </w:pPr>
    </w:p>
    <w:p w14:paraId="1F49ED01" w14:textId="77777777" w:rsidR="00930F3B" w:rsidRPr="009167CC" w:rsidRDefault="00930F3B" w:rsidP="00B42AB4">
      <w:pPr>
        <w:pStyle w:val="ListParagraph"/>
        <w:spacing w:line="240" w:lineRule="auto"/>
        <w:ind w:left="0"/>
        <w:jc w:val="both"/>
        <w:rPr>
          <w:rFonts w:ascii="Arial" w:hAnsi="Arial" w:cs="Arial"/>
          <w:bCs/>
          <w:iCs/>
          <w:color w:val="auto"/>
          <w:sz w:val="20"/>
          <w:szCs w:val="20"/>
        </w:rPr>
      </w:pPr>
    </w:p>
    <w:p w14:paraId="721611DB" w14:textId="77777777" w:rsidR="00930F3B" w:rsidRPr="009167CC" w:rsidRDefault="00930F3B" w:rsidP="00B42AB4">
      <w:pPr>
        <w:pStyle w:val="ListParagraph"/>
        <w:spacing w:line="240" w:lineRule="auto"/>
        <w:ind w:left="0"/>
        <w:jc w:val="both"/>
        <w:rPr>
          <w:rFonts w:ascii="Arial" w:hAnsi="Arial" w:cs="Arial"/>
          <w:bCs/>
          <w:iCs/>
          <w:color w:val="auto"/>
          <w:sz w:val="20"/>
          <w:szCs w:val="20"/>
        </w:rPr>
      </w:pPr>
    </w:p>
    <w:p w14:paraId="53B7FE3C" w14:textId="77777777" w:rsidR="00930F3B" w:rsidRPr="009167CC" w:rsidRDefault="00930F3B" w:rsidP="00B42AB4">
      <w:pPr>
        <w:pStyle w:val="ListParagraph"/>
        <w:spacing w:line="240" w:lineRule="auto"/>
        <w:ind w:left="0"/>
        <w:jc w:val="both"/>
        <w:rPr>
          <w:rFonts w:ascii="Arial" w:hAnsi="Arial" w:cs="Arial"/>
          <w:bCs/>
          <w:iCs/>
          <w:color w:val="auto"/>
          <w:sz w:val="20"/>
          <w:szCs w:val="20"/>
        </w:rPr>
      </w:pPr>
    </w:p>
    <w:p w14:paraId="54A1316B" w14:textId="77777777" w:rsidR="00930F3B" w:rsidRPr="009167CC" w:rsidRDefault="00930F3B" w:rsidP="00B42AB4">
      <w:pPr>
        <w:pStyle w:val="ListParagraph"/>
        <w:spacing w:line="240" w:lineRule="auto"/>
        <w:ind w:left="0"/>
        <w:jc w:val="both"/>
        <w:rPr>
          <w:rFonts w:ascii="Arial" w:hAnsi="Arial" w:cs="Arial"/>
          <w:bCs/>
          <w:iCs/>
          <w:color w:val="auto"/>
          <w:sz w:val="20"/>
          <w:szCs w:val="20"/>
        </w:rPr>
      </w:pPr>
    </w:p>
    <w:p w14:paraId="46F1A5BF" w14:textId="77777777" w:rsidR="001B403D" w:rsidRPr="009167CC" w:rsidRDefault="001B403D" w:rsidP="00B42AB4">
      <w:pPr>
        <w:pStyle w:val="ListParagraph"/>
        <w:spacing w:line="240" w:lineRule="auto"/>
        <w:ind w:left="0"/>
        <w:jc w:val="both"/>
        <w:rPr>
          <w:rFonts w:ascii="Arial" w:hAnsi="Arial" w:cs="Arial"/>
          <w:bCs/>
          <w:iCs/>
          <w:color w:val="auto"/>
          <w:sz w:val="20"/>
          <w:szCs w:val="20"/>
        </w:rPr>
      </w:pPr>
    </w:p>
    <w:p w14:paraId="3F705BFD" w14:textId="77777777" w:rsidR="00974092" w:rsidRPr="009167CC" w:rsidRDefault="00974092" w:rsidP="00B42AB4">
      <w:pPr>
        <w:pStyle w:val="ListParagraph"/>
        <w:spacing w:line="240" w:lineRule="auto"/>
        <w:ind w:left="0"/>
        <w:jc w:val="both"/>
        <w:rPr>
          <w:rFonts w:ascii="Arial" w:hAnsi="Arial" w:cs="Arial"/>
          <w:bCs/>
          <w:iCs/>
          <w:color w:val="auto"/>
          <w:sz w:val="20"/>
          <w:szCs w:val="20"/>
        </w:rPr>
      </w:pPr>
    </w:p>
    <w:p w14:paraId="5485DD50" w14:textId="77777777" w:rsidR="00974092" w:rsidRPr="009167CC" w:rsidRDefault="00974092" w:rsidP="00B42AB4">
      <w:pPr>
        <w:pStyle w:val="ListParagraph"/>
        <w:spacing w:line="240" w:lineRule="auto"/>
        <w:ind w:left="0"/>
        <w:jc w:val="both"/>
        <w:rPr>
          <w:rFonts w:ascii="Arial" w:hAnsi="Arial" w:cs="Arial"/>
          <w:bCs/>
          <w:iCs/>
          <w:color w:val="auto"/>
          <w:sz w:val="20"/>
          <w:szCs w:val="20"/>
        </w:rPr>
      </w:pPr>
    </w:p>
    <w:p w14:paraId="2E882F30" w14:textId="77777777" w:rsidR="00974092" w:rsidRPr="009167CC" w:rsidRDefault="00974092" w:rsidP="00B42AB4">
      <w:pPr>
        <w:pStyle w:val="ListParagraph"/>
        <w:spacing w:line="240" w:lineRule="auto"/>
        <w:ind w:left="0"/>
        <w:jc w:val="both"/>
        <w:rPr>
          <w:rFonts w:ascii="Arial" w:hAnsi="Arial" w:cs="Arial"/>
          <w:bCs/>
          <w:iCs/>
          <w:color w:val="auto"/>
          <w:sz w:val="20"/>
          <w:szCs w:val="20"/>
        </w:rPr>
      </w:pPr>
    </w:p>
    <w:p w14:paraId="39871835" w14:textId="77777777" w:rsidR="00974092" w:rsidRPr="009167CC" w:rsidRDefault="00974092" w:rsidP="00B42AB4">
      <w:pPr>
        <w:pStyle w:val="ListParagraph"/>
        <w:spacing w:line="240" w:lineRule="auto"/>
        <w:ind w:left="0"/>
        <w:jc w:val="both"/>
        <w:rPr>
          <w:rFonts w:ascii="Arial" w:hAnsi="Arial" w:cs="Arial"/>
          <w:bCs/>
          <w:iCs/>
          <w:color w:val="auto"/>
          <w:sz w:val="20"/>
          <w:szCs w:val="20"/>
        </w:rPr>
      </w:pPr>
    </w:p>
    <w:p w14:paraId="0EB885F2" w14:textId="77777777" w:rsidR="00974092" w:rsidRPr="009167CC" w:rsidRDefault="00974092" w:rsidP="00B42AB4">
      <w:pPr>
        <w:pStyle w:val="ListParagraph"/>
        <w:spacing w:line="240" w:lineRule="auto"/>
        <w:ind w:left="0"/>
        <w:jc w:val="both"/>
        <w:rPr>
          <w:rFonts w:ascii="Arial" w:hAnsi="Arial" w:cs="Arial"/>
          <w:bCs/>
          <w:iCs/>
          <w:color w:val="auto"/>
          <w:sz w:val="20"/>
          <w:szCs w:val="20"/>
        </w:rPr>
      </w:pPr>
    </w:p>
    <w:p w14:paraId="57F73C7A" w14:textId="77777777" w:rsidR="00974092" w:rsidRPr="009167CC" w:rsidRDefault="00974092" w:rsidP="00B42AB4">
      <w:pPr>
        <w:pStyle w:val="ListParagraph"/>
        <w:spacing w:line="240" w:lineRule="auto"/>
        <w:ind w:left="0"/>
        <w:jc w:val="both"/>
        <w:rPr>
          <w:rFonts w:ascii="Arial" w:hAnsi="Arial" w:cs="Arial"/>
          <w:bCs/>
          <w:iCs/>
          <w:color w:val="auto"/>
          <w:sz w:val="20"/>
          <w:szCs w:val="20"/>
        </w:rPr>
      </w:pPr>
    </w:p>
    <w:p w14:paraId="42D7EA90" w14:textId="77777777" w:rsidR="00974092" w:rsidRPr="009167CC" w:rsidRDefault="00974092" w:rsidP="00B42AB4">
      <w:pPr>
        <w:pStyle w:val="ListParagraph"/>
        <w:spacing w:line="240" w:lineRule="auto"/>
        <w:ind w:left="0"/>
        <w:jc w:val="both"/>
        <w:rPr>
          <w:rFonts w:ascii="Arial" w:hAnsi="Arial" w:cs="Arial"/>
          <w:bCs/>
          <w:iCs/>
          <w:color w:val="auto"/>
          <w:sz w:val="20"/>
          <w:szCs w:val="20"/>
        </w:rPr>
      </w:pPr>
    </w:p>
    <w:p w14:paraId="704E72C5" w14:textId="77777777" w:rsidR="00974092" w:rsidRDefault="00974092" w:rsidP="00B42AB4">
      <w:pPr>
        <w:pStyle w:val="ListParagraph"/>
        <w:spacing w:line="240" w:lineRule="auto"/>
        <w:ind w:left="0"/>
        <w:jc w:val="both"/>
        <w:rPr>
          <w:rFonts w:ascii="Arial" w:hAnsi="Arial" w:cs="Arial"/>
          <w:bCs/>
          <w:iCs/>
          <w:color w:val="auto"/>
          <w:sz w:val="20"/>
          <w:szCs w:val="20"/>
        </w:rPr>
      </w:pPr>
    </w:p>
    <w:p w14:paraId="5E9227DC" w14:textId="77777777" w:rsidR="006B2F82" w:rsidRDefault="006B2F82" w:rsidP="00B42AB4">
      <w:pPr>
        <w:pStyle w:val="ListParagraph"/>
        <w:spacing w:line="240" w:lineRule="auto"/>
        <w:ind w:left="0"/>
        <w:jc w:val="both"/>
        <w:rPr>
          <w:rFonts w:ascii="Arial" w:hAnsi="Arial" w:cs="Arial"/>
          <w:bCs/>
          <w:iCs/>
          <w:color w:val="auto"/>
          <w:sz w:val="20"/>
          <w:szCs w:val="20"/>
        </w:rPr>
      </w:pPr>
    </w:p>
    <w:p w14:paraId="28101C15" w14:textId="77777777" w:rsidR="006B2F82" w:rsidRDefault="006B2F82" w:rsidP="00B42AB4">
      <w:pPr>
        <w:pStyle w:val="ListParagraph"/>
        <w:spacing w:line="240" w:lineRule="auto"/>
        <w:ind w:left="0"/>
        <w:jc w:val="both"/>
        <w:rPr>
          <w:rFonts w:ascii="Arial" w:hAnsi="Arial" w:cs="Arial"/>
          <w:bCs/>
          <w:iCs/>
          <w:color w:val="auto"/>
          <w:sz w:val="20"/>
          <w:szCs w:val="20"/>
        </w:rPr>
      </w:pPr>
    </w:p>
    <w:p w14:paraId="0D122075" w14:textId="77777777" w:rsidR="006B2F82" w:rsidRPr="009167CC" w:rsidRDefault="006B2F82" w:rsidP="00B42AB4">
      <w:pPr>
        <w:pStyle w:val="ListParagraph"/>
        <w:spacing w:line="240" w:lineRule="auto"/>
        <w:ind w:left="0"/>
        <w:jc w:val="both"/>
        <w:rPr>
          <w:rFonts w:ascii="Arial" w:hAnsi="Arial" w:cs="Arial"/>
          <w:bCs/>
          <w:iCs/>
          <w:color w:val="auto"/>
          <w:sz w:val="20"/>
          <w:szCs w:val="20"/>
        </w:rPr>
      </w:pPr>
    </w:p>
    <w:p w14:paraId="0C95F551" w14:textId="77777777" w:rsidR="00974092" w:rsidRPr="009167CC" w:rsidRDefault="00974092" w:rsidP="00B42AB4">
      <w:pPr>
        <w:pStyle w:val="ListParagraph"/>
        <w:spacing w:line="240" w:lineRule="auto"/>
        <w:ind w:left="0"/>
        <w:jc w:val="both"/>
        <w:rPr>
          <w:rFonts w:ascii="Arial" w:hAnsi="Arial" w:cs="Arial"/>
          <w:bCs/>
          <w:iCs/>
          <w:color w:val="auto"/>
          <w:sz w:val="20"/>
          <w:szCs w:val="20"/>
        </w:rPr>
      </w:pPr>
    </w:p>
    <w:p w14:paraId="6FF0E0BE" w14:textId="77777777" w:rsidR="00897573" w:rsidRPr="009167CC" w:rsidRDefault="00897573" w:rsidP="00897573">
      <w:pPr>
        <w:jc w:val="right"/>
        <w:rPr>
          <w:rFonts w:ascii="Arial" w:hAnsi="Arial" w:cs="Arial"/>
          <w:b/>
          <w:bCs/>
          <w:color w:val="auto"/>
          <w:sz w:val="20"/>
          <w:szCs w:val="20"/>
        </w:rPr>
      </w:pPr>
      <w:r w:rsidRPr="009167CC">
        <w:rPr>
          <w:rFonts w:ascii="Arial" w:hAnsi="Arial" w:cs="Arial"/>
          <w:b/>
          <w:bCs/>
          <w:color w:val="auto"/>
          <w:sz w:val="20"/>
          <w:szCs w:val="20"/>
        </w:rPr>
        <w:t xml:space="preserve">(ОБРАЗАЦ </w:t>
      </w:r>
      <w:r w:rsidR="00987249" w:rsidRPr="009167CC">
        <w:rPr>
          <w:rFonts w:ascii="Arial" w:hAnsi="Arial" w:cs="Arial"/>
          <w:b/>
          <w:bCs/>
          <w:color w:val="auto"/>
          <w:sz w:val="20"/>
          <w:szCs w:val="20"/>
        </w:rPr>
        <w:t>5</w:t>
      </w:r>
      <w:r w:rsidRPr="009167CC">
        <w:rPr>
          <w:rFonts w:ascii="Arial" w:hAnsi="Arial" w:cs="Arial"/>
          <w:b/>
          <w:bCs/>
          <w:color w:val="auto"/>
          <w:sz w:val="20"/>
          <w:szCs w:val="20"/>
        </w:rPr>
        <w:t>)</w:t>
      </w:r>
    </w:p>
    <w:p w14:paraId="06EABB55" w14:textId="77777777" w:rsidR="00897573" w:rsidRPr="009167CC" w:rsidRDefault="00897573" w:rsidP="00897573">
      <w:pPr>
        <w:jc w:val="right"/>
        <w:rPr>
          <w:rFonts w:ascii="Arial" w:hAnsi="Arial" w:cs="Arial"/>
          <w:b/>
          <w:bCs/>
          <w:color w:val="auto"/>
          <w:sz w:val="20"/>
          <w:szCs w:val="20"/>
        </w:rPr>
      </w:pPr>
    </w:p>
    <w:p w14:paraId="76216B57" w14:textId="77777777" w:rsidR="00897573" w:rsidRPr="009167CC" w:rsidRDefault="00897573" w:rsidP="00897573">
      <w:pPr>
        <w:jc w:val="center"/>
        <w:rPr>
          <w:rFonts w:ascii="Arial" w:hAnsi="Arial" w:cs="Arial"/>
          <w:b/>
          <w:bCs/>
          <w:color w:val="auto"/>
          <w:sz w:val="20"/>
          <w:szCs w:val="20"/>
        </w:rPr>
      </w:pPr>
      <w:r w:rsidRPr="009167CC">
        <w:rPr>
          <w:rFonts w:ascii="Arial" w:hAnsi="Arial" w:cs="Arial"/>
          <w:b/>
          <w:bCs/>
          <w:color w:val="auto"/>
          <w:sz w:val="20"/>
          <w:szCs w:val="20"/>
        </w:rPr>
        <w:t>ОБРАЗАЦ ИЗЈА</w:t>
      </w:r>
      <w:r w:rsidR="001A7D83" w:rsidRPr="009167CC">
        <w:rPr>
          <w:rFonts w:ascii="Arial" w:hAnsi="Arial" w:cs="Arial"/>
          <w:b/>
          <w:bCs/>
          <w:color w:val="auto"/>
          <w:sz w:val="20"/>
          <w:szCs w:val="20"/>
        </w:rPr>
        <w:t>В</w:t>
      </w:r>
      <w:r w:rsidRPr="009167CC">
        <w:rPr>
          <w:rFonts w:ascii="Arial" w:hAnsi="Arial" w:cs="Arial"/>
          <w:b/>
          <w:bCs/>
          <w:color w:val="auto"/>
          <w:sz w:val="20"/>
          <w:szCs w:val="20"/>
        </w:rPr>
        <w:t xml:space="preserve">Е </w:t>
      </w:r>
      <w:r w:rsidRPr="009167CC">
        <w:rPr>
          <w:rFonts w:ascii="Arial" w:hAnsi="Arial" w:cs="Arial"/>
          <w:b/>
          <w:bCs/>
          <w:color w:val="auto"/>
          <w:sz w:val="20"/>
          <w:szCs w:val="20"/>
          <w:u w:val="single"/>
        </w:rPr>
        <w:t>ПОДИЗ</w:t>
      </w:r>
      <w:r w:rsidR="001A7D83" w:rsidRPr="009167CC">
        <w:rPr>
          <w:rFonts w:ascii="Arial" w:hAnsi="Arial" w:cs="Arial"/>
          <w:b/>
          <w:bCs/>
          <w:color w:val="auto"/>
          <w:sz w:val="20"/>
          <w:szCs w:val="20"/>
          <w:u w:val="single"/>
        </w:rPr>
        <w:t>В</w:t>
      </w:r>
      <w:r w:rsidRPr="009167CC">
        <w:rPr>
          <w:rFonts w:ascii="Arial" w:hAnsi="Arial" w:cs="Arial"/>
          <w:b/>
          <w:bCs/>
          <w:color w:val="auto"/>
          <w:sz w:val="20"/>
          <w:szCs w:val="20"/>
          <w:u w:val="single"/>
        </w:rPr>
        <w:t>ОЂАЧА</w:t>
      </w:r>
      <w:r w:rsidR="00365B08" w:rsidRPr="009167CC">
        <w:rPr>
          <w:rFonts w:ascii="Arial" w:hAnsi="Arial" w:cs="Arial"/>
          <w:b/>
          <w:bCs/>
          <w:color w:val="auto"/>
          <w:sz w:val="20"/>
          <w:szCs w:val="20"/>
        </w:rPr>
        <w:t xml:space="preserve"> </w:t>
      </w:r>
      <w:r w:rsidRPr="009167CC">
        <w:rPr>
          <w:rFonts w:ascii="Arial" w:hAnsi="Arial" w:cs="Arial"/>
          <w:b/>
          <w:bCs/>
          <w:color w:val="auto"/>
          <w:sz w:val="20"/>
          <w:szCs w:val="20"/>
        </w:rPr>
        <w:t>О ИСПУЊЕНОСТИ УСЛО</w:t>
      </w:r>
      <w:r w:rsidR="001A7D83" w:rsidRPr="009167CC">
        <w:rPr>
          <w:rFonts w:ascii="Arial" w:hAnsi="Arial" w:cs="Arial"/>
          <w:b/>
          <w:bCs/>
          <w:color w:val="auto"/>
          <w:sz w:val="20"/>
          <w:szCs w:val="20"/>
        </w:rPr>
        <w:t>В</w:t>
      </w:r>
      <w:r w:rsidRPr="009167CC">
        <w:rPr>
          <w:rFonts w:ascii="Arial" w:hAnsi="Arial" w:cs="Arial"/>
          <w:b/>
          <w:bCs/>
          <w:color w:val="auto"/>
          <w:sz w:val="20"/>
          <w:szCs w:val="20"/>
        </w:rPr>
        <w:t>А ЗА УЧЕШЋЕ У ПОСТУПКУ ЈА</w:t>
      </w:r>
      <w:r w:rsidR="001A7D83" w:rsidRPr="009167CC">
        <w:rPr>
          <w:rFonts w:ascii="Arial" w:hAnsi="Arial" w:cs="Arial"/>
          <w:b/>
          <w:bCs/>
          <w:color w:val="auto"/>
          <w:sz w:val="20"/>
          <w:szCs w:val="20"/>
        </w:rPr>
        <w:t>В</w:t>
      </w:r>
      <w:r w:rsidRPr="009167CC">
        <w:rPr>
          <w:rFonts w:ascii="Arial" w:hAnsi="Arial" w:cs="Arial"/>
          <w:b/>
          <w:bCs/>
          <w:color w:val="auto"/>
          <w:sz w:val="20"/>
          <w:szCs w:val="20"/>
        </w:rPr>
        <w:t>НЕ НАБА</w:t>
      </w:r>
      <w:r w:rsidR="001A7D83" w:rsidRPr="009167CC">
        <w:rPr>
          <w:rFonts w:ascii="Arial" w:hAnsi="Arial" w:cs="Arial"/>
          <w:b/>
          <w:bCs/>
          <w:color w:val="auto"/>
          <w:sz w:val="20"/>
          <w:szCs w:val="20"/>
        </w:rPr>
        <w:t>В</w:t>
      </w:r>
      <w:r w:rsidRPr="009167CC">
        <w:rPr>
          <w:rFonts w:ascii="Arial" w:hAnsi="Arial" w:cs="Arial"/>
          <w:b/>
          <w:bCs/>
          <w:color w:val="auto"/>
          <w:sz w:val="20"/>
          <w:szCs w:val="20"/>
        </w:rPr>
        <w:t xml:space="preserve">КЕ </w:t>
      </w:r>
      <w:r w:rsidR="000668D7" w:rsidRPr="009167CC">
        <w:rPr>
          <w:rFonts w:ascii="Arial" w:hAnsi="Arial" w:cs="Arial"/>
          <w:b/>
          <w:bCs/>
          <w:color w:val="auto"/>
          <w:sz w:val="20"/>
          <w:szCs w:val="20"/>
        </w:rPr>
        <w:t xml:space="preserve">- </w:t>
      </w:r>
      <w:r w:rsidR="00771CBD" w:rsidRPr="009167CC">
        <w:rPr>
          <w:rFonts w:ascii="Arial" w:hAnsi="Arial" w:cs="Arial"/>
          <w:b/>
          <w:bCs/>
          <w:color w:val="auto"/>
          <w:sz w:val="20"/>
          <w:szCs w:val="20"/>
        </w:rPr>
        <w:t>ЧЛ. 75. ЗЈН</w:t>
      </w:r>
    </w:p>
    <w:p w14:paraId="7B1FE309" w14:textId="77777777" w:rsidR="00897573" w:rsidRPr="009167CC" w:rsidRDefault="00897573" w:rsidP="00897573">
      <w:pPr>
        <w:jc w:val="both"/>
        <w:rPr>
          <w:rFonts w:ascii="Arial" w:hAnsi="Arial" w:cs="Arial"/>
          <w:color w:val="auto"/>
          <w:sz w:val="20"/>
          <w:szCs w:val="20"/>
        </w:rPr>
      </w:pPr>
    </w:p>
    <w:p w14:paraId="1155C8FB" w14:textId="77777777" w:rsidR="00897573" w:rsidRPr="009167CC" w:rsidRDefault="00897573" w:rsidP="00897573">
      <w:pPr>
        <w:jc w:val="center"/>
        <w:rPr>
          <w:rFonts w:ascii="Arial" w:hAnsi="Arial" w:cs="Arial"/>
          <w:b/>
          <w:bCs/>
          <w:color w:val="auto"/>
          <w:sz w:val="20"/>
          <w:szCs w:val="20"/>
        </w:rPr>
      </w:pPr>
    </w:p>
    <w:p w14:paraId="230C10A3" w14:textId="77777777" w:rsidR="00897573" w:rsidRPr="009167CC" w:rsidRDefault="00897573" w:rsidP="00897573">
      <w:pPr>
        <w:jc w:val="both"/>
        <w:rPr>
          <w:rFonts w:ascii="Arial" w:hAnsi="Arial" w:cs="Arial"/>
          <w:color w:val="auto"/>
          <w:sz w:val="20"/>
          <w:szCs w:val="20"/>
        </w:rPr>
      </w:pPr>
      <w:proofErr w:type="spellStart"/>
      <w:r w:rsidRPr="009167CC">
        <w:rPr>
          <w:rFonts w:ascii="Arial" w:hAnsi="Arial" w:cs="Arial"/>
          <w:color w:val="auto"/>
          <w:sz w:val="20"/>
          <w:szCs w:val="20"/>
        </w:rPr>
        <w:t>Под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пуном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материјалном</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кривичном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одговорношћу</w:t>
      </w:r>
      <w:proofErr w:type="spellEnd"/>
      <w:r w:rsidRPr="009167CC">
        <w:rPr>
          <w:rFonts w:ascii="Arial" w:hAnsi="Arial" w:cs="Arial"/>
          <w:color w:val="auto"/>
          <w:sz w:val="20"/>
          <w:szCs w:val="20"/>
        </w:rPr>
        <w:t xml:space="preserve">, </w:t>
      </w:r>
      <w:r w:rsidRPr="009167CC">
        <w:rPr>
          <w:rFonts w:ascii="Arial" w:hAnsi="Arial" w:cs="Arial"/>
          <w:color w:val="auto"/>
          <w:sz w:val="20"/>
          <w:szCs w:val="20"/>
          <w:lang w:val="sr-Cyrl-CS"/>
        </w:rPr>
        <w:t xml:space="preserve">као заступник подизвођача, </w:t>
      </w:r>
      <w:proofErr w:type="spellStart"/>
      <w:r w:rsidRPr="009167CC">
        <w:rPr>
          <w:rFonts w:ascii="Arial" w:hAnsi="Arial" w:cs="Arial"/>
          <w:color w:val="auto"/>
          <w:sz w:val="20"/>
          <w:szCs w:val="20"/>
        </w:rPr>
        <w:t>дајем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следећу</w:t>
      </w:r>
      <w:proofErr w:type="spellEnd"/>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r>
    </w:p>
    <w:p w14:paraId="20E713AF" w14:textId="77777777" w:rsidR="00897573" w:rsidRPr="009167CC" w:rsidRDefault="00897573" w:rsidP="00897573">
      <w:pPr>
        <w:jc w:val="center"/>
        <w:rPr>
          <w:rFonts w:ascii="Arial" w:hAnsi="Arial" w:cs="Arial"/>
          <w:b/>
          <w:color w:val="auto"/>
          <w:sz w:val="20"/>
          <w:szCs w:val="20"/>
        </w:rPr>
      </w:pPr>
      <w:r w:rsidRPr="009167CC">
        <w:rPr>
          <w:rFonts w:ascii="Arial" w:hAnsi="Arial" w:cs="Arial"/>
          <w:b/>
          <w:color w:val="auto"/>
          <w:sz w:val="20"/>
          <w:szCs w:val="20"/>
        </w:rPr>
        <w:t xml:space="preserve">И З Ј А </w:t>
      </w:r>
      <w:r w:rsidR="001A7D83" w:rsidRPr="009167CC">
        <w:rPr>
          <w:rFonts w:ascii="Arial" w:hAnsi="Arial" w:cs="Arial"/>
          <w:b/>
          <w:color w:val="auto"/>
          <w:sz w:val="20"/>
          <w:szCs w:val="20"/>
        </w:rPr>
        <w:t>В</w:t>
      </w:r>
      <w:r w:rsidRPr="009167CC">
        <w:rPr>
          <w:rFonts w:ascii="Arial" w:hAnsi="Arial" w:cs="Arial"/>
          <w:b/>
          <w:color w:val="auto"/>
          <w:sz w:val="20"/>
          <w:szCs w:val="20"/>
        </w:rPr>
        <w:t xml:space="preserve"> У</w:t>
      </w:r>
    </w:p>
    <w:p w14:paraId="5BEAEB93" w14:textId="77777777" w:rsidR="00897573" w:rsidRPr="009167CC" w:rsidRDefault="00897573" w:rsidP="00897573">
      <w:pPr>
        <w:jc w:val="both"/>
        <w:rPr>
          <w:rFonts w:ascii="Arial" w:hAnsi="Arial" w:cs="Arial"/>
          <w:color w:val="auto"/>
          <w:sz w:val="20"/>
          <w:szCs w:val="20"/>
          <w:lang w:val="sr-Cyrl-CS"/>
        </w:rPr>
      </w:pPr>
    </w:p>
    <w:p w14:paraId="5E5C5FC9" w14:textId="5781A129" w:rsidR="00897573" w:rsidRPr="009167CC" w:rsidRDefault="00897573" w:rsidP="00897573">
      <w:pPr>
        <w:jc w:val="both"/>
        <w:rPr>
          <w:rFonts w:ascii="Arial" w:hAnsi="Arial" w:cs="Arial"/>
          <w:iCs/>
          <w:color w:val="auto"/>
          <w:sz w:val="20"/>
          <w:szCs w:val="20"/>
          <w:lang w:val="sr-Cyrl-CS"/>
        </w:rPr>
      </w:pPr>
      <w:r w:rsidRPr="009167CC">
        <w:rPr>
          <w:rFonts w:ascii="Arial" w:hAnsi="Arial" w:cs="Arial"/>
          <w:color w:val="auto"/>
          <w:sz w:val="20"/>
          <w:szCs w:val="20"/>
          <w:lang w:val="sr-Cyrl-CS"/>
        </w:rPr>
        <w:t>П</w:t>
      </w:r>
      <w:proofErr w:type="spellStart"/>
      <w:r w:rsidRPr="009167CC">
        <w:rPr>
          <w:rFonts w:ascii="Arial" w:hAnsi="Arial" w:cs="Arial"/>
          <w:color w:val="auto"/>
          <w:sz w:val="20"/>
          <w:szCs w:val="20"/>
        </w:rPr>
        <w:t>одизвођач</w:t>
      </w:r>
      <w:proofErr w:type="spellEnd"/>
      <w:r w:rsidRPr="009167CC">
        <w:rPr>
          <w:rFonts w:ascii="Arial" w:hAnsi="Arial" w:cs="Arial"/>
          <w:color w:val="auto"/>
          <w:sz w:val="20"/>
          <w:szCs w:val="20"/>
        </w:rPr>
        <w:t xml:space="preserve"> </w:t>
      </w:r>
      <w:r w:rsidRPr="009167CC">
        <w:rPr>
          <w:rFonts w:ascii="Arial" w:hAnsi="Arial" w:cs="Arial"/>
          <w:i/>
          <w:color w:val="auto"/>
          <w:sz w:val="20"/>
          <w:szCs w:val="20"/>
        </w:rPr>
        <w:t xml:space="preserve"> _____________________________________________</w:t>
      </w:r>
      <w:r w:rsidRPr="009167CC">
        <w:rPr>
          <w:rFonts w:ascii="Arial" w:hAnsi="Arial" w:cs="Arial"/>
          <w:i/>
          <w:iCs/>
          <w:color w:val="auto"/>
          <w:sz w:val="20"/>
          <w:szCs w:val="20"/>
        </w:rPr>
        <w:t>[</w:t>
      </w:r>
      <w:proofErr w:type="spellStart"/>
      <w:r w:rsidRPr="009167CC">
        <w:rPr>
          <w:rFonts w:ascii="Arial" w:hAnsi="Arial" w:cs="Arial"/>
          <w:i/>
          <w:color w:val="auto"/>
          <w:sz w:val="20"/>
          <w:szCs w:val="20"/>
        </w:rPr>
        <w:t>навести</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назив</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подизвођача</w:t>
      </w:r>
      <w:proofErr w:type="spellEnd"/>
      <w:r w:rsidRPr="009167CC">
        <w:rPr>
          <w:rFonts w:ascii="Arial" w:hAnsi="Arial" w:cs="Arial"/>
          <w:i/>
          <w:iCs/>
          <w:color w:val="auto"/>
          <w:sz w:val="20"/>
          <w:szCs w:val="20"/>
        </w:rPr>
        <w:t>]</w:t>
      </w:r>
      <w:r w:rsidRPr="009167CC">
        <w:rPr>
          <w:rFonts w:ascii="Arial" w:hAnsi="Arial" w:cs="Arial"/>
          <w:i/>
          <w:color w:val="auto"/>
          <w:sz w:val="20"/>
          <w:szCs w:val="20"/>
          <w:lang w:val="sr-Cyrl-CS"/>
        </w:rPr>
        <w:t xml:space="preserve"> </w:t>
      </w:r>
      <w:r w:rsidRPr="009167CC">
        <w:rPr>
          <w:rFonts w:ascii="Arial" w:hAnsi="Arial" w:cs="Arial"/>
          <w:color w:val="auto"/>
          <w:sz w:val="20"/>
          <w:szCs w:val="20"/>
        </w:rPr>
        <w:t xml:space="preserve">у </w:t>
      </w:r>
      <w:proofErr w:type="spellStart"/>
      <w:r w:rsidRPr="009167CC">
        <w:rPr>
          <w:rFonts w:ascii="Arial" w:hAnsi="Arial" w:cs="Arial"/>
          <w:color w:val="auto"/>
          <w:sz w:val="20"/>
          <w:szCs w:val="20"/>
        </w:rPr>
        <w:t>поступку</w:t>
      </w:r>
      <w:proofErr w:type="spellEnd"/>
      <w:r w:rsidRPr="009167CC">
        <w:rPr>
          <w:rFonts w:ascii="Arial" w:hAnsi="Arial" w:cs="Arial"/>
          <w:color w:val="auto"/>
          <w:sz w:val="20"/>
          <w:szCs w:val="20"/>
        </w:rPr>
        <w:t xml:space="preserve"> </w:t>
      </w:r>
      <w:proofErr w:type="spellStart"/>
      <w:r w:rsidR="00712CDB" w:rsidRPr="009167CC">
        <w:rPr>
          <w:rFonts w:ascii="Arial" w:hAnsi="Arial" w:cs="Arial"/>
          <w:b/>
          <w:color w:val="auto"/>
          <w:sz w:val="20"/>
          <w:szCs w:val="20"/>
        </w:rPr>
        <w:t>јавне</w:t>
      </w:r>
      <w:proofErr w:type="spellEnd"/>
      <w:r w:rsidR="00712CDB" w:rsidRPr="009167CC">
        <w:rPr>
          <w:rFonts w:ascii="Arial" w:hAnsi="Arial" w:cs="Arial"/>
          <w:b/>
          <w:color w:val="auto"/>
          <w:sz w:val="20"/>
          <w:szCs w:val="20"/>
        </w:rPr>
        <w:t xml:space="preserve"> </w:t>
      </w:r>
      <w:proofErr w:type="spellStart"/>
      <w:r w:rsidR="00712CDB" w:rsidRPr="009167CC">
        <w:rPr>
          <w:rFonts w:ascii="Arial" w:hAnsi="Arial" w:cs="Arial"/>
          <w:b/>
          <w:color w:val="auto"/>
          <w:sz w:val="20"/>
          <w:szCs w:val="20"/>
        </w:rPr>
        <w:t>набавке</w:t>
      </w:r>
      <w:proofErr w:type="spellEnd"/>
      <w:r w:rsidR="00712CDB" w:rsidRPr="009167CC">
        <w:rPr>
          <w:rFonts w:ascii="Arial" w:hAnsi="Arial" w:cs="Arial"/>
          <w:b/>
          <w:color w:val="auto"/>
          <w:sz w:val="20"/>
          <w:szCs w:val="20"/>
        </w:rPr>
        <w:t xml:space="preserve"> </w:t>
      </w:r>
      <w:proofErr w:type="spellStart"/>
      <w:r w:rsidR="00712CDB" w:rsidRPr="009167CC">
        <w:rPr>
          <w:rFonts w:ascii="Arial" w:hAnsi="Arial" w:cs="Arial"/>
          <w:b/>
          <w:color w:val="auto"/>
          <w:sz w:val="20"/>
          <w:szCs w:val="20"/>
        </w:rPr>
        <w:t>мале</w:t>
      </w:r>
      <w:proofErr w:type="spellEnd"/>
      <w:r w:rsidR="00712CDB" w:rsidRPr="009167CC">
        <w:rPr>
          <w:rFonts w:ascii="Arial" w:hAnsi="Arial" w:cs="Arial"/>
          <w:b/>
          <w:color w:val="auto"/>
          <w:sz w:val="20"/>
          <w:szCs w:val="20"/>
        </w:rPr>
        <w:t xml:space="preserve"> </w:t>
      </w:r>
      <w:proofErr w:type="spellStart"/>
      <w:r w:rsidR="00712CDB" w:rsidRPr="009167CC">
        <w:rPr>
          <w:rFonts w:ascii="Arial" w:hAnsi="Arial" w:cs="Arial"/>
          <w:b/>
          <w:color w:val="auto"/>
          <w:sz w:val="20"/>
          <w:szCs w:val="20"/>
        </w:rPr>
        <w:t>вредности</w:t>
      </w:r>
      <w:proofErr w:type="spellEnd"/>
      <w:r w:rsidR="00712CDB" w:rsidRPr="009167CC">
        <w:rPr>
          <w:rFonts w:ascii="Arial" w:hAnsi="Arial" w:cs="Arial"/>
          <w:b/>
          <w:color w:val="auto"/>
          <w:sz w:val="20"/>
          <w:szCs w:val="20"/>
        </w:rPr>
        <w:t xml:space="preserve"> – </w:t>
      </w:r>
      <w:r w:rsidR="000A60F8" w:rsidRPr="009167CC">
        <w:rPr>
          <w:rFonts w:ascii="Arial" w:hAnsi="Arial" w:cs="Arial"/>
          <w:b/>
          <w:color w:val="auto"/>
          <w:sz w:val="20"/>
          <w:szCs w:val="20"/>
          <w:lang w:val="sr-Cyrl-RS"/>
        </w:rPr>
        <w:t>Одржавање велике терасе</w:t>
      </w:r>
      <w:r w:rsidR="00F14DAD" w:rsidRPr="009167CC">
        <w:rPr>
          <w:rFonts w:ascii="Arial" w:hAnsi="Arial" w:cs="Arial"/>
          <w:b/>
          <w:color w:val="auto"/>
          <w:sz w:val="20"/>
          <w:szCs w:val="20"/>
        </w:rPr>
        <w:t xml:space="preserve">, </w:t>
      </w:r>
      <w:proofErr w:type="spellStart"/>
      <w:r w:rsidR="00F14DAD" w:rsidRPr="009167CC">
        <w:rPr>
          <w:rFonts w:ascii="Arial" w:hAnsi="Arial" w:cs="Arial"/>
          <w:b/>
          <w:color w:val="auto"/>
          <w:sz w:val="20"/>
          <w:szCs w:val="20"/>
        </w:rPr>
        <w:t>број</w:t>
      </w:r>
      <w:proofErr w:type="spellEnd"/>
      <w:r w:rsidR="00F14DAD" w:rsidRPr="009167CC">
        <w:rPr>
          <w:rFonts w:ascii="Arial" w:hAnsi="Arial" w:cs="Arial"/>
          <w:b/>
          <w:color w:val="auto"/>
          <w:sz w:val="20"/>
          <w:szCs w:val="20"/>
        </w:rPr>
        <w:t xml:space="preserve"> </w:t>
      </w:r>
      <w:r w:rsidR="004632F9" w:rsidRPr="009167CC">
        <w:rPr>
          <w:rFonts w:ascii="Arial" w:hAnsi="Arial" w:cs="Arial"/>
          <w:b/>
          <w:color w:val="auto"/>
          <w:sz w:val="20"/>
          <w:szCs w:val="20"/>
        </w:rPr>
        <w:t>ЈН</w:t>
      </w:r>
      <w:r w:rsidR="004632F9">
        <w:rPr>
          <w:rFonts w:ascii="Arial" w:hAnsi="Arial" w:cs="Arial"/>
          <w:b/>
          <w:color w:val="auto"/>
          <w:sz w:val="20"/>
          <w:szCs w:val="20"/>
          <w:lang w:val="sr-Cyrl-RS"/>
        </w:rPr>
        <w:t xml:space="preserve">/Р/8/2019, </w:t>
      </w:r>
      <w:proofErr w:type="spellStart"/>
      <w:r w:rsidRPr="009167CC">
        <w:rPr>
          <w:rFonts w:ascii="Arial" w:hAnsi="Arial" w:cs="Arial"/>
          <w:color w:val="auto"/>
          <w:sz w:val="20"/>
          <w:szCs w:val="20"/>
        </w:rPr>
        <w:t>испуњава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услове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w:t>
      </w:r>
      <w:proofErr w:type="spellEnd"/>
      <w:r w:rsidRPr="009167CC">
        <w:rPr>
          <w:rFonts w:ascii="Arial" w:hAnsi="Arial" w:cs="Arial"/>
          <w:color w:val="auto"/>
          <w:sz w:val="20"/>
          <w:szCs w:val="20"/>
        </w:rPr>
        <w:t>. 75.</w:t>
      </w:r>
      <w:r w:rsidR="00930F3B" w:rsidRPr="009167CC">
        <w:rPr>
          <w:rFonts w:ascii="Arial" w:hAnsi="Arial" w:cs="Arial"/>
          <w:color w:val="auto"/>
          <w:sz w:val="20"/>
          <w:szCs w:val="20"/>
        </w:rPr>
        <w:t xml:space="preserve"> </w:t>
      </w:r>
      <w:r w:rsidR="009B76F3" w:rsidRPr="009167CC">
        <w:rPr>
          <w:rFonts w:ascii="Arial" w:hAnsi="Arial" w:cs="Arial"/>
          <w:color w:val="auto"/>
          <w:sz w:val="20"/>
          <w:szCs w:val="20"/>
        </w:rPr>
        <w:t>ЗЈН</w:t>
      </w:r>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односно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услове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дефинисане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конкурсном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документацијом</w:t>
      </w:r>
      <w:proofErr w:type="spellEnd"/>
      <w:r w:rsidRPr="009167CC">
        <w:rPr>
          <w:rFonts w:ascii="Arial" w:hAnsi="Arial" w:cs="Arial"/>
          <w:color w:val="auto"/>
          <w:sz w:val="20"/>
          <w:szCs w:val="20"/>
          <w:lang w:val="ru-RU"/>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предметну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набавку</w:t>
      </w:r>
      <w:proofErr w:type="spellEnd"/>
      <w:r w:rsidRPr="009167CC">
        <w:rPr>
          <w:rFonts w:ascii="Arial" w:hAnsi="Arial" w:cs="Arial"/>
          <w:color w:val="auto"/>
          <w:sz w:val="20"/>
          <w:szCs w:val="20"/>
          <w:lang w:val="sr-Cyrl-CS"/>
        </w:rPr>
        <w:t>,</w:t>
      </w:r>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то</w:t>
      </w:r>
      <w:proofErr w:type="spellEnd"/>
      <w:r w:rsidRPr="009167CC">
        <w:rPr>
          <w:rFonts w:ascii="Arial" w:hAnsi="Arial" w:cs="Arial"/>
          <w:color w:val="auto"/>
          <w:sz w:val="20"/>
          <w:szCs w:val="20"/>
        </w:rPr>
        <w:t>:</w:t>
      </w:r>
    </w:p>
    <w:p w14:paraId="18D385C0" w14:textId="77777777" w:rsidR="00897573" w:rsidRPr="009167CC" w:rsidRDefault="00897573" w:rsidP="00897573">
      <w:pPr>
        <w:jc w:val="both"/>
        <w:rPr>
          <w:rFonts w:ascii="Arial" w:hAnsi="Arial" w:cs="Arial"/>
          <w:iCs/>
          <w:color w:val="auto"/>
          <w:sz w:val="20"/>
          <w:szCs w:val="20"/>
        </w:rPr>
      </w:pPr>
    </w:p>
    <w:p w14:paraId="05BEE787" w14:textId="77777777" w:rsidR="00447B01" w:rsidRPr="009167CC" w:rsidRDefault="00447B01" w:rsidP="00C460C4">
      <w:pPr>
        <w:pStyle w:val="ListParagraph"/>
        <w:numPr>
          <w:ilvl w:val="0"/>
          <w:numId w:val="9"/>
        </w:numPr>
        <w:jc w:val="both"/>
        <w:rPr>
          <w:rFonts w:ascii="Arial" w:hAnsi="Arial" w:cs="Arial"/>
          <w:iCs/>
          <w:color w:val="auto"/>
          <w:sz w:val="20"/>
          <w:szCs w:val="20"/>
          <w:lang w:val="sr-Cyrl-CS"/>
        </w:rPr>
      </w:pPr>
      <w:r w:rsidRPr="009167CC">
        <w:rPr>
          <w:rFonts w:ascii="Arial" w:hAnsi="Arial" w:cs="Arial"/>
          <w:iCs/>
          <w:color w:val="auto"/>
          <w:sz w:val="20"/>
          <w:szCs w:val="20"/>
          <w:lang w:val="sr-Cyrl-CS"/>
        </w:rPr>
        <w:t>Подизвођач је р</w:t>
      </w:r>
      <w:proofErr w:type="spellStart"/>
      <w:r w:rsidRPr="009167CC">
        <w:rPr>
          <w:rFonts w:ascii="Arial" w:hAnsi="Arial" w:cs="Arial"/>
          <w:iCs/>
          <w:color w:val="auto"/>
          <w:sz w:val="20"/>
          <w:szCs w:val="20"/>
        </w:rPr>
        <w:t>егистрован</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код</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надлежног</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органа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односно</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уписан</w:t>
      </w:r>
      <w:proofErr w:type="spellEnd"/>
      <w:r w:rsidRPr="009167CC">
        <w:rPr>
          <w:rFonts w:ascii="Arial" w:hAnsi="Arial" w:cs="Arial"/>
          <w:iCs/>
          <w:color w:val="auto"/>
          <w:sz w:val="20"/>
          <w:szCs w:val="20"/>
        </w:rPr>
        <w:t xml:space="preserve"> у </w:t>
      </w:r>
      <w:proofErr w:type="spellStart"/>
      <w:r w:rsidRPr="009167CC">
        <w:rPr>
          <w:rFonts w:ascii="Arial" w:hAnsi="Arial" w:cs="Arial"/>
          <w:iCs/>
          <w:color w:val="auto"/>
          <w:sz w:val="20"/>
          <w:szCs w:val="20"/>
        </w:rPr>
        <w:t>одговарајући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регистар</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чл</w:t>
      </w:r>
      <w:proofErr w:type="spellEnd"/>
      <w:r w:rsidRPr="009167CC">
        <w:rPr>
          <w:rFonts w:ascii="Arial" w:hAnsi="Arial" w:cs="Arial"/>
          <w:iCs/>
          <w:color w:val="auto"/>
          <w:sz w:val="20"/>
          <w:szCs w:val="20"/>
        </w:rPr>
        <w:t xml:space="preserve">. 75. </w:t>
      </w:r>
      <w:proofErr w:type="spellStart"/>
      <w:r w:rsidRPr="009167CC">
        <w:rPr>
          <w:rFonts w:ascii="Arial" w:hAnsi="Arial" w:cs="Arial"/>
          <w:iCs/>
          <w:color w:val="auto"/>
          <w:sz w:val="20"/>
          <w:szCs w:val="20"/>
        </w:rPr>
        <w:t>ст</w:t>
      </w:r>
      <w:proofErr w:type="spellEnd"/>
      <w:r w:rsidRPr="009167CC">
        <w:rPr>
          <w:rFonts w:ascii="Arial" w:hAnsi="Arial" w:cs="Arial"/>
          <w:iCs/>
          <w:color w:val="auto"/>
          <w:sz w:val="20"/>
          <w:szCs w:val="20"/>
        </w:rPr>
        <w:t xml:space="preserve">. 1. </w:t>
      </w:r>
      <w:proofErr w:type="spellStart"/>
      <w:r w:rsidRPr="009167CC">
        <w:rPr>
          <w:rFonts w:ascii="Arial" w:hAnsi="Arial" w:cs="Arial"/>
          <w:iCs/>
          <w:color w:val="auto"/>
          <w:sz w:val="20"/>
          <w:szCs w:val="20"/>
        </w:rPr>
        <w:t>тач</w:t>
      </w:r>
      <w:proofErr w:type="spellEnd"/>
      <w:r w:rsidRPr="009167CC">
        <w:rPr>
          <w:rFonts w:ascii="Arial" w:hAnsi="Arial" w:cs="Arial"/>
          <w:iCs/>
          <w:color w:val="auto"/>
          <w:sz w:val="20"/>
          <w:szCs w:val="20"/>
        </w:rPr>
        <w:t>. 1) ЗЈН);</w:t>
      </w:r>
    </w:p>
    <w:p w14:paraId="07C4D22E" w14:textId="77777777" w:rsidR="00447B01" w:rsidRPr="009167CC" w:rsidRDefault="00447B01" w:rsidP="00C460C4">
      <w:pPr>
        <w:pStyle w:val="ListParagraph"/>
        <w:numPr>
          <w:ilvl w:val="0"/>
          <w:numId w:val="9"/>
        </w:numPr>
        <w:jc w:val="both"/>
        <w:rPr>
          <w:rFonts w:ascii="Arial" w:hAnsi="Arial" w:cs="Arial"/>
          <w:bCs/>
          <w:iCs/>
          <w:color w:val="auto"/>
          <w:sz w:val="20"/>
          <w:szCs w:val="20"/>
          <w:lang w:val="sr-Cyrl-CS"/>
        </w:rPr>
      </w:pPr>
      <w:r w:rsidRPr="009167CC">
        <w:rPr>
          <w:rFonts w:ascii="Arial" w:hAnsi="Arial" w:cs="Arial"/>
          <w:iCs/>
          <w:color w:val="auto"/>
          <w:sz w:val="20"/>
          <w:szCs w:val="20"/>
          <w:lang w:val="sr-Cyrl-CS"/>
        </w:rPr>
        <w:t xml:space="preserve">Подизвођач и његов </w:t>
      </w:r>
      <w:proofErr w:type="spellStart"/>
      <w:r w:rsidRPr="009167CC">
        <w:rPr>
          <w:rFonts w:ascii="Arial" w:hAnsi="Arial" w:cs="Arial"/>
          <w:iCs/>
          <w:color w:val="auto"/>
          <w:sz w:val="20"/>
          <w:szCs w:val="20"/>
        </w:rPr>
        <w:t>законски</w:t>
      </w:r>
      <w:proofErr w:type="spellEnd"/>
      <w:r w:rsidRPr="009167CC">
        <w:rPr>
          <w:rFonts w:ascii="Arial" w:hAnsi="Arial" w:cs="Arial"/>
          <w:iCs/>
          <w:color w:val="auto"/>
          <w:sz w:val="20"/>
          <w:szCs w:val="20"/>
        </w:rPr>
        <w:t xml:space="preserve"> </w:t>
      </w:r>
      <w:proofErr w:type="spellStart"/>
      <w:r w:rsidRPr="009167CC">
        <w:rPr>
          <w:rFonts w:ascii="Arial" w:hAnsi="Arial" w:cs="Arial"/>
          <w:color w:val="auto"/>
          <w:sz w:val="20"/>
          <w:szCs w:val="20"/>
        </w:rPr>
        <w:t>заступник</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нис</w:t>
      </w:r>
      <w:proofErr w:type="spellEnd"/>
      <w:r w:rsidRPr="009167CC">
        <w:rPr>
          <w:rFonts w:ascii="Arial" w:hAnsi="Arial" w:cs="Arial"/>
          <w:color w:val="auto"/>
          <w:sz w:val="20"/>
          <w:szCs w:val="20"/>
          <w:lang w:val="sr-Cyrl-CS"/>
        </w:rPr>
        <w:t>у</w:t>
      </w:r>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осуђивани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неко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кривичних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дела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као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организоване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криминалне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групе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нису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осуђивани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кривична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дела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против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привреде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кривична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дела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против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животне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средине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кривично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дело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примања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давања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мита</w:t>
      </w:r>
      <w:proofErr w:type="spellEnd"/>
      <w:r w:rsidRPr="009167CC">
        <w:rPr>
          <w:rFonts w:ascii="Arial" w:hAnsi="Arial" w:cs="Arial"/>
          <w:color w:val="auto"/>
          <w:sz w:val="20"/>
          <w:szCs w:val="20"/>
        </w:rPr>
        <w:t xml:space="preserve">, </w:t>
      </w:r>
      <w:r w:rsidRPr="009167CC">
        <w:rPr>
          <w:rFonts w:ascii="Arial" w:hAnsi="Arial" w:cs="Arial"/>
          <w:color w:val="auto"/>
          <w:sz w:val="20"/>
          <w:szCs w:val="20"/>
          <w:lang w:val="sr-Cyrl-CS"/>
        </w:rPr>
        <w:t>к</w:t>
      </w:r>
      <w:proofErr w:type="spellStart"/>
      <w:r w:rsidRPr="009167CC">
        <w:rPr>
          <w:rFonts w:ascii="Arial" w:hAnsi="Arial" w:cs="Arial"/>
          <w:color w:val="auto"/>
          <w:sz w:val="20"/>
          <w:szCs w:val="20"/>
        </w:rPr>
        <w:t>ривично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дело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преваре</w:t>
      </w:r>
      <w:proofErr w:type="spellEnd"/>
      <w:r w:rsidRPr="009167CC">
        <w:rPr>
          <w:rFonts w:ascii="Arial" w:hAnsi="Arial" w:cs="Arial"/>
          <w:color w:val="auto"/>
          <w:sz w:val="20"/>
          <w:szCs w:val="20"/>
        </w:rPr>
        <w:t xml:space="preserve"> </w:t>
      </w:r>
      <w:r w:rsidRPr="009167CC">
        <w:rPr>
          <w:rFonts w:ascii="Arial" w:hAnsi="Arial" w:cs="Arial"/>
          <w:iCs/>
          <w:color w:val="auto"/>
          <w:sz w:val="20"/>
          <w:szCs w:val="20"/>
        </w:rPr>
        <w:t>(</w:t>
      </w:r>
      <w:proofErr w:type="spellStart"/>
      <w:r w:rsidRPr="009167CC">
        <w:rPr>
          <w:rFonts w:ascii="Arial" w:hAnsi="Arial" w:cs="Arial"/>
          <w:iCs/>
          <w:color w:val="auto"/>
          <w:sz w:val="20"/>
          <w:szCs w:val="20"/>
        </w:rPr>
        <w:t>чл</w:t>
      </w:r>
      <w:proofErr w:type="spellEnd"/>
      <w:r w:rsidRPr="009167CC">
        <w:rPr>
          <w:rFonts w:ascii="Arial" w:hAnsi="Arial" w:cs="Arial"/>
          <w:iCs/>
          <w:color w:val="auto"/>
          <w:sz w:val="20"/>
          <w:szCs w:val="20"/>
        </w:rPr>
        <w:t xml:space="preserve">. 75. </w:t>
      </w:r>
      <w:proofErr w:type="spellStart"/>
      <w:r w:rsidRPr="009167CC">
        <w:rPr>
          <w:rFonts w:ascii="Arial" w:hAnsi="Arial" w:cs="Arial"/>
          <w:iCs/>
          <w:color w:val="auto"/>
          <w:sz w:val="20"/>
          <w:szCs w:val="20"/>
        </w:rPr>
        <w:t>ст</w:t>
      </w:r>
      <w:proofErr w:type="spellEnd"/>
      <w:r w:rsidRPr="009167CC">
        <w:rPr>
          <w:rFonts w:ascii="Arial" w:hAnsi="Arial" w:cs="Arial"/>
          <w:iCs/>
          <w:color w:val="auto"/>
          <w:sz w:val="20"/>
          <w:szCs w:val="20"/>
        </w:rPr>
        <w:t xml:space="preserve">. 1. </w:t>
      </w:r>
      <w:proofErr w:type="spellStart"/>
      <w:r w:rsidRPr="009167CC">
        <w:rPr>
          <w:rFonts w:ascii="Arial" w:hAnsi="Arial" w:cs="Arial"/>
          <w:iCs/>
          <w:color w:val="auto"/>
          <w:sz w:val="20"/>
          <w:szCs w:val="20"/>
        </w:rPr>
        <w:t>тач</w:t>
      </w:r>
      <w:proofErr w:type="spellEnd"/>
      <w:r w:rsidRPr="009167CC">
        <w:rPr>
          <w:rFonts w:ascii="Arial" w:hAnsi="Arial" w:cs="Arial"/>
          <w:iCs/>
          <w:color w:val="auto"/>
          <w:sz w:val="20"/>
          <w:szCs w:val="20"/>
        </w:rPr>
        <w:t>. 2) ЗЈН);</w:t>
      </w:r>
    </w:p>
    <w:p w14:paraId="24BFE1AA" w14:textId="77777777" w:rsidR="00447B01" w:rsidRPr="009167CC" w:rsidRDefault="00447B01" w:rsidP="00C460C4">
      <w:pPr>
        <w:pStyle w:val="ListParagraph"/>
        <w:numPr>
          <w:ilvl w:val="0"/>
          <w:numId w:val="9"/>
        </w:numPr>
        <w:jc w:val="both"/>
        <w:rPr>
          <w:rFonts w:ascii="Arial" w:hAnsi="Arial" w:cs="Arial"/>
          <w:color w:val="auto"/>
          <w:sz w:val="20"/>
          <w:szCs w:val="20"/>
          <w:lang w:val="sr-Cyrl-CS"/>
        </w:rPr>
      </w:pPr>
      <w:r w:rsidRPr="009167CC">
        <w:rPr>
          <w:rFonts w:ascii="Arial" w:hAnsi="Arial" w:cs="Arial"/>
          <w:bCs/>
          <w:iCs/>
          <w:color w:val="auto"/>
          <w:sz w:val="20"/>
          <w:szCs w:val="20"/>
          <w:lang w:val="sr-Cyrl-CS"/>
        </w:rPr>
        <w:t>Подизвођач је и</w:t>
      </w:r>
      <w:proofErr w:type="spellStart"/>
      <w:r w:rsidRPr="009167CC">
        <w:rPr>
          <w:rFonts w:ascii="Arial" w:hAnsi="Arial" w:cs="Arial"/>
          <w:bCs/>
          <w:iCs/>
          <w:color w:val="auto"/>
          <w:sz w:val="20"/>
          <w:szCs w:val="20"/>
        </w:rPr>
        <w:t>змирио</w:t>
      </w:r>
      <w:proofErr w:type="spellEnd"/>
      <w:r w:rsidRPr="009167CC">
        <w:rPr>
          <w:rFonts w:ascii="Arial" w:hAnsi="Arial" w:cs="Arial"/>
          <w:bCs/>
          <w:iCs/>
          <w:color w:val="auto"/>
          <w:sz w:val="20"/>
          <w:szCs w:val="20"/>
        </w:rPr>
        <w:t xml:space="preserve"> </w:t>
      </w:r>
      <w:proofErr w:type="spellStart"/>
      <w:r w:rsidRPr="009167CC">
        <w:rPr>
          <w:rFonts w:ascii="Arial" w:hAnsi="Arial" w:cs="Arial"/>
          <w:color w:val="auto"/>
          <w:sz w:val="20"/>
          <w:szCs w:val="20"/>
        </w:rPr>
        <w:t>доспеле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порезе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доприносе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друге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дажбине</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складу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прописима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Републике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Србије</w:t>
      </w:r>
      <w:proofErr w:type="spellEnd"/>
      <w:r w:rsidRPr="009167CC">
        <w:rPr>
          <w:rFonts w:ascii="Arial" w:hAnsi="Arial" w:cs="Arial"/>
          <w:color w:val="auto"/>
          <w:sz w:val="20"/>
          <w:szCs w:val="20"/>
        </w:rPr>
        <w:t xml:space="preserve"> (</w:t>
      </w:r>
      <w:proofErr w:type="spellStart"/>
      <w:r w:rsidRPr="009167CC">
        <w:rPr>
          <w:rFonts w:ascii="Arial" w:hAnsi="Arial" w:cs="Arial"/>
          <w:i/>
          <w:color w:val="auto"/>
          <w:sz w:val="20"/>
          <w:szCs w:val="20"/>
        </w:rPr>
        <w:t>или</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стране</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државе</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када</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има</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седиште</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на</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њеној</w:t>
      </w:r>
      <w:proofErr w:type="spellEnd"/>
      <w:r w:rsidRPr="009167CC">
        <w:rPr>
          <w:rFonts w:ascii="Arial" w:hAnsi="Arial" w:cs="Arial"/>
          <w:i/>
          <w:color w:val="auto"/>
          <w:sz w:val="20"/>
          <w:szCs w:val="20"/>
        </w:rPr>
        <w:t xml:space="preserve"> </w:t>
      </w:r>
      <w:proofErr w:type="spellStart"/>
      <w:r w:rsidRPr="009167CC">
        <w:rPr>
          <w:rFonts w:ascii="Arial" w:hAnsi="Arial" w:cs="Arial"/>
          <w:i/>
          <w:color w:val="auto"/>
          <w:sz w:val="20"/>
          <w:szCs w:val="20"/>
        </w:rPr>
        <w:t>територији</w:t>
      </w:r>
      <w:proofErr w:type="spellEnd"/>
      <w:r w:rsidRPr="009167CC">
        <w:rPr>
          <w:rFonts w:ascii="Arial" w:hAnsi="Arial" w:cs="Arial"/>
          <w:i/>
          <w:color w:val="auto"/>
          <w:sz w:val="20"/>
          <w:szCs w:val="20"/>
        </w:rPr>
        <w:t>)</w:t>
      </w:r>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чл</w:t>
      </w:r>
      <w:proofErr w:type="spellEnd"/>
      <w:r w:rsidRPr="009167CC">
        <w:rPr>
          <w:rFonts w:ascii="Arial" w:hAnsi="Arial" w:cs="Arial"/>
          <w:iCs/>
          <w:color w:val="auto"/>
          <w:sz w:val="20"/>
          <w:szCs w:val="20"/>
        </w:rPr>
        <w:t xml:space="preserve">. 75. </w:t>
      </w:r>
      <w:proofErr w:type="spellStart"/>
      <w:r w:rsidRPr="009167CC">
        <w:rPr>
          <w:rFonts w:ascii="Arial" w:hAnsi="Arial" w:cs="Arial"/>
          <w:iCs/>
          <w:color w:val="auto"/>
          <w:sz w:val="20"/>
          <w:szCs w:val="20"/>
        </w:rPr>
        <w:t>ст</w:t>
      </w:r>
      <w:proofErr w:type="spellEnd"/>
      <w:r w:rsidRPr="009167CC">
        <w:rPr>
          <w:rFonts w:ascii="Arial" w:hAnsi="Arial" w:cs="Arial"/>
          <w:iCs/>
          <w:color w:val="auto"/>
          <w:sz w:val="20"/>
          <w:szCs w:val="20"/>
        </w:rPr>
        <w:t xml:space="preserve">. 1. </w:t>
      </w:r>
      <w:proofErr w:type="spellStart"/>
      <w:r w:rsidRPr="009167CC">
        <w:rPr>
          <w:rFonts w:ascii="Arial" w:hAnsi="Arial" w:cs="Arial"/>
          <w:iCs/>
          <w:color w:val="auto"/>
          <w:sz w:val="20"/>
          <w:szCs w:val="20"/>
        </w:rPr>
        <w:t>тач</w:t>
      </w:r>
      <w:proofErr w:type="spellEnd"/>
      <w:r w:rsidRPr="009167CC">
        <w:rPr>
          <w:rFonts w:ascii="Arial" w:hAnsi="Arial" w:cs="Arial"/>
          <w:iCs/>
          <w:color w:val="auto"/>
          <w:sz w:val="20"/>
          <w:szCs w:val="20"/>
        </w:rPr>
        <w:t>. 4) ЗЈН)</w:t>
      </w:r>
      <w:r w:rsidRPr="009167CC">
        <w:rPr>
          <w:rFonts w:ascii="Arial" w:hAnsi="Arial" w:cs="Arial"/>
          <w:i/>
          <w:color w:val="auto"/>
          <w:sz w:val="20"/>
          <w:szCs w:val="20"/>
        </w:rPr>
        <w:t>;</w:t>
      </w:r>
    </w:p>
    <w:p w14:paraId="7040FE03" w14:textId="77777777" w:rsidR="00447B01" w:rsidRPr="009167CC" w:rsidRDefault="00447B01" w:rsidP="00C460C4">
      <w:pPr>
        <w:pStyle w:val="ListParagraph"/>
        <w:numPr>
          <w:ilvl w:val="0"/>
          <w:numId w:val="9"/>
        </w:numPr>
        <w:jc w:val="both"/>
        <w:rPr>
          <w:rFonts w:ascii="Arial" w:hAnsi="Arial" w:cs="Arial"/>
          <w:color w:val="auto"/>
          <w:sz w:val="20"/>
          <w:szCs w:val="20"/>
          <w:lang w:val="sr-Cyrl-CS"/>
        </w:rPr>
      </w:pPr>
      <w:proofErr w:type="spellStart"/>
      <w:r w:rsidRPr="009167CC">
        <w:rPr>
          <w:rFonts w:ascii="Arial" w:hAnsi="Arial" w:cs="Arial"/>
          <w:bCs/>
          <w:iCs/>
          <w:color w:val="auto"/>
          <w:sz w:val="20"/>
          <w:szCs w:val="20"/>
        </w:rPr>
        <w:t>Подизвођач</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је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поштовао</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обавезе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које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произлазе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из</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важећих</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прописа</w:t>
      </w:r>
      <w:proofErr w:type="spellEnd"/>
      <w:r w:rsidRPr="009167CC">
        <w:rPr>
          <w:rFonts w:ascii="Arial" w:hAnsi="Arial" w:cs="Arial"/>
          <w:bCs/>
          <w:iCs/>
          <w:color w:val="auto"/>
          <w:sz w:val="20"/>
          <w:szCs w:val="20"/>
        </w:rPr>
        <w:t xml:space="preserve"> о </w:t>
      </w:r>
      <w:proofErr w:type="spellStart"/>
      <w:r w:rsidRPr="009167CC">
        <w:rPr>
          <w:rFonts w:ascii="Arial" w:hAnsi="Arial" w:cs="Arial"/>
          <w:bCs/>
          <w:iCs/>
          <w:color w:val="auto"/>
          <w:sz w:val="20"/>
          <w:szCs w:val="20"/>
        </w:rPr>
        <w:t>заштити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на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раду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запошљавању</w:t>
      </w:r>
      <w:proofErr w:type="spellEnd"/>
      <w:r w:rsidRPr="009167CC">
        <w:rPr>
          <w:rFonts w:ascii="Arial" w:hAnsi="Arial" w:cs="Arial"/>
          <w:bCs/>
          <w:iCs/>
          <w:color w:val="auto"/>
          <w:sz w:val="20"/>
          <w:szCs w:val="20"/>
        </w:rPr>
        <w:t xml:space="preserve"> и </w:t>
      </w:r>
      <w:proofErr w:type="spellStart"/>
      <w:r w:rsidRPr="009167CC">
        <w:rPr>
          <w:rFonts w:ascii="Arial" w:hAnsi="Arial" w:cs="Arial"/>
          <w:bCs/>
          <w:iCs/>
          <w:color w:val="auto"/>
          <w:sz w:val="20"/>
          <w:szCs w:val="20"/>
        </w:rPr>
        <w:t>условима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рада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заштити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животне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средине</w:t>
      </w:r>
      <w:proofErr w:type="spellEnd"/>
      <w:r w:rsidRPr="009167CC">
        <w:rPr>
          <w:rFonts w:ascii="Arial" w:hAnsi="Arial" w:cs="Arial"/>
          <w:bCs/>
          <w:iCs/>
          <w:color w:val="auto"/>
          <w:sz w:val="20"/>
          <w:szCs w:val="20"/>
        </w:rPr>
        <w:t xml:space="preserve"> </w:t>
      </w:r>
      <w:r w:rsidRPr="009167CC">
        <w:rPr>
          <w:rFonts w:ascii="Arial" w:eastAsia="Times New Roman" w:hAnsi="Arial" w:cs="Arial"/>
          <w:color w:val="auto"/>
          <w:sz w:val="20"/>
          <w:szCs w:val="20"/>
        </w:rPr>
        <w:t xml:space="preserve">и </w:t>
      </w:r>
      <w:proofErr w:type="spellStart"/>
      <w:r w:rsidRPr="009167CC">
        <w:rPr>
          <w:rFonts w:ascii="Arial" w:eastAsia="Times New Roman" w:hAnsi="Arial" w:cs="Arial"/>
          <w:color w:val="auto"/>
          <w:sz w:val="20"/>
          <w:szCs w:val="20"/>
        </w:rPr>
        <w:t>нема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забрану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обављања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делатности</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која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је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снази</w:t>
      </w:r>
      <w:proofErr w:type="spellEnd"/>
      <w:r w:rsidRPr="009167CC">
        <w:rPr>
          <w:rFonts w:ascii="Arial" w:eastAsia="Times New Roman" w:hAnsi="Arial" w:cs="Arial"/>
          <w:color w:val="auto"/>
          <w:sz w:val="20"/>
          <w:szCs w:val="20"/>
        </w:rPr>
        <w:t xml:space="preserve"> у </w:t>
      </w:r>
      <w:proofErr w:type="spellStart"/>
      <w:r w:rsidRPr="009167CC">
        <w:rPr>
          <w:rFonts w:ascii="Arial" w:eastAsia="Times New Roman" w:hAnsi="Arial" w:cs="Arial"/>
          <w:color w:val="auto"/>
          <w:sz w:val="20"/>
          <w:szCs w:val="20"/>
        </w:rPr>
        <w:t>време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подношења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понуде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за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предметну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јавну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набавку</w:t>
      </w:r>
      <w:proofErr w:type="spellEnd"/>
      <w:r w:rsidRPr="009167CC">
        <w:rPr>
          <w:rFonts w:ascii="Arial" w:eastAsia="Times New Roman" w:hAnsi="Arial" w:cs="Arial"/>
          <w:color w:val="auto"/>
          <w:sz w:val="20"/>
          <w:szCs w:val="20"/>
        </w:rPr>
        <w:t xml:space="preserve"> </w:t>
      </w:r>
      <w:r w:rsidRPr="009167CC">
        <w:rPr>
          <w:rFonts w:ascii="Arial" w:hAnsi="Arial" w:cs="Arial"/>
          <w:iCs/>
          <w:color w:val="auto"/>
          <w:sz w:val="20"/>
          <w:szCs w:val="20"/>
        </w:rPr>
        <w:t>(</w:t>
      </w:r>
      <w:proofErr w:type="spellStart"/>
      <w:r w:rsidRPr="009167CC">
        <w:rPr>
          <w:rFonts w:ascii="Arial" w:hAnsi="Arial" w:cs="Arial"/>
          <w:iCs/>
          <w:color w:val="auto"/>
          <w:sz w:val="20"/>
          <w:szCs w:val="20"/>
        </w:rPr>
        <w:t>чл</w:t>
      </w:r>
      <w:proofErr w:type="spellEnd"/>
      <w:r w:rsidRPr="009167CC">
        <w:rPr>
          <w:rFonts w:ascii="Arial" w:hAnsi="Arial" w:cs="Arial"/>
          <w:iCs/>
          <w:color w:val="auto"/>
          <w:sz w:val="20"/>
          <w:szCs w:val="20"/>
        </w:rPr>
        <w:t xml:space="preserve">. 75. </w:t>
      </w:r>
      <w:proofErr w:type="spellStart"/>
      <w:r w:rsidRPr="009167CC">
        <w:rPr>
          <w:rFonts w:ascii="Arial" w:hAnsi="Arial" w:cs="Arial"/>
          <w:iCs/>
          <w:color w:val="auto"/>
          <w:sz w:val="20"/>
          <w:szCs w:val="20"/>
        </w:rPr>
        <w:t>ст</w:t>
      </w:r>
      <w:proofErr w:type="spellEnd"/>
      <w:r w:rsidRPr="009167CC">
        <w:rPr>
          <w:rFonts w:ascii="Arial" w:hAnsi="Arial" w:cs="Arial"/>
          <w:iCs/>
          <w:color w:val="auto"/>
          <w:sz w:val="20"/>
          <w:szCs w:val="20"/>
        </w:rPr>
        <w:t>. 2. ЗЈН)</w:t>
      </w:r>
      <w:r w:rsidRPr="009167CC">
        <w:rPr>
          <w:rFonts w:ascii="Arial" w:eastAsia="Times New Roman" w:hAnsi="Arial" w:cs="Arial"/>
          <w:color w:val="auto"/>
          <w:sz w:val="20"/>
          <w:szCs w:val="20"/>
        </w:rPr>
        <w:t>.</w:t>
      </w:r>
    </w:p>
    <w:p w14:paraId="085DAF55" w14:textId="77777777" w:rsidR="001B403D" w:rsidRPr="009167CC" w:rsidRDefault="001B403D" w:rsidP="00B948E5">
      <w:pPr>
        <w:pStyle w:val="ListParagraph"/>
        <w:ind w:left="360"/>
        <w:jc w:val="both"/>
        <w:rPr>
          <w:rFonts w:ascii="Arial" w:hAnsi="Arial" w:cs="Arial"/>
          <w:color w:val="auto"/>
          <w:sz w:val="20"/>
          <w:szCs w:val="20"/>
          <w:lang w:val="sr-Cyrl-CS"/>
        </w:rPr>
      </w:pPr>
    </w:p>
    <w:p w14:paraId="0D1BF546" w14:textId="77777777" w:rsidR="009A1196" w:rsidRPr="009167CC" w:rsidRDefault="009A1196" w:rsidP="00B948E5">
      <w:pPr>
        <w:pStyle w:val="ListParagraph"/>
        <w:ind w:left="360"/>
        <w:jc w:val="both"/>
        <w:rPr>
          <w:rFonts w:ascii="Arial" w:hAnsi="Arial" w:cs="Arial"/>
          <w:color w:val="auto"/>
          <w:sz w:val="20"/>
          <w:szCs w:val="20"/>
          <w:lang w:val="sr-Cyrl-CS"/>
        </w:rPr>
      </w:pPr>
    </w:p>
    <w:p w14:paraId="049D240C" w14:textId="77777777" w:rsidR="000668D7" w:rsidRPr="009167CC" w:rsidRDefault="000668D7" w:rsidP="000668D7">
      <w:pPr>
        <w:rPr>
          <w:rFonts w:ascii="Arial" w:hAnsi="Arial" w:cs="Arial"/>
          <w:color w:val="auto"/>
          <w:sz w:val="20"/>
          <w:szCs w:val="20"/>
        </w:rPr>
      </w:pPr>
      <w:proofErr w:type="spellStart"/>
      <w:r w:rsidRPr="009167CC">
        <w:rPr>
          <w:rFonts w:ascii="Arial" w:hAnsi="Arial" w:cs="Arial"/>
          <w:color w:val="auto"/>
          <w:sz w:val="20"/>
          <w:szCs w:val="20"/>
        </w:rPr>
        <w:t>Место</w:t>
      </w:r>
      <w:proofErr w:type="spellEnd"/>
      <w:r w:rsidRPr="009167CC">
        <w:rPr>
          <w:rFonts w:ascii="Arial" w:hAnsi="Arial" w:cs="Arial"/>
          <w:color w:val="auto"/>
          <w:sz w:val="20"/>
          <w:szCs w:val="20"/>
        </w:rPr>
        <w:t>:_____________</w:t>
      </w:r>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r>
      <w:proofErr w:type="spellStart"/>
      <w:r w:rsidR="00950718" w:rsidRPr="009167CC">
        <w:rPr>
          <w:rFonts w:ascii="Arial" w:hAnsi="Arial" w:cs="Arial"/>
          <w:color w:val="auto"/>
          <w:sz w:val="20"/>
          <w:szCs w:val="20"/>
        </w:rPr>
        <w:t>Подизвођач</w:t>
      </w:r>
      <w:proofErr w:type="spellEnd"/>
      <w:r w:rsidRPr="009167CC">
        <w:rPr>
          <w:rFonts w:ascii="Arial" w:hAnsi="Arial" w:cs="Arial"/>
          <w:color w:val="auto"/>
          <w:sz w:val="20"/>
          <w:szCs w:val="20"/>
        </w:rPr>
        <w:t>:</w:t>
      </w:r>
    </w:p>
    <w:p w14:paraId="1B7C9AE2" w14:textId="77777777" w:rsidR="000668D7" w:rsidRPr="009167CC" w:rsidRDefault="000668D7" w:rsidP="000668D7">
      <w:pPr>
        <w:rPr>
          <w:rFonts w:ascii="Arial" w:hAnsi="Arial" w:cs="Arial"/>
          <w:color w:val="auto"/>
          <w:sz w:val="20"/>
          <w:szCs w:val="20"/>
        </w:rPr>
      </w:pPr>
    </w:p>
    <w:p w14:paraId="164E7E43" w14:textId="77777777" w:rsidR="000668D7" w:rsidRPr="009167CC" w:rsidRDefault="000668D7" w:rsidP="000668D7">
      <w:pPr>
        <w:rPr>
          <w:rFonts w:ascii="Arial" w:hAnsi="Arial" w:cs="Arial"/>
          <w:b/>
          <w:bCs/>
          <w:i/>
          <w:color w:val="auto"/>
          <w:sz w:val="20"/>
          <w:szCs w:val="20"/>
        </w:rPr>
      </w:pPr>
      <w:proofErr w:type="spellStart"/>
      <w:r w:rsidRPr="009167CC">
        <w:rPr>
          <w:rFonts w:ascii="Arial" w:hAnsi="Arial" w:cs="Arial"/>
          <w:color w:val="auto"/>
          <w:sz w:val="20"/>
          <w:szCs w:val="20"/>
        </w:rPr>
        <w:t>Датум</w:t>
      </w:r>
      <w:proofErr w:type="spellEnd"/>
      <w:r w:rsidRPr="009167CC">
        <w:rPr>
          <w:rFonts w:ascii="Arial" w:hAnsi="Arial" w:cs="Arial"/>
          <w:color w:val="auto"/>
          <w:sz w:val="20"/>
          <w:szCs w:val="20"/>
        </w:rPr>
        <w:t>:_____________</w:t>
      </w:r>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t>М.П.</w:t>
      </w:r>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t>_______________</w:t>
      </w:r>
    </w:p>
    <w:p w14:paraId="5C4E7F9E" w14:textId="77777777" w:rsidR="000668D7" w:rsidRPr="009167CC" w:rsidRDefault="000668D7" w:rsidP="000668D7">
      <w:pPr>
        <w:pStyle w:val="ListParagraph"/>
        <w:ind w:left="0"/>
        <w:jc w:val="both"/>
        <w:rPr>
          <w:rFonts w:ascii="Arial" w:hAnsi="Arial" w:cs="Arial"/>
          <w:bCs/>
          <w:i/>
          <w:iCs/>
          <w:color w:val="auto"/>
          <w:sz w:val="20"/>
          <w:szCs w:val="20"/>
        </w:rPr>
      </w:pPr>
    </w:p>
    <w:p w14:paraId="4A82C1D7" w14:textId="77777777" w:rsidR="00AF4944" w:rsidRPr="009167CC" w:rsidRDefault="00AF4944" w:rsidP="000869B1">
      <w:pPr>
        <w:pStyle w:val="ListParagraph"/>
        <w:spacing w:line="240" w:lineRule="auto"/>
        <w:ind w:left="0"/>
        <w:jc w:val="both"/>
        <w:rPr>
          <w:rFonts w:ascii="Arial" w:hAnsi="Arial" w:cs="Arial"/>
          <w:b/>
          <w:color w:val="auto"/>
          <w:sz w:val="20"/>
          <w:szCs w:val="20"/>
        </w:rPr>
      </w:pPr>
    </w:p>
    <w:p w14:paraId="15532F19" w14:textId="77777777" w:rsidR="000869B1" w:rsidRPr="009167CC" w:rsidRDefault="000869B1" w:rsidP="000869B1">
      <w:pPr>
        <w:pStyle w:val="ListParagraph"/>
        <w:spacing w:line="240" w:lineRule="auto"/>
        <w:ind w:left="0"/>
        <w:jc w:val="both"/>
        <w:rPr>
          <w:rFonts w:ascii="Arial" w:hAnsi="Arial" w:cs="Arial"/>
          <w:b/>
          <w:color w:val="auto"/>
          <w:sz w:val="20"/>
          <w:szCs w:val="20"/>
          <w:lang w:val="ru-RU"/>
        </w:rPr>
      </w:pPr>
      <w:r w:rsidRPr="009167CC">
        <w:rPr>
          <w:rFonts w:ascii="Arial" w:hAnsi="Arial" w:cs="Arial"/>
          <w:b/>
          <w:color w:val="auto"/>
          <w:sz w:val="20"/>
          <w:szCs w:val="20"/>
          <w:lang w:val="ru-RU"/>
        </w:rPr>
        <w:t>НАПОМЕНА:</w:t>
      </w:r>
    </w:p>
    <w:p w14:paraId="33428B54" w14:textId="77777777" w:rsidR="00974092" w:rsidRPr="009167CC" w:rsidRDefault="000869B1" w:rsidP="000869B1">
      <w:pPr>
        <w:autoSpaceDE w:val="0"/>
        <w:jc w:val="both"/>
        <w:rPr>
          <w:rFonts w:ascii="Arial" w:eastAsia="Arial-BoldMT" w:hAnsi="Arial" w:cs="Arial"/>
          <w:bCs/>
          <w:color w:val="auto"/>
          <w:sz w:val="20"/>
          <w:szCs w:val="20"/>
        </w:rPr>
      </w:pPr>
      <w:proofErr w:type="spellStart"/>
      <w:r w:rsidRPr="009167CC">
        <w:rPr>
          <w:rFonts w:ascii="Arial" w:hAnsi="Arial" w:cs="Arial"/>
          <w:bCs/>
          <w:iCs/>
          <w:color w:val="auto"/>
          <w:sz w:val="20"/>
          <w:szCs w:val="20"/>
          <w:u w:val="single"/>
        </w:rPr>
        <w:t>Уколико</w:t>
      </w:r>
      <w:proofErr w:type="spellEnd"/>
      <w:r w:rsidRPr="009167CC">
        <w:rPr>
          <w:rFonts w:ascii="Arial" w:hAnsi="Arial" w:cs="Arial"/>
          <w:bCs/>
          <w:iCs/>
          <w:color w:val="auto"/>
          <w:sz w:val="20"/>
          <w:szCs w:val="20"/>
          <w:u w:val="single"/>
        </w:rPr>
        <w:t xml:space="preserve"> </w:t>
      </w:r>
      <w:proofErr w:type="spellStart"/>
      <w:r w:rsidRPr="009167CC">
        <w:rPr>
          <w:rFonts w:ascii="Arial" w:hAnsi="Arial" w:cs="Arial"/>
          <w:bCs/>
          <w:iCs/>
          <w:color w:val="auto"/>
          <w:sz w:val="20"/>
          <w:szCs w:val="20"/>
          <w:u w:val="single"/>
        </w:rPr>
        <w:t>понуђач</w:t>
      </w:r>
      <w:proofErr w:type="spellEnd"/>
      <w:r w:rsidRPr="009167CC">
        <w:rPr>
          <w:rFonts w:ascii="Arial" w:hAnsi="Arial" w:cs="Arial"/>
          <w:bCs/>
          <w:iCs/>
          <w:color w:val="auto"/>
          <w:sz w:val="20"/>
          <w:szCs w:val="20"/>
          <w:u w:val="single"/>
        </w:rPr>
        <w:t xml:space="preserve"> </w:t>
      </w:r>
      <w:proofErr w:type="spellStart"/>
      <w:r w:rsidRPr="009167CC">
        <w:rPr>
          <w:rFonts w:ascii="Arial" w:hAnsi="Arial" w:cs="Arial"/>
          <w:bCs/>
          <w:iCs/>
          <w:color w:val="auto"/>
          <w:sz w:val="20"/>
          <w:szCs w:val="20"/>
          <w:u w:val="single"/>
        </w:rPr>
        <w:t>подноси</w:t>
      </w:r>
      <w:proofErr w:type="spellEnd"/>
      <w:r w:rsidRPr="009167CC">
        <w:rPr>
          <w:rFonts w:ascii="Arial" w:hAnsi="Arial" w:cs="Arial"/>
          <w:bCs/>
          <w:iCs/>
          <w:color w:val="auto"/>
          <w:sz w:val="20"/>
          <w:szCs w:val="20"/>
          <w:u w:val="single"/>
        </w:rPr>
        <w:t xml:space="preserve"> </w:t>
      </w:r>
      <w:proofErr w:type="spellStart"/>
      <w:r w:rsidRPr="009167CC">
        <w:rPr>
          <w:rFonts w:ascii="Arial" w:hAnsi="Arial" w:cs="Arial"/>
          <w:bCs/>
          <w:iCs/>
          <w:color w:val="auto"/>
          <w:sz w:val="20"/>
          <w:szCs w:val="20"/>
          <w:u w:val="single"/>
        </w:rPr>
        <w:t>понуду</w:t>
      </w:r>
      <w:proofErr w:type="spellEnd"/>
      <w:r w:rsidRPr="009167CC">
        <w:rPr>
          <w:rFonts w:ascii="Arial" w:hAnsi="Arial" w:cs="Arial"/>
          <w:bCs/>
          <w:iCs/>
          <w:color w:val="auto"/>
          <w:sz w:val="20"/>
          <w:szCs w:val="20"/>
          <w:u w:val="single"/>
        </w:rPr>
        <w:t xml:space="preserve"> </w:t>
      </w:r>
      <w:proofErr w:type="spellStart"/>
      <w:r w:rsidRPr="009167CC">
        <w:rPr>
          <w:rFonts w:ascii="Arial" w:hAnsi="Arial" w:cs="Arial"/>
          <w:bCs/>
          <w:iCs/>
          <w:color w:val="auto"/>
          <w:sz w:val="20"/>
          <w:szCs w:val="20"/>
          <w:u w:val="single"/>
        </w:rPr>
        <w:t>са</w:t>
      </w:r>
      <w:proofErr w:type="spellEnd"/>
      <w:r w:rsidRPr="009167CC">
        <w:rPr>
          <w:rFonts w:ascii="Arial" w:hAnsi="Arial" w:cs="Arial"/>
          <w:bCs/>
          <w:iCs/>
          <w:color w:val="auto"/>
          <w:sz w:val="20"/>
          <w:szCs w:val="20"/>
          <w:u w:val="single"/>
        </w:rPr>
        <w:t xml:space="preserve"> </w:t>
      </w:r>
      <w:proofErr w:type="spellStart"/>
      <w:r w:rsidRPr="009167CC">
        <w:rPr>
          <w:rFonts w:ascii="Arial" w:hAnsi="Arial" w:cs="Arial"/>
          <w:bCs/>
          <w:iCs/>
          <w:color w:val="auto"/>
          <w:sz w:val="20"/>
          <w:szCs w:val="20"/>
          <w:u w:val="single"/>
        </w:rPr>
        <w:t>подизвођачем</w:t>
      </w:r>
      <w:proofErr w:type="spellEnd"/>
      <w:r w:rsidRPr="009167CC">
        <w:rPr>
          <w:rFonts w:ascii="Arial" w:hAnsi="Arial" w:cs="Arial"/>
          <w:bCs/>
          <w:iCs/>
          <w:color w:val="auto"/>
          <w:sz w:val="20"/>
          <w:szCs w:val="20"/>
          <w:u w:val="single"/>
        </w:rPr>
        <w:t>,</w:t>
      </w:r>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овом</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Изјавом</w:t>
      </w:r>
      <w:proofErr w:type="spellEnd"/>
      <w:r w:rsidRPr="009167CC">
        <w:rPr>
          <w:rFonts w:ascii="Arial" w:hAnsi="Arial" w:cs="Arial"/>
          <w:bCs/>
          <w:iCs/>
          <w:color w:val="auto"/>
          <w:sz w:val="20"/>
          <w:szCs w:val="20"/>
        </w:rPr>
        <w:t xml:space="preserve"> </w:t>
      </w:r>
      <w:proofErr w:type="spellStart"/>
      <w:r w:rsidRPr="009167CC">
        <w:rPr>
          <w:rFonts w:ascii="Arial" w:eastAsia="Arial-BoldMT" w:hAnsi="Arial" w:cs="Arial"/>
          <w:bCs/>
          <w:color w:val="auto"/>
          <w:sz w:val="20"/>
          <w:szCs w:val="20"/>
        </w:rPr>
        <w:t>понуђач</w:t>
      </w:r>
      <w:proofErr w:type="spellEnd"/>
      <w:r w:rsidRPr="009167CC">
        <w:rPr>
          <w:rFonts w:ascii="Arial" w:eastAsia="Arial-BoldMT" w:hAnsi="Arial" w:cs="Arial"/>
          <w:bCs/>
          <w:color w:val="auto"/>
          <w:sz w:val="20"/>
          <w:szCs w:val="20"/>
        </w:rPr>
        <w:t xml:space="preserve"> </w:t>
      </w:r>
      <w:proofErr w:type="spellStart"/>
      <w:r w:rsidRPr="009167CC">
        <w:rPr>
          <w:rFonts w:ascii="Arial" w:eastAsia="Arial-BoldMT" w:hAnsi="Arial" w:cs="Arial"/>
          <w:bCs/>
          <w:color w:val="auto"/>
          <w:sz w:val="20"/>
          <w:szCs w:val="20"/>
        </w:rPr>
        <w:t>доказује</w:t>
      </w:r>
      <w:proofErr w:type="spellEnd"/>
      <w:r w:rsidRPr="009167CC">
        <w:rPr>
          <w:rFonts w:ascii="Arial" w:eastAsia="Arial-BoldMT" w:hAnsi="Arial" w:cs="Arial"/>
          <w:bCs/>
          <w:color w:val="auto"/>
          <w:sz w:val="20"/>
          <w:szCs w:val="20"/>
        </w:rPr>
        <w:t xml:space="preserve"> </w:t>
      </w:r>
      <w:proofErr w:type="spellStart"/>
      <w:r w:rsidRPr="009167CC">
        <w:rPr>
          <w:rFonts w:ascii="Arial" w:eastAsia="Arial-BoldMT" w:hAnsi="Arial" w:cs="Arial"/>
          <w:bCs/>
          <w:color w:val="auto"/>
          <w:sz w:val="20"/>
          <w:szCs w:val="20"/>
        </w:rPr>
        <w:t>да</w:t>
      </w:r>
      <w:proofErr w:type="spellEnd"/>
      <w:r w:rsidRPr="009167CC">
        <w:rPr>
          <w:rFonts w:ascii="Arial" w:eastAsia="Arial-BoldMT" w:hAnsi="Arial" w:cs="Arial"/>
          <w:bCs/>
          <w:color w:val="auto"/>
          <w:sz w:val="20"/>
          <w:szCs w:val="20"/>
        </w:rPr>
        <w:t xml:space="preserve"> </w:t>
      </w:r>
      <w:proofErr w:type="spellStart"/>
      <w:r w:rsidRPr="009167CC">
        <w:rPr>
          <w:rFonts w:ascii="Arial" w:eastAsia="Arial-BoldMT" w:hAnsi="Arial" w:cs="Arial"/>
          <w:bCs/>
          <w:color w:val="auto"/>
          <w:sz w:val="20"/>
          <w:szCs w:val="20"/>
        </w:rPr>
        <w:t>подизвођач</w:t>
      </w:r>
      <w:proofErr w:type="spellEnd"/>
      <w:r w:rsidRPr="009167CC">
        <w:rPr>
          <w:rFonts w:ascii="Arial" w:eastAsia="Arial-BoldMT" w:hAnsi="Arial" w:cs="Arial"/>
          <w:bCs/>
          <w:color w:val="auto"/>
          <w:sz w:val="20"/>
          <w:szCs w:val="20"/>
        </w:rPr>
        <w:t xml:space="preserve"> </w:t>
      </w:r>
      <w:proofErr w:type="spellStart"/>
      <w:r w:rsidRPr="009167CC">
        <w:rPr>
          <w:rFonts w:ascii="Arial" w:eastAsia="Arial-BoldMT" w:hAnsi="Arial" w:cs="Arial"/>
          <w:bCs/>
          <w:color w:val="auto"/>
          <w:sz w:val="20"/>
          <w:szCs w:val="20"/>
        </w:rPr>
        <w:t>испуњава</w:t>
      </w:r>
      <w:proofErr w:type="spellEnd"/>
      <w:r w:rsidRPr="009167CC">
        <w:rPr>
          <w:rFonts w:ascii="Arial" w:eastAsia="Arial-BoldMT" w:hAnsi="Arial" w:cs="Arial"/>
          <w:bCs/>
          <w:color w:val="auto"/>
          <w:sz w:val="20"/>
          <w:szCs w:val="20"/>
        </w:rPr>
        <w:t xml:space="preserve"> </w:t>
      </w:r>
      <w:proofErr w:type="spellStart"/>
      <w:r w:rsidRPr="009167CC">
        <w:rPr>
          <w:rFonts w:ascii="Arial" w:eastAsia="Arial-BoldMT" w:hAnsi="Arial" w:cs="Arial"/>
          <w:bCs/>
          <w:color w:val="auto"/>
          <w:sz w:val="20"/>
          <w:szCs w:val="20"/>
        </w:rPr>
        <w:t>услове</w:t>
      </w:r>
      <w:proofErr w:type="spellEnd"/>
      <w:r w:rsidRPr="009167CC">
        <w:rPr>
          <w:rFonts w:ascii="Arial" w:eastAsia="Arial-BoldMT" w:hAnsi="Arial" w:cs="Arial"/>
          <w:bCs/>
          <w:color w:val="auto"/>
          <w:sz w:val="20"/>
          <w:szCs w:val="20"/>
        </w:rPr>
        <w:t xml:space="preserve"> </w:t>
      </w:r>
      <w:proofErr w:type="spellStart"/>
      <w:r w:rsidRPr="009167CC">
        <w:rPr>
          <w:rFonts w:ascii="Arial" w:eastAsia="Arial-BoldMT" w:hAnsi="Arial" w:cs="Arial"/>
          <w:bCs/>
          <w:color w:val="auto"/>
          <w:sz w:val="20"/>
          <w:szCs w:val="20"/>
        </w:rPr>
        <w:t>из</w:t>
      </w:r>
      <w:proofErr w:type="spellEnd"/>
      <w:r w:rsidRPr="009167CC">
        <w:rPr>
          <w:rFonts w:ascii="Arial" w:eastAsia="Arial-BoldMT" w:hAnsi="Arial" w:cs="Arial"/>
          <w:bCs/>
          <w:color w:val="auto"/>
          <w:sz w:val="20"/>
          <w:szCs w:val="20"/>
        </w:rPr>
        <w:t xml:space="preserve"> </w:t>
      </w:r>
      <w:proofErr w:type="spellStart"/>
      <w:r w:rsidRPr="009167CC">
        <w:rPr>
          <w:rFonts w:ascii="Arial" w:eastAsia="Arial-BoldMT" w:hAnsi="Arial" w:cs="Arial"/>
          <w:bCs/>
          <w:color w:val="auto"/>
          <w:sz w:val="20"/>
          <w:szCs w:val="20"/>
        </w:rPr>
        <w:t>тачке</w:t>
      </w:r>
      <w:proofErr w:type="spellEnd"/>
      <w:r w:rsidRPr="009167CC">
        <w:rPr>
          <w:rFonts w:ascii="Arial" w:eastAsia="Arial-BoldMT" w:hAnsi="Arial" w:cs="Arial"/>
          <w:bCs/>
          <w:color w:val="auto"/>
          <w:sz w:val="20"/>
          <w:szCs w:val="20"/>
        </w:rPr>
        <w:t xml:space="preserve"> 1. </w:t>
      </w:r>
      <w:proofErr w:type="spellStart"/>
      <w:r w:rsidRPr="009167CC">
        <w:rPr>
          <w:rFonts w:ascii="Arial" w:eastAsia="Arial-BoldMT" w:hAnsi="Arial" w:cs="Arial"/>
          <w:bCs/>
          <w:color w:val="auto"/>
          <w:sz w:val="20"/>
          <w:szCs w:val="20"/>
        </w:rPr>
        <w:t>до</w:t>
      </w:r>
      <w:proofErr w:type="spellEnd"/>
      <w:r w:rsidRPr="009167CC">
        <w:rPr>
          <w:rFonts w:ascii="Arial" w:eastAsia="Arial-BoldMT" w:hAnsi="Arial" w:cs="Arial"/>
          <w:bCs/>
          <w:color w:val="auto"/>
          <w:sz w:val="20"/>
          <w:szCs w:val="20"/>
        </w:rPr>
        <w:t xml:space="preserve"> 4., </w:t>
      </w:r>
    </w:p>
    <w:p w14:paraId="1AE7E6AA" w14:textId="77777777" w:rsidR="000869B1" w:rsidRPr="009167CC" w:rsidRDefault="000869B1" w:rsidP="000869B1">
      <w:pPr>
        <w:autoSpaceDE w:val="0"/>
        <w:jc w:val="both"/>
        <w:rPr>
          <w:rFonts w:ascii="Arial" w:eastAsia="Arial-BoldMT" w:hAnsi="Arial" w:cs="Arial"/>
          <w:bCs/>
          <w:color w:val="auto"/>
          <w:sz w:val="20"/>
          <w:szCs w:val="20"/>
        </w:rPr>
      </w:pPr>
      <w:proofErr w:type="spellStart"/>
      <w:r w:rsidRPr="009167CC">
        <w:rPr>
          <w:rFonts w:ascii="Arial" w:hAnsi="Arial" w:cs="Arial"/>
          <w:bCs/>
          <w:iCs/>
          <w:color w:val="auto"/>
          <w:sz w:val="20"/>
          <w:szCs w:val="20"/>
        </w:rPr>
        <w:t>Изјава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мора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бити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потписана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од</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стране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овлашћеног</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лица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подизвођача</w:t>
      </w:r>
      <w:proofErr w:type="spellEnd"/>
      <w:r w:rsidRPr="009167CC">
        <w:rPr>
          <w:rFonts w:ascii="Arial" w:hAnsi="Arial" w:cs="Arial"/>
          <w:bCs/>
          <w:iCs/>
          <w:color w:val="auto"/>
          <w:sz w:val="20"/>
          <w:szCs w:val="20"/>
        </w:rPr>
        <w:t xml:space="preserve"> и </w:t>
      </w:r>
      <w:proofErr w:type="spellStart"/>
      <w:r w:rsidRPr="009167CC">
        <w:rPr>
          <w:rFonts w:ascii="Arial" w:hAnsi="Arial" w:cs="Arial"/>
          <w:bCs/>
          <w:iCs/>
          <w:color w:val="auto"/>
          <w:sz w:val="20"/>
          <w:szCs w:val="20"/>
        </w:rPr>
        <w:t>оверена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печатом</w:t>
      </w:r>
      <w:proofErr w:type="spellEnd"/>
      <w:r w:rsidRPr="009167CC">
        <w:rPr>
          <w:rFonts w:ascii="Arial" w:hAnsi="Arial" w:cs="Arial"/>
          <w:bCs/>
          <w:iCs/>
          <w:color w:val="auto"/>
          <w:sz w:val="20"/>
          <w:szCs w:val="20"/>
        </w:rPr>
        <w:t>.</w:t>
      </w:r>
    </w:p>
    <w:p w14:paraId="4D88D6BB" w14:textId="77777777" w:rsidR="000869B1" w:rsidRPr="009167CC" w:rsidRDefault="000869B1" w:rsidP="000869B1">
      <w:pPr>
        <w:pStyle w:val="ListParagraph"/>
        <w:spacing w:line="240" w:lineRule="auto"/>
        <w:ind w:left="0"/>
        <w:jc w:val="both"/>
        <w:rPr>
          <w:rFonts w:ascii="Arial" w:hAnsi="Arial" w:cs="Arial"/>
          <w:bCs/>
          <w:iCs/>
          <w:color w:val="auto"/>
          <w:sz w:val="20"/>
          <w:szCs w:val="20"/>
        </w:rPr>
      </w:pPr>
    </w:p>
    <w:p w14:paraId="15A2AF02" w14:textId="77777777" w:rsidR="000869B1" w:rsidRPr="009167CC" w:rsidRDefault="000869B1" w:rsidP="000869B1">
      <w:pPr>
        <w:pStyle w:val="ListParagraph"/>
        <w:spacing w:line="240" w:lineRule="auto"/>
        <w:ind w:left="0"/>
        <w:jc w:val="both"/>
        <w:rPr>
          <w:rFonts w:ascii="Arial" w:hAnsi="Arial" w:cs="Arial"/>
          <w:b/>
          <w:bCs/>
          <w:iCs/>
          <w:color w:val="auto"/>
          <w:sz w:val="20"/>
          <w:szCs w:val="20"/>
        </w:rPr>
      </w:pPr>
      <w:proofErr w:type="spellStart"/>
      <w:r w:rsidRPr="009167CC">
        <w:rPr>
          <w:rFonts w:ascii="Arial" w:hAnsi="Arial" w:cs="Arial"/>
          <w:b/>
          <w:bCs/>
          <w:iCs/>
          <w:color w:val="auto"/>
          <w:sz w:val="20"/>
          <w:szCs w:val="20"/>
        </w:rPr>
        <w:t>Образац</w:t>
      </w:r>
      <w:proofErr w:type="spellEnd"/>
      <w:r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по</w:t>
      </w:r>
      <w:proofErr w:type="spellEnd"/>
      <w:r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потреби</w:t>
      </w:r>
      <w:proofErr w:type="spellEnd"/>
      <w:r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копирати</w:t>
      </w:r>
      <w:proofErr w:type="spellEnd"/>
      <w:r w:rsidRPr="009167CC">
        <w:rPr>
          <w:rFonts w:ascii="Arial" w:hAnsi="Arial" w:cs="Arial"/>
          <w:b/>
          <w:bCs/>
          <w:iCs/>
          <w:color w:val="auto"/>
          <w:sz w:val="20"/>
          <w:szCs w:val="20"/>
        </w:rPr>
        <w:t xml:space="preserve"> у </w:t>
      </w:r>
      <w:proofErr w:type="spellStart"/>
      <w:r w:rsidRPr="009167CC">
        <w:rPr>
          <w:rFonts w:ascii="Arial" w:hAnsi="Arial" w:cs="Arial"/>
          <w:b/>
          <w:bCs/>
          <w:iCs/>
          <w:color w:val="auto"/>
          <w:sz w:val="20"/>
          <w:szCs w:val="20"/>
        </w:rPr>
        <w:t>довољном</w:t>
      </w:r>
      <w:proofErr w:type="spellEnd"/>
      <w:r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броју</w:t>
      </w:r>
      <w:proofErr w:type="spellEnd"/>
      <w:r w:rsidRPr="009167CC">
        <w:rPr>
          <w:rFonts w:ascii="Arial" w:hAnsi="Arial" w:cs="Arial"/>
          <w:b/>
          <w:bCs/>
          <w:iCs/>
          <w:color w:val="auto"/>
          <w:sz w:val="20"/>
          <w:szCs w:val="20"/>
        </w:rPr>
        <w:t xml:space="preserve"> </w:t>
      </w:r>
      <w:proofErr w:type="spellStart"/>
      <w:r w:rsidRPr="009167CC">
        <w:rPr>
          <w:rFonts w:ascii="Arial" w:hAnsi="Arial" w:cs="Arial"/>
          <w:b/>
          <w:bCs/>
          <w:iCs/>
          <w:color w:val="auto"/>
          <w:sz w:val="20"/>
          <w:szCs w:val="20"/>
        </w:rPr>
        <w:t>примерака</w:t>
      </w:r>
      <w:proofErr w:type="spellEnd"/>
      <w:r w:rsidRPr="009167CC">
        <w:rPr>
          <w:rFonts w:ascii="Arial" w:hAnsi="Arial" w:cs="Arial"/>
          <w:b/>
          <w:bCs/>
          <w:iCs/>
          <w:color w:val="auto"/>
          <w:sz w:val="20"/>
          <w:szCs w:val="20"/>
        </w:rPr>
        <w:t>.</w:t>
      </w:r>
    </w:p>
    <w:p w14:paraId="1D20A8DC" w14:textId="77777777" w:rsidR="00C0403E" w:rsidRPr="009167CC" w:rsidRDefault="00C0403E" w:rsidP="000869B1">
      <w:pPr>
        <w:pStyle w:val="ListParagraph"/>
        <w:spacing w:line="240" w:lineRule="auto"/>
        <w:ind w:left="0"/>
        <w:jc w:val="both"/>
        <w:rPr>
          <w:rFonts w:ascii="Arial" w:hAnsi="Arial" w:cs="Arial"/>
          <w:b/>
          <w:bCs/>
          <w:iCs/>
          <w:color w:val="auto"/>
          <w:sz w:val="20"/>
          <w:szCs w:val="20"/>
        </w:rPr>
      </w:pPr>
    </w:p>
    <w:p w14:paraId="08FABE31" w14:textId="77777777" w:rsidR="00C0403E" w:rsidRPr="009167CC" w:rsidRDefault="00C0403E" w:rsidP="000869B1">
      <w:pPr>
        <w:pStyle w:val="ListParagraph"/>
        <w:spacing w:line="240" w:lineRule="auto"/>
        <w:ind w:left="0"/>
        <w:jc w:val="both"/>
        <w:rPr>
          <w:rFonts w:ascii="Arial" w:hAnsi="Arial" w:cs="Arial"/>
          <w:b/>
          <w:bCs/>
          <w:iCs/>
          <w:color w:val="auto"/>
          <w:sz w:val="20"/>
          <w:szCs w:val="20"/>
        </w:rPr>
      </w:pPr>
    </w:p>
    <w:p w14:paraId="165F0F1B" w14:textId="77777777" w:rsidR="00930F3B" w:rsidRPr="009167CC" w:rsidRDefault="00930F3B" w:rsidP="000869B1">
      <w:pPr>
        <w:pStyle w:val="ListParagraph"/>
        <w:spacing w:line="240" w:lineRule="auto"/>
        <w:ind w:left="0"/>
        <w:jc w:val="both"/>
        <w:rPr>
          <w:rFonts w:ascii="Arial" w:hAnsi="Arial" w:cs="Arial"/>
          <w:b/>
          <w:bCs/>
          <w:iCs/>
          <w:color w:val="auto"/>
          <w:sz w:val="20"/>
          <w:szCs w:val="20"/>
        </w:rPr>
      </w:pPr>
    </w:p>
    <w:p w14:paraId="57D34637" w14:textId="77777777" w:rsidR="00930F3B" w:rsidRPr="009167CC" w:rsidRDefault="00930F3B" w:rsidP="000869B1">
      <w:pPr>
        <w:pStyle w:val="ListParagraph"/>
        <w:spacing w:line="240" w:lineRule="auto"/>
        <w:ind w:left="0"/>
        <w:jc w:val="both"/>
        <w:rPr>
          <w:rFonts w:ascii="Arial" w:hAnsi="Arial" w:cs="Arial"/>
          <w:b/>
          <w:bCs/>
          <w:iCs/>
          <w:color w:val="auto"/>
          <w:sz w:val="20"/>
          <w:szCs w:val="20"/>
        </w:rPr>
      </w:pPr>
    </w:p>
    <w:p w14:paraId="5F3989CA" w14:textId="77777777" w:rsidR="00974092" w:rsidRPr="009167CC" w:rsidRDefault="00974092" w:rsidP="000869B1">
      <w:pPr>
        <w:pStyle w:val="ListParagraph"/>
        <w:spacing w:line="240" w:lineRule="auto"/>
        <w:ind w:left="0"/>
        <w:jc w:val="both"/>
        <w:rPr>
          <w:rFonts w:ascii="Arial" w:hAnsi="Arial" w:cs="Arial"/>
          <w:b/>
          <w:bCs/>
          <w:iCs/>
          <w:color w:val="auto"/>
          <w:sz w:val="20"/>
          <w:szCs w:val="20"/>
        </w:rPr>
      </w:pPr>
    </w:p>
    <w:p w14:paraId="3D67F41B" w14:textId="77777777" w:rsidR="00974092" w:rsidRPr="009167CC" w:rsidRDefault="00974092" w:rsidP="000869B1">
      <w:pPr>
        <w:pStyle w:val="ListParagraph"/>
        <w:spacing w:line="240" w:lineRule="auto"/>
        <w:ind w:left="0"/>
        <w:jc w:val="both"/>
        <w:rPr>
          <w:rFonts w:ascii="Arial" w:hAnsi="Arial" w:cs="Arial"/>
          <w:b/>
          <w:bCs/>
          <w:iCs/>
          <w:color w:val="auto"/>
          <w:sz w:val="20"/>
          <w:szCs w:val="20"/>
        </w:rPr>
      </w:pPr>
    </w:p>
    <w:p w14:paraId="580C94F6" w14:textId="77777777" w:rsidR="00974092" w:rsidRPr="009167CC" w:rsidRDefault="00974092" w:rsidP="000869B1">
      <w:pPr>
        <w:pStyle w:val="ListParagraph"/>
        <w:spacing w:line="240" w:lineRule="auto"/>
        <w:ind w:left="0"/>
        <w:jc w:val="both"/>
        <w:rPr>
          <w:rFonts w:ascii="Arial" w:hAnsi="Arial" w:cs="Arial"/>
          <w:b/>
          <w:bCs/>
          <w:iCs/>
          <w:color w:val="auto"/>
          <w:sz w:val="20"/>
          <w:szCs w:val="20"/>
        </w:rPr>
      </w:pPr>
    </w:p>
    <w:p w14:paraId="75BB8372" w14:textId="77777777" w:rsidR="00974092" w:rsidRPr="009167CC" w:rsidRDefault="00974092" w:rsidP="000869B1">
      <w:pPr>
        <w:pStyle w:val="ListParagraph"/>
        <w:spacing w:line="240" w:lineRule="auto"/>
        <w:ind w:left="0"/>
        <w:jc w:val="both"/>
        <w:rPr>
          <w:rFonts w:ascii="Arial" w:hAnsi="Arial" w:cs="Arial"/>
          <w:b/>
          <w:bCs/>
          <w:iCs/>
          <w:color w:val="auto"/>
          <w:sz w:val="20"/>
          <w:szCs w:val="20"/>
        </w:rPr>
      </w:pPr>
    </w:p>
    <w:p w14:paraId="35AEA3B3" w14:textId="77777777" w:rsidR="00974092" w:rsidRPr="009167CC" w:rsidRDefault="00974092" w:rsidP="000869B1">
      <w:pPr>
        <w:pStyle w:val="ListParagraph"/>
        <w:spacing w:line="240" w:lineRule="auto"/>
        <w:ind w:left="0"/>
        <w:jc w:val="both"/>
        <w:rPr>
          <w:rFonts w:ascii="Arial" w:hAnsi="Arial" w:cs="Arial"/>
          <w:b/>
          <w:bCs/>
          <w:iCs/>
          <w:color w:val="auto"/>
          <w:sz w:val="20"/>
          <w:szCs w:val="20"/>
        </w:rPr>
      </w:pPr>
    </w:p>
    <w:p w14:paraId="07CAEA77" w14:textId="77777777" w:rsidR="00974092" w:rsidRPr="009167CC" w:rsidRDefault="00974092" w:rsidP="000869B1">
      <w:pPr>
        <w:pStyle w:val="ListParagraph"/>
        <w:spacing w:line="240" w:lineRule="auto"/>
        <w:ind w:left="0"/>
        <w:jc w:val="both"/>
        <w:rPr>
          <w:rFonts w:ascii="Arial" w:hAnsi="Arial" w:cs="Arial"/>
          <w:b/>
          <w:bCs/>
          <w:iCs/>
          <w:color w:val="auto"/>
          <w:sz w:val="20"/>
          <w:szCs w:val="20"/>
        </w:rPr>
      </w:pPr>
    </w:p>
    <w:p w14:paraId="0E9181F1" w14:textId="77777777" w:rsidR="00974092" w:rsidRPr="009167CC" w:rsidRDefault="00974092" w:rsidP="000869B1">
      <w:pPr>
        <w:pStyle w:val="ListParagraph"/>
        <w:spacing w:line="240" w:lineRule="auto"/>
        <w:ind w:left="0"/>
        <w:jc w:val="both"/>
        <w:rPr>
          <w:rFonts w:ascii="Arial" w:hAnsi="Arial" w:cs="Arial"/>
          <w:b/>
          <w:bCs/>
          <w:iCs/>
          <w:color w:val="auto"/>
          <w:sz w:val="20"/>
          <w:szCs w:val="20"/>
        </w:rPr>
      </w:pPr>
    </w:p>
    <w:p w14:paraId="7F32C28E" w14:textId="77777777" w:rsidR="00974092" w:rsidRPr="009167CC" w:rsidRDefault="00974092" w:rsidP="000869B1">
      <w:pPr>
        <w:pStyle w:val="ListParagraph"/>
        <w:spacing w:line="240" w:lineRule="auto"/>
        <w:ind w:left="0"/>
        <w:jc w:val="both"/>
        <w:rPr>
          <w:rFonts w:ascii="Arial" w:hAnsi="Arial" w:cs="Arial"/>
          <w:b/>
          <w:bCs/>
          <w:iCs/>
          <w:color w:val="auto"/>
          <w:sz w:val="20"/>
          <w:szCs w:val="20"/>
        </w:rPr>
      </w:pPr>
    </w:p>
    <w:p w14:paraId="595EB0C7" w14:textId="77777777" w:rsidR="00974092" w:rsidRPr="009167CC" w:rsidRDefault="00974092" w:rsidP="000869B1">
      <w:pPr>
        <w:pStyle w:val="ListParagraph"/>
        <w:spacing w:line="240" w:lineRule="auto"/>
        <w:ind w:left="0"/>
        <w:jc w:val="both"/>
        <w:rPr>
          <w:rFonts w:ascii="Arial" w:hAnsi="Arial" w:cs="Arial"/>
          <w:b/>
          <w:bCs/>
          <w:iCs/>
          <w:color w:val="auto"/>
          <w:sz w:val="20"/>
          <w:szCs w:val="20"/>
        </w:rPr>
      </w:pPr>
    </w:p>
    <w:p w14:paraId="20B0B16A" w14:textId="77777777" w:rsidR="00974092" w:rsidRPr="009167CC" w:rsidRDefault="00974092" w:rsidP="000869B1">
      <w:pPr>
        <w:pStyle w:val="ListParagraph"/>
        <w:spacing w:line="240" w:lineRule="auto"/>
        <w:ind w:left="0"/>
        <w:jc w:val="both"/>
        <w:rPr>
          <w:rFonts w:ascii="Arial" w:hAnsi="Arial" w:cs="Arial"/>
          <w:b/>
          <w:bCs/>
          <w:iCs/>
          <w:color w:val="auto"/>
          <w:sz w:val="20"/>
          <w:szCs w:val="20"/>
        </w:rPr>
      </w:pPr>
    </w:p>
    <w:p w14:paraId="3592F14C" w14:textId="77777777" w:rsidR="00974092" w:rsidRPr="009167CC" w:rsidRDefault="00974092" w:rsidP="000869B1">
      <w:pPr>
        <w:pStyle w:val="ListParagraph"/>
        <w:spacing w:line="240" w:lineRule="auto"/>
        <w:ind w:left="0"/>
        <w:jc w:val="both"/>
        <w:rPr>
          <w:rFonts w:ascii="Arial" w:hAnsi="Arial" w:cs="Arial"/>
          <w:b/>
          <w:bCs/>
          <w:iCs/>
          <w:color w:val="auto"/>
          <w:sz w:val="20"/>
          <w:szCs w:val="20"/>
        </w:rPr>
      </w:pPr>
    </w:p>
    <w:p w14:paraId="613FB684" w14:textId="77777777" w:rsidR="00974092" w:rsidRPr="009167CC" w:rsidRDefault="00974092" w:rsidP="000869B1">
      <w:pPr>
        <w:pStyle w:val="ListParagraph"/>
        <w:spacing w:line="240" w:lineRule="auto"/>
        <w:ind w:left="0"/>
        <w:jc w:val="both"/>
        <w:rPr>
          <w:rFonts w:ascii="Arial" w:hAnsi="Arial" w:cs="Arial"/>
          <w:b/>
          <w:bCs/>
          <w:iCs/>
          <w:color w:val="auto"/>
          <w:sz w:val="20"/>
          <w:szCs w:val="20"/>
        </w:rPr>
      </w:pPr>
    </w:p>
    <w:p w14:paraId="6449D1D9" w14:textId="77777777" w:rsidR="00974092" w:rsidRPr="009167CC" w:rsidRDefault="00974092" w:rsidP="000869B1">
      <w:pPr>
        <w:pStyle w:val="ListParagraph"/>
        <w:spacing w:line="240" w:lineRule="auto"/>
        <w:ind w:left="0"/>
        <w:jc w:val="both"/>
        <w:rPr>
          <w:rFonts w:ascii="Arial" w:hAnsi="Arial" w:cs="Arial"/>
          <w:b/>
          <w:bCs/>
          <w:iCs/>
          <w:color w:val="auto"/>
          <w:sz w:val="20"/>
          <w:szCs w:val="20"/>
        </w:rPr>
      </w:pPr>
    </w:p>
    <w:p w14:paraId="7F04613F" w14:textId="77777777" w:rsidR="00930F3B" w:rsidRDefault="00930F3B" w:rsidP="000869B1">
      <w:pPr>
        <w:pStyle w:val="ListParagraph"/>
        <w:spacing w:line="240" w:lineRule="auto"/>
        <w:ind w:left="0"/>
        <w:jc w:val="both"/>
        <w:rPr>
          <w:rFonts w:ascii="Arial" w:hAnsi="Arial" w:cs="Arial"/>
          <w:b/>
          <w:bCs/>
          <w:iCs/>
          <w:color w:val="auto"/>
          <w:sz w:val="20"/>
          <w:szCs w:val="20"/>
        </w:rPr>
      </w:pPr>
    </w:p>
    <w:p w14:paraId="0B73DF48" w14:textId="77777777" w:rsidR="006B2F82" w:rsidRDefault="006B2F82" w:rsidP="000869B1">
      <w:pPr>
        <w:pStyle w:val="ListParagraph"/>
        <w:spacing w:line="240" w:lineRule="auto"/>
        <w:ind w:left="0"/>
        <w:jc w:val="both"/>
        <w:rPr>
          <w:rFonts w:ascii="Arial" w:hAnsi="Arial" w:cs="Arial"/>
          <w:b/>
          <w:bCs/>
          <w:iCs/>
          <w:color w:val="auto"/>
          <w:sz w:val="20"/>
          <w:szCs w:val="20"/>
        </w:rPr>
      </w:pPr>
    </w:p>
    <w:p w14:paraId="77497829" w14:textId="77777777" w:rsidR="006B2F82" w:rsidRDefault="006B2F82" w:rsidP="000869B1">
      <w:pPr>
        <w:pStyle w:val="ListParagraph"/>
        <w:spacing w:line="240" w:lineRule="auto"/>
        <w:ind w:left="0"/>
        <w:jc w:val="both"/>
        <w:rPr>
          <w:rFonts w:ascii="Arial" w:hAnsi="Arial" w:cs="Arial"/>
          <w:b/>
          <w:bCs/>
          <w:iCs/>
          <w:color w:val="auto"/>
          <w:sz w:val="20"/>
          <w:szCs w:val="20"/>
        </w:rPr>
      </w:pPr>
    </w:p>
    <w:p w14:paraId="5893C723" w14:textId="77777777" w:rsidR="006B2F82" w:rsidRPr="009167CC" w:rsidRDefault="006B2F82" w:rsidP="000869B1">
      <w:pPr>
        <w:pStyle w:val="ListParagraph"/>
        <w:spacing w:line="240" w:lineRule="auto"/>
        <w:ind w:left="0"/>
        <w:jc w:val="both"/>
        <w:rPr>
          <w:rFonts w:ascii="Arial" w:hAnsi="Arial" w:cs="Arial"/>
          <w:b/>
          <w:bCs/>
          <w:iCs/>
          <w:color w:val="auto"/>
          <w:sz w:val="20"/>
          <w:szCs w:val="20"/>
        </w:rPr>
      </w:pPr>
    </w:p>
    <w:p w14:paraId="6613B1E9" w14:textId="77777777" w:rsidR="00B948E5" w:rsidRPr="009167CC" w:rsidRDefault="00B948E5" w:rsidP="00950718">
      <w:pPr>
        <w:rPr>
          <w:rFonts w:ascii="Arial" w:hAnsi="Arial" w:cs="Arial"/>
          <w:b/>
          <w:bCs/>
          <w:color w:val="auto"/>
          <w:sz w:val="20"/>
          <w:szCs w:val="20"/>
        </w:rPr>
      </w:pPr>
    </w:p>
    <w:p w14:paraId="1C9D1396" w14:textId="77777777" w:rsidR="00B948E5" w:rsidRPr="009167CC" w:rsidRDefault="00B948E5" w:rsidP="00B948E5">
      <w:pPr>
        <w:jc w:val="right"/>
        <w:rPr>
          <w:rFonts w:ascii="Arial" w:hAnsi="Arial" w:cs="Arial"/>
          <w:b/>
          <w:bCs/>
          <w:color w:val="auto"/>
          <w:sz w:val="20"/>
          <w:szCs w:val="20"/>
        </w:rPr>
      </w:pPr>
      <w:r w:rsidRPr="009167CC">
        <w:rPr>
          <w:rFonts w:ascii="Arial" w:hAnsi="Arial" w:cs="Arial"/>
          <w:b/>
          <w:bCs/>
          <w:color w:val="auto"/>
          <w:sz w:val="20"/>
          <w:szCs w:val="20"/>
        </w:rPr>
        <w:lastRenderedPageBreak/>
        <w:t xml:space="preserve">(ОБРАЗАЦ </w:t>
      </w:r>
      <w:r w:rsidR="000E51A8" w:rsidRPr="009167CC">
        <w:rPr>
          <w:rFonts w:ascii="Arial" w:hAnsi="Arial" w:cs="Arial"/>
          <w:b/>
          <w:bCs/>
          <w:color w:val="auto"/>
          <w:sz w:val="20"/>
          <w:szCs w:val="20"/>
        </w:rPr>
        <w:t>6</w:t>
      </w:r>
      <w:r w:rsidRPr="009167CC">
        <w:rPr>
          <w:rFonts w:ascii="Arial" w:hAnsi="Arial" w:cs="Arial"/>
          <w:b/>
          <w:bCs/>
          <w:color w:val="auto"/>
          <w:sz w:val="20"/>
          <w:szCs w:val="20"/>
        </w:rPr>
        <w:t>)</w:t>
      </w:r>
    </w:p>
    <w:p w14:paraId="51051019" w14:textId="77777777" w:rsidR="00B948E5" w:rsidRPr="009167CC" w:rsidRDefault="00B948E5" w:rsidP="00B948E5">
      <w:pPr>
        <w:tabs>
          <w:tab w:val="left" w:pos="851"/>
        </w:tabs>
        <w:rPr>
          <w:rFonts w:ascii="Arial" w:hAnsi="Arial" w:cs="Arial"/>
          <w:color w:val="auto"/>
          <w:sz w:val="20"/>
          <w:szCs w:val="20"/>
        </w:rPr>
      </w:pPr>
    </w:p>
    <w:p w14:paraId="4A47682C" w14:textId="77777777" w:rsidR="001B403D" w:rsidRPr="009167CC" w:rsidRDefault="001B403D" w:rsidP="001B403D">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основу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Закона</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меници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Сл</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лист</w:t>
      </w:r>
      <w:proofErr w:type="spellEnd"/>
      <w:r w:rsidRPr="009167CC">
        <w:rPr>
          <w:rFonts w:ascii="Arial" w:hAnsi="Arial" w:cs="Arial"/>
          <w:color w:val="auto"/>
          <w:sz w:val="20"/>
          <w:szCs w:val="20"/>
        </w:rPr>
        <w:t xml:space="preserve"> ФНРЈ“, бр.104/46, „</w:t>
      </w:r>
      <w:proofErr w:type="spellStart"/>
      <w:r w:rsidRPr="009167CC">
        <w:rPr>
          <w:rFonts w:ascii="Arial" w:hAnsi="Arial" w:cs="Arial"/>
          <w:color w:val="auto"/>
          <w:sz w:val="20"/>
          <w:szCs w:val="20"/>
        </w:rPr>
        <w:t>Сл</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лист</w:t>
      </w:r>
      <w:proofErr w:type="spellEnd"/>
      <w:r w:rsidRPr="009167CC">
        <w:rPr>
          <w:rFonts w:ascii="Arial" w:hAnsi="Arial" w:cs="Arial"/>
          <w:color w:val="auto"/>
          <w:sz w:val="20"/>
          <w:szCs w:val="20"/>
        </w:rPr>
        <w:t xml:space="preserve"> СФРЈ“, бр.16/65, 54/70, 57/89, „</w:t>
      </w:r>
      <w:proofErr w:type="spellStart"/>
      <w:r w:rsidRPr="009167CC">
        <w:rPr>
          <w:rFonts w:ascii="Arial" w:hAnsi="Arial" w:cs="Arial"/>
          <w:color w:val="auto"/>
          <w:sz w:val="20"/>
          <w:szCs w:val="20"/>
        </w:rPr>
        <w:t>Сл</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лист</w:t>
      </w:r>
      <w:proofErr w:type="spellEnd"/>
      <w:r w:rsidRPr="009167CC">
        <w:rPr>
          <w:rFonts w:ascii="Arial" w:hAnsi="Arial" w:cs="Arial"/>
          <w:color w:val="auto"/>
          <w:sz w:val="20"/>
          <w:szCs w:val="20"/>
        </w:rPr>
        <w:t xml:space="preserve"> СРЈ“, бр.46/96 и „</w:t>
      </w:r>
      <w:proofErr w:type="spellStart"/>
      <w:r w:rsidRPr="009167CC">
        <w:rPr>
          <w:rFonts w:ascii="Arial" w:hAnsi="Arial" w:cs="Arial"/>
          <w:color w:val="auto"/>
          <w:sz w:val="20"/>
          <w:szCs w:val="20"/>
        </w:rPr>
        <w:t>Сл</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лист</w:t>
      </w:r>
      <w:proofErr w:type="spellEnd"/>
      <w:r w:rsidRPr="009167CC">
        <w:rPr>
          <w:rFonts w:ascii="Arial" w:hAnsi="Arial" w:cs="Arial"/>
          <w:color w:val="auto"/>
          <w:sz w:val="20"/>
          <w:szCs w:val="20"/>
        </w:rPr>
        <w:t xml:space="preserve"> СЦГ“, бр.1/2003-Уст.Повеља</w:t>
      </w:r>
    </w:p>
    <w:p w14:paraId="307438B3" w14:textId="77777777" w:rsidR="001B403D" w:rsidRPr="009167CC" w:rsidRDefault="001B403D" w:rsidP="001B403D">
      <w:pPr>
        <w:tabs>
          <w:tab w:val="left" w:pos="851"/>
        </w:tabs>
        <w:jc w:val="both"/>
        <w:rPr>
          <w:rFonts w:ascii="Arial" w:hAnsi="Arial" w:cs="Arial"/>
          <w:color w:val="auto"/>
          <w:sz w:val="20"/>
          <w:szCs w:val="20"/>
        </w:rPr>
      </w:pPr>
    </w:p>
    <w:p w14:paraId="75B00743" w14:textId="77777777" w:rsidR="001B403D" w:rsidRPr="009167CC" w:rsidRDefault="001B403D" w:rsidP="001B403D">
      <w:pPr>
        <w:tabs>
          <w:tab w:val="left" w:pos="851"/>
        </w:tabs>
        <w:jc w:val="center"/>
        <w:rPr>
          <w:rFonts w:ascii="Arial" w:hAnsi="Arial" w:cs="Arial"/>
          <w:b/>
          <w:color w:val="auto"/>
          <w:sz w:val="20"/>
          <w:szCs w:val="20"/>
        </w:rPr>
      </w:pPr>
      <w:r w:rsidRPr="009167CC">
        <w:rPr>
          <w:rFonts w:ascii="Arial" w:hAnsi="Arial" w:cs="Arial"/>
          <w:b/>
          <w:color w:val="auto"/>
          <w:sz w:val="20"/>
          <w:szCs w:val="20"/>
        </w:rPr>
        <w:t>МЕНИЧНО О</w:t>
      </w:r>
      <w:r w:rsidR="001A7D83" w:rsidRPr="009167CC">
        <w:rPr>
          <w:rFonts w:ascii="Arial" w:hAnsi="Arial" w:cs="Arial"/>
          <w:b/>
          <w:color w:val="auto"/>
          <w:sz w:val="20"/>
          <w:szCs w:val="20"/>
        </w:rPr>
        <w:t>В</w:t>
      </w:r>
      <w:r w:rsidRPr="009167CC">
        <w:rPr>
          <w:rFonts w:ascii="Arial" w:hAnsi="Arial" w:cs="Arial"/>
          <w:b/>
          <w:color w:val="auto"/>
          <w:sz w:val="20"/>
          <w:szCs w:val="20"/>
        </w:rPr>
        <w:t>ЛАШЋЕЊЕ/ПИСМО</w:t>
      </w:r>
    </w:p>
    <w:p w14:paraId="7D13862E" w14:textId="77777777" w:rsidR="001B403D" w:rsidRPr="009167CC" w:rsidRDefault="001B403D" w:rsidP="001B403D">
      <w:pPr>
        <w:tabs>
          <w:tab w:val="left" w:pos="851"/>
        </w:tabs>
        <w:jc w:val="center"/>
        <w:rPr>
          <w:rFonts w:ascii="Arial" w:hAnsi="Arial" w:cs="Arial"/>
          <w:b/>
          <w:color w:val="auto"/>
          <w:sz w:val="20"/>
          <w:szCs w:val="20"/>
        </w:rPr>
      </w:pPr>
      <w:r w:rsidRPr="009167CC">
        <w:rPr>
          <w:rFonts w:ascii="Arial" w:hAnsi="Arial" w:cs="Arial"/>
          <w:b/>
          <w:color w:val="auto"/>
          <w:sz w:val="20"/>
          <w:szCs w:val="20"/>
        </w:rPr>
        <w:t>ЗА ОЗБИЉНОСТ ПОНУДЕ ЗА КОРИСНИКА БЛАНКО СОЛО МЕНИЦЕ</w:t>
      </w:r>
    </w:p>
    <w:p w14:paraId="710F81D4" w14:textId="77777777" w:rsidR="001B403D" w:rsidRPr="009167CC" w:rsidRDefault="001B403D" w:rsidP="001B403D">
      <w:pPr>
        <w:tabs>
          <w:tab w:val="left" w:pos="851"/>
        </w:tabs>
        <w:jc w:val="center"/>
        <w:rPr>
          <w:rFonts w:ascii="Arial" w:hAnsi="Arial" w:cs="Arial"/>
          <w:color w:val="auto"/>
          <w:sz w:val="20"/>
          <w:szCs w:val="20"/>
        </w:rPr>
      </w:pPr>
      <w:r w:rsidRPr="009167CC">
        <w:rPr>
          <w:rFonts w:ascii="Arial" w:hAnsi="Arial" w:cs="Arial"/>
          <w:b/>
          <w:color w:val="auto"/>
          <w:sz w:val="20"/>
          <w:szCs w:val="20"/>
        </w:rPr>
        <w:t>СЕРИЈСКИ БРОЈ МЕНИЦЕ__________________</w:t>
      </w:r>
    </w:p>
    <w:p w14:paraId="7AF48A3D" w14:textId="77777777" w:rsidR="001B403D" w:rsidRPr="009167CC" w:rsidRDefault="001B403D" w:rsidP="001B403D">
      <w:pPr>
        <w:tabs>
          <w:tab w:val="left" w:pos="851"/>
        </w:tabs>
        <w:jc w:val="both"/>
        <w:rPr>
          <w:rFonts w:ascii="Arial" w:hAnsi="Arial" w:cs="Arial"/>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5998"/>
      </w:tblGrid>
      <w:tr w:rsidR="009D4C4C" w:rsidRPr="009167CC" w14:paraId="7EBD2F91" w14:textId="77777777" w:rsidTr="00DF6864">
        <w:tc>
          <w:tcPr>
            <w:tcW w:w="3085" w:type="dxa"/>
            <w:shd w:val="clear" w:color="auto" w:fill="auto"/>
          </w:tcPr>
          <w:p w14:paraId="1268397A" w14:textId="77777777" w:rsidR="001B403D" w:rsidRPr="009167CC" w:rsidRDefault="001B403D" w:rsidP="00DF6864">
            <w:pPr>
              <w:tabs>
                <w:tab w:val="left" w:pos="851"/>
              </w:tabs>
              <w:jc w:val="both"/>
              <w:rPr>
                <w:rFonts w:ascii="Arial" w:hAnsi="Arial" w:cs="Arial"/>
                <w:color w:val="auto"/>
                <w:sz w:val="20"/>
                <w:szCs w:val="20"/>
              </w:rPr>
            </w:pPr>
            <w:r w:rsidRPr="009167CC">
              <w:rPr>
                <w:rFonts w:ascii="Arial" w:hAnsi="Arial" w:cs="Arial"/>
                <w:color w:val="auto"/>
                <w:sz w:val="20"/>
                <w:szCs w:val="20"/>
              </w:rPr>
              <w:t>МЕНИЧНИ ДУЖНИК</w:t>
            </w:r>
          </w:p>
        </w:tc>
        <w:tc>
          <w:tcPr>
            <w:tcW w:w="6213" w:type="dxa"/>
            <w:shd w:val="clear" w:color="auto" w:fill="auto"/>
          </w:tcPr>
          <w:p w14:paraId="4371C5C7" w14:textId="77777777" w:rsidR="001B403D" w:rsidRPr="009167CC" w:rsidRDefault="001B403D" w:rsidP="00DF6864">
            <w:pPr>
              <w:tabs>
                <w:tab w:val="left" w:pos="851"/>
              </w:tabs>
              <w:jc w:val="both"/>
              <w:rPr>
                <w:rFonts w:ascii="Arial" w:hAnsi="Arial" w:cs="Arial"/>
                <w:b/>
                <w:color w:val="auto"/>
                <w:sz w:val="20"/>
                <w:szCs w:val="20"/>
              </w:rPr>
            </w:pPr>
          </w:p>
        </w:tc>
      </w:tr>
      <w:tr w:rsidR="009D4C4C" w:rsidRPr="009167CC" w14:paraId="4DB6286F" w14:textId="77777777" w:rsidTr="00DF6864">
        <w:tc>
          <w:tcPr>
            <w:tcW w:w="3085" w:type="dxa"/>
            <w:shd w:val="clear" w:color="auto" w:fill="auto"/>
          </w:tcPr>
          <w:p w14:paraId="3AD6CA6F" w14:textId="77777777" w:rsidR="001B403D" w:rsidRPr="009167CC" w:rsidRDefault="001B403D" w:rsidP="00DF6864">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Седиште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адреса</w:t>
            </w:r>
            <w:proofErr w:type="spellEnd"/>
          </w:p>
        </w:tc>
        <w:tc>
          <w:tcPr>
            <w:tcW w:w="6213" w:type="dxa"/>
            <w:shd w:val="clear" w:color="auto" w:fill="auto"/>
          </w:tcPr>
          <w:p w14:paraId="5D20C86F" w14:textId="77777777" w:rsidR="001B403D" w:rsidRPr="009167CC" w:rsidRDefault="001B403D" w:rsidP="00DF6864">
            <w:pPr>
              <w:tabs>
                <w:tab w:val="left" w:pos="851"/>
              </w:tabs>
              <w:jc w:val="both"/>
              <w:rPr>
                <w:rFonts w:ascii="Arial" w:hAnsi="Arial" w:cs="Arial"/>
                <w:b/>
                <w:color w:val="auto"/>
                <w:sz w:val="20"/>
                <w:szCs w:val="20"/>
              </w:rPr>
            </w:pPr>
          </w:p>
        </w:tc>
      </w:tr>
      <w:tr w:rsidR="009D4C4C" w:rsidRPr="009167CC" w14:paraId="29989BFB" w14:textId="77777777" w:rsidTr="00DF6864">
        <w:tc>
          <w:tcPr>
            <w:tcW w:w="3085" w:type="dxa"/>
            <w:shd w:val="clear" w:color="auto" w:fill="auto"/>
          </w:tcPr>
          <w:p w14:paraId="603A098E" w14:textId="77777777" w:rsidR="001B403D" w:rsidRPr="009167CC" w:rsidRDefault="001B403D" w:rsidP="00DF6864">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Матични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број</w:t>
            </w:r>
            <w:proofErr w:type="spellEnd"/>
            <w:r w:rsidRPr="009167CC">
              <w:rPr>
                <w:rFonts w:ascii="Arial" w:hAnsi="Arial" w:cs="Arial"/>
                <w:color w:val="auto"/>
                <w:sz w:val="20"/>
                <w:szCs w:val="20"/>
              </w:rPr>
              <w:t>:</w:t>
            </w:r>
          </w:p>
        </w:tc>
        <w:tc>
          <w:tcPr>
            <w:tcW w:w="6213" w:type="dxa"/>
            <w:shd w:val="clear" w:color="auto" w:fill="auto"/>
          </w:tcPr>
          <w:p w14:paraId="2D8D879F" w14:textId="77777777" w:rsidR="001B403D" w:rsidRPr="009167CC" w:rsidRDefault="001B403D" w:rsidP="00DF6864">
            <w:pPr>
              <w:tabs>
                <w:tab w:val="left" w:pos="851"/>
              </w:tabs>
              <w:jc w:val="both"/>
              <w:rPr>
                <w:rFonts w:ascii="Arial" w:hAnsi="Arial" w:cs="Arial"/>
                <w:b/>
                <w:color w:val="auto"/>
                <w:sz w:val="20"/>
                <w:szCs w:val="20"/>
              </w:rPr>
            </w:pPr>
          </w:p>
        </w:tc>
      </w:tr>
      <w:tr w:rsidR="009D4C4C" w:rsidRPr="009167CC" w14:paraId="696F7926" w14:textId="77777777" w:rsidTr="00DF6864">
        <w:tc>
          <w:tcPr>
            <w:tcW w:w="3085" w:type="dxa"/>
            <w:shd w:val="clear" w:color="auto" w:fill="auto"/>
          </w:tcPr>
          <w:p w14:paraId="5EA4AF05" w14:textId="77777777" w:rsidR="001B403D" w:rsidRPr="009167CC" w:rsidRDefault="001B403D" w:rsidP="00DF6864">
            <w:pPr>
              <w:tabs>
                <w:tab w:val="left" w:pos="851"/>
              </w:tabs>
              <w:jc w:val="both"/>
              <w:rPr>
                <w:rFonts w:ascii="Arial" w:hAnsi="Arial" w:cs="Arial"/>
                <w:color w:val="auto"/>
                <w:sz w:val="20"/>
                <w:szCs w:val="20"/>
              </w:rPr>
            </w:pPr>
            <w:r w:rsidRPr="009167CC">
              <w:rPr>
                <w:rFonts w:ascii="Arial" w:hAnsi="Arial" w:cs="Arial"/>
                <w:color w:val="auto"/>
                <w:sz w:val="20"/>
                <w:szCs w:val="20"/>
              </w:rPr>
              <w:t>ПИБ:</w:t>
            </w:r>
          </w:p>
        </w:tc>
        <w:tc>
          <w:tcPr>
            <w:tcW w:w="6213" w:type="dxa"/>
            <w:shd w:val="clear" w:color="auto" w:fill="auto"/>
          </w:tcPr>
          <w:p w14:paraId="6EDB2D8D" w14:textId="77777777" w:rsidR="001B403D" w:rsidRPr="009167CC" w:rsidRDefault="001B403D" w:rsidP="00DF6864">
            <w:pPr>
              <w:tabs>
                <w:tab w:val="left" w:pos="851"/>
              </w:tabs>
              <w:jc w:val="both"/>
              <w:rPr>
                <w:rFonts w:ascii="Arial" w:hAnsi="Arial" w:cs="Arial"/>
                <w:color w:val="auto"/>
                <w:sz w:val="20"/>
                <w:szCs w:val="20"/>
              </w:rPr>
            </w:pPr>
          </w:p>
        </w:tc>
      </w:tr>
      <w:tr w:rsidR="009D4C4C" w:rsidRPr="009167CC" w14:paraId="25524837" w14:textId="77777777" w:rsidTr="00DF6864">
        <w:tc>
          <w:tcPr>
            <w:tcW w:w="3085" w:type="dxa"/>
            <w:shd w:val="clear" w:color="auto" w:fill="auto"/>
          </w:tcPr>
          <w:p w14:paraId="74879B9D" w14:textId="77777777" w:rsidR="001B403D" w:rsidRPr="009167CC" w:rsidRDefault="001B403D" w:rsidP="00DF6864">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Текући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рачуни</w:t>
            </w:r>
            <w:proofErr w:type="spellEnd"/>
            <w:r w:rsidRPr="009167CC">
              <w:rPr>
                <w:rFonts w:ascii="Arial" w:hAnsi="Arial" w:cs="Arial"/>
                <w:color w:val="auto"/>
                <w:sz w:val="20"/>
                <w:szCs w:val="20"/>
              </w:rPr>
              <w:t>:</w:t>
            </w:r>
          </w:p>
        </w:tc>
        <w:tc>
          <w:tcPr>
            <w:tcW w:w="6213" w:type="dxa"/>
            <w:shd w:val="clear" w:color="auto" w:fill="auto"/>
          </w:tcPr>
          <w:p w14:paraId="1169DD0F" w14:textId="77777777" w:rsidR="001B403D" w:rsidRPr="009167CC" w:rsidRDefault="001B403D" w:rsidP="00DF6864">
            <w:pPr>
              <w:tabs>
                <w:tab w:val="left" w:pos="851"/>
              </w:tabs>
              <w:jc w:val="both"/>
              <w:rPr>
                <w:rFonts w:ascii="Arial" w:hAnsi="Arial" w:cs="Arial"/>
                <w:b/>
                <w:color w:val="auto"/>
                <w:sz w:val="20"/>
                <w:szCs w:val="20"/>
              </w:rPr>
            </w:pPr>
          </w:p>
        </w:tc>
      </w:tr>
      <w:tr w:rsidR="001B403D" w:rsidRPr="009167CC" w14:paraId="6CD3F07B" w14:textId="77777777" w:rsidTr="00DF6864">
        <w:tc>
          <w:tcPr>
            <w:tcW w:w="3085" w:type="dxa"/>
            <w:shd w:val="clear" w:color="auto" w:fill="auto"/>
          </w:tcPr>
          <w:p w14:paraId="60A92F8F" w14:textId="77777777" w:rsidR="001B403D" w:rsidRPr="009167CC" w:rsidRDefault="001B403D" w:rsidP="00DF6864">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Банке</w:t>
            </w:r>
            <w:proofErr w:type="spellEnd"/>
            <w:r w:rsidRPr="009167CC">
              <w:rPr>
                <w:rFonts w:ascii="Arial" w:hAnsi="Arial" w:cs="Arial"/>
                <w:color w:val="auto"/>
                <w:sz w:val="20"/>
                <w:szCs w:val="20"/>
              </w:rPr>
              <w:t>:</w:t>
            </w:r>
          </w:p>
        </w:tc>
        <w:tc>
          <w:tcPr>
            <w:tcW w:w="6213" w:type="dxa"/>
            <w:shd w:val="clear" w:color="auto" w:fill="auto"/>
          </w:tcPr>
          <w:p w14:paraId="55926906" w14:textId="77777777" w:rsidR="001B403D" w:rsidRPr="009167CC" w:rsidRDefault="001B403D" w:rsidP="00DF6864">
            <w:pPr>
              <w:tabs>
                <w:tab w:val="left" w:pos="851"/>
              </w:tabs>
              <w:jc w:val="both"/>
              <w:rPr>
                <w:rFonts w:ascii="Arial" w:hAnsi="Arial" w:cs="Arial"/>
                <w:b/>
                <w:color w:val="auto"/>
                <w:sz w:val="20"/>
                <w:szCs w:val="20"/>
              </w:rPr>
            </w:pPr>
          </w:p>
        </w:tc>
      </w:tr>
    </w:tbl>
    <w:p w14:paraId="19BD8EB4" w14:textId="77777777" w:rsidR="001B403D" w:rsidRPr="009167CC" w:rsidRDefault="001B403D" w:rsidP="001B403D">
      <w:pPr>
        <w:tabs>
          <w:tab w:val="left" w:pos="851"/>
        </w:tabs>
        <w:jc w:val="both"/>
        <w:rPr>
          <w:rFonts w:ascii="Arial" w:hAnsi="Arial" w:cs="Arial"/>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5990"/>
      </w:tblGrid>
      <w:tr w:rsidR="009D4C4C" w:rsidRPr="009167CC" w14:paraId="39FE6C21" w14:textId="77777777" w:rsidTr="00DF6864">
        <w:tc>
          <w:tcPr>
            <w:tcW w:w="3074" w:type="dxa"/>
            <w:shd w:val="clear" w:color="auto" w:fill="auto"/>
          </w:tcPr>
          <w:p w14:paraId="18185826" w14:textId="77777777" w:rsidR="001B403D" w:rsidRPr="009167CC" w:rsidRDefault="001B403D" w:rsidP="00DF6864">
            <w:pPr>
              <w:tabs>
                <w:tab w:val="left" w:pos="851"/>
              </w:tabs>
              <w:jc w:val="both"/>
              <w:rPr>
                <w:rFonts w:ascii="Arial" w:hAnsi="Arial" w:cs="Arial"/>
                <w:color w:val="auto"/>
                <w:sz w:val="20"/>
                <w:szCs w:val="20"/>
              </w:rPr>
            </w:pPr>
            <w:r w:rsidRPr="009167CC">
              <w:rPr>
                <w:rFonts w:ascii="Arial" w:hAnsi="Arial" w:cs="Arial"/>
                <w:color w:val="auto"/>
                <w:sz w:val="20"/>
                <w:szCs w:val="20"/>
              </w:rPr>
              <w:t>МЕНИЧНИ ПО</w:t>
            </w:r>
            <w:r w:rsidR="00254121" w:rsidRPr="009167CC">
              <w:rPr>
                <w:rFonts w:ascii="Arial" w:hAnsi="Arial" w:cs="Arial"/>
                <w:color w:val="auto"/>
                <w:sz w:val="20"/>
                <w:szCs w:val="20"/>
              </w:rPr>
              <w:t>V</w:t>
            </w:r>
            <w:r w:rsidRPr="009167CC">
              <w:rPr>
                <w:rFonts w:ascii="Arial" w:hAnsi="Arial" w:cs="Arial"/>
                <w:color w:val="auto"/>
                <w:sz w:val="20"/>
                <w:szCs w:val="20"/>
              </w:rPr>
              <w:t>ЕРИЛАЦ</w:t>
            </w:r>
          </w:p>
        </w:tc>
        <w:tc>
          <w:tcPr>
            <w:tcW w:w="6167" w:type="dxa"/>
            <w:shd w:val="clear" w:color="auto" w:fill="auto"/>
          </w:tcPr>
          <w:p w14:paraId="78FA6B97" w14:textId="2ADD90A8" w:rsidR="001B403D" w:rsidRPr="009167CC" w:rsidRDefault="000A60F8" w:rsidP="00DF6864">
            <w:pPr>
              <w:tabs>
                <w:tab w:val="left" w:pos="851"/>
              </w:tabs>
              <w:rPr>
                <w:rFonts w:ascii="Arial" w:hAnsi="Arial" w:cs="Arial"/>
                <w:color w:val="auto"/>
                <w:sz w:val="20"/>
                <w:szCs w:val="20"/>
              </w:rPr>
            </w:pPr>
            <w:r w:rsidRPr="009167CC">
              <w:rPr>
                <w:rFonts w:ascii="Arial" w:hAnsi="Arial" w:cs="Arial"/>
                <w:color w:val="auto"/>
                <w:sz w:val="20"/>
                <w:szCs w:val="20"/>
              </w:rPr>
              <w:t xml:space="preserve"> </w:t>
            </w:r>
          </w:p>
        </w:tc>
      </w:tr>
      <w:tr w:rsidR="009D4C4C" w:rsidRPr="009167CC" w14:paraId="0D8987DA" w14:textId="77777777" w:rsidTr="00DF6864">
        <w:tc>
          <w:tcPr>
            <w:tcW w:w="3074" w:type="dxa"/>
            <w:shd w:val="clear" w:color="auto" w:fill="auto"/>
          </w:tcPr>
          <w:p w14:paraId="7086F398" w14:textId="77777777" w:rsidR="001B403D" w:rsidRPr="009167CC" w:rsidRDefault="001B403D" w:rsidP="00DF6864">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Седиште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адреса</w:t>
            </w:r>
            <w:proofErr w:type="spellEnd"/>
          </w:p>
        </w:tc>
        <w:tc>
          <w:tcPr>
            <w:tcW w:w="6167" w:type="dxa"/>
            <w:shd w:val="clear" w:color="auto" w:fill="auto"/>
          </w:tcPr>
          <w:p w14:paraId="043C049C" w14:textId="0A925543" w:rsidR="001B403D" w:rsidRPr="009167CC" w:rsidRDefault="001B403D" w:rsidP="00DF6864">
            <w:pPr>
              <w:tabs>
                <w:tab w:val="left" w:pos="851"/>
              </w:tabs>
              <w:rPr>
                <w:rFonts w:ascii="Arial" w:hAnsi="Arial" w:cs="Arial"/>
                <w:color w:val="auto"/>
                <w:sz w:val="20"/>
                <w:szCs w:val="20"/>
              </w:rPr>
            </w:pPr>
          </w:p>
        </w:tc>
      </w:tr>
      <w:tr w:rsidR="009D4C4C" w:rsidRPr="009167CC" w14:paraId="7E5B539A" w14:textId="77777777" w:rsidTr="00DF6864">
        <w:tc>
          <w:tcPr>
            <w:tcW w:w="3074" w:type="dxa"/>
            <w:shd w:val="clear" w:color="auto" w:fill="auto"/>
          </w:tcPr>
          <w:p w14:paraId="702D6BFE" w14:textId="77777777" w:rsidR="001B403D" w:rsidRPr="009167CC" w:rsidRDefault="001B403D" w:rsidP="00DF6864">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Матични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број</w:t>
            </w:r>
            <w:proofErr w:type="spellEnd"/>
            <w:r w:rsidRPr="009167CC">
              <w:rPr>
                <w:rFonts w:ascii="Arial" w:hAnsi="Arial" w:cs="Arial"/>
                <w:color w:val="auto"/>
                <w:sz w:val="20"/>
                <w:szCs w:val="20"/>
              </w:rPr>
              <w:t>:</w:t>
            </w:r>
          </w:p>
        </w:tc>
        <w:tc>
          <w:tcPr>
            <w:tcW w:w="6167" w:type="dxa"/>
            <w:shd w:val="clear" w:color="auto" w:fill="auto"/>
          </w:tcPr>
          <w:p w14:paraId="1994D926" w14:textId="1103420B" w:rsidR="001B403D" w:rsidRPr="009167CC" w:rsidRDefault="001B403D" w:rsidP="00DF6864">
            <w:pPr>
              <w:jc w:val="both"/>
              <w:rPr>
                <w:rFonts w:ascii="Arial" w:hAnsi="Arial" w:cs="Arial"/>
                <w:color w:val="auto"/>
                <w:sz w:val="20"/>
                <w:szCs w:val="20"/>
              </w:rPr>
            </w:pPr>
          </w:p>
        </w:tc>
      </w:tr>
      <w:tr w:rsidR="009D4C4C" w:rsidRPr="009167CC" w14:paraId="5797838A" w14:textId="77777777" w:rsidTr="00DF6864">
        <w:tc>
          <w:tcPr>
            <w:tcW w:w="3074" w:type="dxa"/>
            <w:shd w:val="clear" w:color="auto" w:fill="auto"/>
          </w:tcPr>
          <w:p w14:paraId="10A3421F" w14:textId="77777777" w:rsidR="001B403D" w:rsidRPr="009167CC" w:rsidRDefault="001B403D" w:rsidP="00DF6864">
            <w:pPr>
              <w:tabs>
                <w:tab w:val="left" w:pos="851"/>
              </w:tabs>
              <w:jc w:val="both"/>
              <w:rPr>
                <w:rFonts w:ascii="Arial" w:hAnsi="Arial" w:cs="Arial"/>
                <w:color w:val="auto"/>
                <w:sz w:val="20"/>
                <w:szCs w:val="20"/>
              </w:rPr>
            </w:pPr>
            <w:r w:rsidRPr="009167CC">
              <w:rPr>
                <w:rFonts w:ascii="Arial" w:hAnsi="Arial" w:cs="Arial"/>
                <w:color w:val="auto"/>
                <w:sz w:val="20"/>
                <w:szCs w:val="20"/>
              </w:rPr>
              <w:t>ПИБ:</w:t>
            </w:r>
          </w:p>
        </w:tc>
        <w:tc>
          <w:tcPr>
            <w:tcW w:w="6167" w:type="dxa"/>
            <w:shd w:val="clear" w:color="auto" w:fill="auto"/>
          </w:tcPr>
          <w:p w14:paraId="622C4673" w14:textId="45095EA3" w:rsidR="001B403D" w:rsidRPr="009167CC" w:rsidRDefault="001B403D" w:rsidP="00DF6864">
            <w:pPr>
              <w:jc w:val="both"/>
              <w:rPr>
                <w:rFonts w:ascii="Arial" w:hAnsi="Arial" w:cs="Arial"/>
                <w:color w:val="auto"/>
                <w:sz w:val="20"/>
                <w:szCs w:val="20"/>
              </w:rPr>
            </w:pPr>
          </w:p>
        </w:tc>
      </w:tr>
      <w:tr w:rsidR="001B403D" w:rsidRPr="009167CC" w14:paraId="4AE3ED7C" w14:textId="77777777" w:rsidTr="00DF6864">
        <w:tc>
          <w:tcPr>
            <w:tcW w:w="3074" w:type="dxa"/>
            <w:shd w:val="clear" w:color="auto" w:fill="auto"/>
          </w:tcPr>
          <w:p w14:paraId="6A9E3633" w14:textId="77777777" w:rsidR="001B403D" w:rsidRPr="009167CC" w:rsidRDefault="001B403D" w:rsidP="00DF6864">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Текући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рачун</w:t>
            </w:r>
            <w:proofErr w:type="spellEnd"/>
            <w:r w:rsidRPr="009167CC">
              <w:rPr>
                <w:rFonts w:ascii="Arial" w:hAnsi="Arial" w:cs="Arial"/>
                <w:color w:val="auto"/>
                <w:sz w:val="20"/>
                <w:szCs w:val="20"/>
              </w:rPr>
              <w:t>:</w:t>
            </w:r>
          </w:p>
        </w:tc>
        <w:tc>
          <w:tcPr>
            <w:tcW w:w="6167" w:type="dxa"/>
            <w:shd w:val="clear" w:color="auto" w:fill="auto"/>
          </w:tcPr>
          <w:p w14:paraId="52922009" w14:textId="1380675D" w:rsidR="001B403D" w:rsidRPr="009167CC" w:rsidRDefault="001B403D" w:rsidP="0020674A">
            <w:pPr>
              <w:jc w:val="both"/>
              <w:rPr>
                <w:rFonts w:ascii="Arial" w:hAnsi="Arial" w:cs="Arial"/>
                <w:color w:val="auto"/>
                <w:sz w:val="20"/>
                <w:szCs w:val="20"/>
              </w:rPr>
            </w:pPr>
          </w:p>
        </w:tc>
      </w:tr>
    </w:tbl>
    <w:p w14:paraId="251A7D53" w14:textId="77777777" w:rsidR="001B403D" w:rsidRPr="009167CC" w:rsidRDefault="001B403D" w:rsidP="001B403D">
      <w:pPr>
        <w:tabs>
          <w:tab w:val="left" w:pos="851"/>
        </w:tabs>
        <w:jc w:val="both"/>
        <w:rPr>
          <w:rFonts w:ascii="Arial" w:hAnsi="Arial" w:cs="Arial"/>
          <w:b/>
          <w:color w:val="auto"/>
          <w:sz w:val="20"/>
          <w:szCs w:val="20"/>
        </w:rPr>
      </w:pPr>
    </w:p>
    <w:p w14:paraId="04469360" w14:textId="77777777" w:rsidR="001B403D" w:rsidRPr="009167CC" w:rsidRDefault="001B403D" w:rsidP="001B403D">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Менични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дужник</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предаје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Меничном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певериоцу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бланко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соло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меницу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серијског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броја</w:t>
      </w:r>
      <w:proofErr w:type="spellEnd"/>
      <w:r w:rsidRPr="009167CC">
        <w:rPr>
          <w:rFonts w:ascii="Arial" w:hAnsi="Arial" w:cs="Arial"/>
          <w:color w:val="auto"/>
          <w:sz w:val="20"/>
          <w:szCs w:val="20"/>
        </w:rPr>
        <w:t xml:space="preserve">_________________, </w:t>
      </w:r>
      <w:proofErr w:type="spellStart"/>
      <w:r w:rsidRPr="009167CC">
        <w:rPr>
          <w:rFonts w:ascii="Arial" w:hAnsi="Arial" w:cs="Arial"/>
          <w:color w:val="auto"/>
          <w:sz w:val="20"/>
          <w:szCs w:val="20"/>
        </w:rPr>
        <w:t>која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безусловна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платива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први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позив</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без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приговора</w:t>
      </w:r>
      <w:proofErr w:type="spellEnd"/>
      <w:r w:rsidRPr="009167CC">
        <w:rPr>
          <w:rFonts w:ascii="Arial" w:hAnsi="Arial" w:cs="Arial"/>
          <w:color w:val="auto"/>
          <w:sz w:val="20"/>
          <w:szCs w:val="20"/>
        </w:rPr>
        <w:t>.</w:t>
      </w:r>
    </w:p>
    <w:p w14:paraId="22908286" w14:textId="42540AA5" w:rsidR="001B403D" w:rsidRPr="009167CC" w:rsidRDefault="001B403D" w:rsidP="001B403D">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Меница</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менично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овлашћење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издају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као</w:t>
      </w:r>
      <w:proofErr w:type="spellEnd"/>
      <w:r w:rsidRPr="009167CC">
        <w:rPr>
          <w:rFonts w:ascii="Arial" w:hAnsi="Arial" w:cs="Arial"/>
          <w:color w:val="auto"/>
          <w:sz w:val="20"/>
          <w:szCs w:val="20"/>
        </w:rPr>
        <w:t xml:space="preserve"> </w:t>
      </w:r>
      <w:proofErr w:type="spellStart"/>
      <w:r w:rsidRPr="009167CC">
        <w:rPr>
          <w:rFonts w:ascii="Arial" w:hAnsi="Arial" w:cs="Arial"/>
          <w:b/>
          <w:color w:val="auto"/>
          <w:sz w:val="20"/>
          <w:szCs w:val="20"/>
        </w:rPr>
        <w:t>финансијска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гаранција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за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озбиљност</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понуде</w:t>
      </w:r>
      <w:proofErr w:type="spellEnd"/>
      <w:r w:rsidR="0029096E" w:rsidRPr="009167CC">
        <w:rPr>
          <w:rFonts w:ascii="Arial" w:hAnsi="Arial" w:cs="Arial"/>
          <w:color w:val="auto"/>
          <w:sz w:val="20"/>
          <w:szCs w:val="20"/>
        </w:rPr>
        <w:t xml:space="preserve"> </w:t>
      </w:r>
      <w:proofErr w:type="spellStart"/>
      <w:r w:rsidR="0029096E" w:rsidRPr="009167CC">
        <w:rPr>
          <w:rFonts w:ascii="Arial" w:hAnsi="Arial" w:cs="Arial"/>
          <w:color w:val="auto"/>
          <w:sz w:val="20"/>
          <w:szCs w:val="20"/>
        </w:rPr>
        <w:t>број</w:t>
      </w:r>
      <w:proofErr w:type="spellEnd"/>
      <w:r w:rsidR="0029096E" w:rsidRPr="009167CC">
        <w:rPr>
          <w:rFonts w:ascii="Arial" w:hAnsi="Arial" w:cs="Arial"/>
          <w:color w:val="auto"/>
          <w:sz w:val="20"/>
          <w:szCs w:val="20"/>
        </w:rPr>
        <w:t xml:space="preserve"> </w:t>
      </w:r>
      <w:r w:rsidRPr="009167CC">
        <w:rPr>
          <w:rFonts w:ascii="Arial" w:hAnsi="Arial" w:cs="Arial"/>
          <w:color w:val="auto"/>
          <w:sz w:val="20"/>
          <w:szCs w:val="20"/>
        </w:rPr>
        <w:t xml:space="preserve">__________,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___________,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Менични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дужник</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поднео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Меничном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повериоцу</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поступку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w:t>
      </w:r>
      <w:r w:rsidRPr="009167CC">
        <w:rPr>
          <w:rFonts w:ascii="Arial" w:hAnsi="Arial" w:cs="Arial"/>
          <w:b/>
          <w:color w:val="auto"/>
          <w:sz w:val="20"/>
          <w:szCs w:val="20"/>
        </w:rPr>
        <w:t>ЈН бр.</w:t>
      </w:r>
      <w:r w:rsidR="0020674A" w:rsidRPr="009167CC">
        <w:rPr>
          <w:rFonts w:ascii="Arial" w:hAnsi="Arial" w:cs="Arial"/>
          <w:b/>
          <w:color w:val="auto"/>
          <w:sz w:val="20"/>
          <w:szCs w:val="20"/>
        </w:rPr>
        <w:t>1</w:t>
      </w:r>
      <w:r w:rsidR="000A60F8" w:rsidRPr="009167CC">
        <w:rPr>
          <w:rFonts w:ascii="Arial" w:hAnsi="Arial" w:cs="Arial"/>
          <w:b/>
          <w:color w:val="auto"/>
          <w:sz w:val="20"/>
          <w:szCs w:val="20"/>
          <w:lang w:val="sr-Cyrl-RS"/>
        </w:rPr>
        <w:t>___________</w:t>
      </w:r>
      <w:r w:rsidR="0032797C" w:rsidRPr="009167CC">
        <w:rPr>
          <w:rFonts w:ascii="Arial" w:hAnsi="Arial" w:cs="Arial"/>
          <w:color w:val="auto"/>
          <w:sz w:val="20"/>
          <w:szCs w:val="20"/>
        </w:rPr>
        <w:t>.</w:t>
      </w:r>
    </w:p>
    <w:p w14:paraId="1CEC0E72" w14:textId="77777777" w:rsidR="001B403D" w:rsidRPr="009167CC" w:rsidRDefault="001B403D" w:rsidP="001B403D">
      <w:pPr>
        <w:autoSpaceDE w:val="0"/>
        <w:autoSpaceDN w:val="0"/>
        <w:adjustRightInd w:val="0"/>
        <w:jc w:val="both"/>
        <w:rPr>
          <w:rFonts w:ascii="Arial" w:hAnsi="Arial" w:cs="Arial"/>
          <w:color w:val="auto"/>
          <w:sz w:val="20"/>
          <w:szCs w:val="20"/>
        </w:rPr>
      </w:pPr>
      <w:proofErr w:type="spellStart"/>
      <w:r w:rsidRPr="009167CC">
        <w:rPr>
          <w:rFonts w:ascii="Arial" w:hAnsi="Arial" w:cs="Arial"/>
          <w:color w:val="auto"/>
          <w:sz w:val="20"/>
          <w:szCs w:val="20"/>
        </w:rPr>
        <w:t>Меница</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Менично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овлашћење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издају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роком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важности</w:t>
      </w:r>
      <w:proofErr w:type="spellEnd"/>
      <w:r w:rsidRPr="009167CC">
        <w:rPr>
          <w:rFonts w:ascii="Arial" w:hAnsi="Arial" w:cs="Arial"/>
          <w:color w:val="auto"/>
          <w:sz w:val="20"/>
          <w:szCs w:val="20"/>
        </w:rPr>
        <w:t xml:space="preserve"> 30 (</w:t>
      </w:r>
      <w:proofErr w:type="spellStart"/>
      <w:r w:rsidRPr="009167CC">
        <w:rPr>
          <w:rFonts w:ascii="Arial" w:hAnsi="Arial" w:cs="Arial"/>
          <w:color w:val="auto"/>
          <w:sz w:val="20"/>
          <w:szCs w:val="20"/>
        </w:rPr>
        <w:t>тридесет</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дуже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истека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рока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важења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w:t>
      </w:r>
    </w:p>
    <w:p w14:paraId="26F2F4FF" w14:textId="77777777" w:rsidR="001B403D" w:rsidRPr="009167CC" w:rsidRDefault="001B403D" w:rsidP="001B403D">
      <w:pPr>
        <w:autoSpaceDE w:val="0"/>
        <w:autoSpaceDN w:val="0"/>
        <w:adjustRightInd w:val="0"/>
        <w:jc w:val="both"/>
        <w:rPr>
          <w:rFonts w:ascii="Arial" w:hAnsi="Arial" w:cs="Arial"/>
          <w:color w:val="auto"/>
          <w:sz w:val="20"/>
          <w:szCs w:val="20"/>
          <w:lang w:val="ru-RU"/>
        </w:rPr>
      </w:pPr>
      <w:r w:rsidRPr="009167CC">
        <w:rPr>
          <w:rFonts w:ascii="Arial" w:hAnsi="Arial" w:cs="Arial"/>
          <w:color w:val="auto"/>
          <w:sz w:val="20"/>
          <w:szCs w:val="20"/>
          <w:lang w:val="ru-RU"/>
        </w:rPr>
        <w:t>Менични дужник је сагласан да Менични поверилац може попунити меницу на коју се односи менично овлашћење на из</w:t>
      </w:r>
      <w:r w:rsidR="009A1196" w:rsidRPr="009167CC">
        <w:rPr>
          <w:rFonts w:ascii="Arial" w:hAnsi="Arial" w:cs="Arial"/>
          <w:color w:val="auto"/>
          <w:sz w:val="20"/>
          <w:szCs w:val="20"/>
          <w:lang w:val="ru-RU"/>
        </w:rPr>
        <w:t>нос до __________________</w:t>
      </w:r>
      <w:r w:rsidRPr="009167CC">
        <w:rPr>
          <w:rFonts w:ascii="Arial" w:hAnsi="Arial" w:cs="Arial"/>
          <w:color w:val="auto"/>
          <w:sz w:val="20"/>
          <w:szCs w:val="20"/>
          <w:lang w:val="ru-RU"/>
        </w:rPr>
        <w:t xml:space="preserve"> </w:t>
      </w:r>
      <w:r w:rsidRPr="009167CC">
        <w:rPr>
          <w:rFonts w:ascii="Arial" w:hAnsi="Arial" w:cs="Arial"/>
          <w:i/>
          <w:color w:val="auto"/>
          <w:sz w:val="20"/>
          <w:szCs w:val="20"/>
          <w:lang w:val="ru-RU"/>
        </w:rPr>
        <w:t>(_________________________________)</w:t>
      </w:r>
      <w:r w:rsidRPr="009167CC">
        <w:rPr>
          <w:rFonts w:ascii="Arial" w:hAnsi="Arial" w:cs="Arial"/>
          <w:color w:val="auto"/>
          <w:sz w:val="20"/>
          <w:szCs w:val="20"/>
          <w:lang w:val="ru-RU"/>
        </w:rPr>
        <w:t xml:space="preserve"> динара, што представља 2% од вредности достављене понуде без ПД</w:t>
      </w:r>
      <w:r w:rsidR="001A7D83" w:rsidRPr="009167CC">
        <w:rPr>
          <w:rFonts w:ascii="Arial" w:hAnsi="Arial" w:cs="Arial"/>
          <w:color w:val="auto"/>
          <w:sz w:val="20"/>
          <w:szCs w:val="20"/>
          <w:lang w:val="ru-RU"/>
        </w:rPr>
        <w:t>В</w:t>
      </w:r>
      <w:r w:rsidRPr="009167CC">
        <w:rPr>
          <w:rFonts w:ascii="Arial" w:hAnsi="Arial" w:cs="Arial"/>
          <w:color w:val="auto"/>
          <w:sz w:val="20"/>
          <w:szCs w:val="20"/>
          <w:lang w:val="ru-RU"/>
        </w:rPr>
        <w:t>-а, уколико:</w:t>
      </w:r>
    </w:p>
    <w:p w14:paraId="51AD9C59" w14:textId="77777777" w:rsidR="001B403D" w:rsidRPr="009167CC" w:rsidRDefault="001B403D" w:rsidP="001B403D">
      <w:pPr>
        <w:tabs>
          <w:tab w:val="left" w:pos="0"/>
        </w:tabs>
        <w:jc w:val="both"/>
        <w:rPr>
          <w:rFonts w:ascii="Arial" w:hAnsi="Arial" w:cs="Arial"/>
          <w:color w:val="auto"/>
          <w:sz w:val="20"/>
          <w:szCs w:val="20"/>
        </w:rPr>
      </w:pPr>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менични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дужник</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повуче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своју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током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периода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важења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назначеног</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обрасцу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w:t>
      </w:r>
    </w:p>
    <w:p w14:paraId="0C53E7A3" w14:textId="77777777" w:rsidR="001B403D" w:rsidRPr="009167CC" w:rsidRDefault="001B403D" w:rsidP="001B403D">
      <w:pPr>
        <w:tabs>
          <w:tab w:val="left" w:pos="0"/>
        </w:tabs>
        <w:jc w:val="both"/>
        <w:rPr>
          <w:rFonts w:ascii="Arial" w:hAnsi="Arial" w:cs="Arial"/>
          <w:color w:val="auto"/>
          <w:sz w:val="20"/>
          <w:szCs w:val="20"/>
        </w:rPr>
      </w:pPr>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менични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дужник</w:t>
      </w:r>
      <w:proofErr w:type="spellEnd"/>
      <w:r w:rsidRPr="009167CC">
        <w:rPr>
          <w:rFonts w:ascii="Arial" w:hAnsi="Arial" w:cs="Arial"/>
          <w:color w:val="auto"/>
          <w:sz w:val="20"/>
          <w:szCs w:val="20"/>
        </w:rPr>
        <w:t xml:space="preserve">, </w:t>
      </w:r>
      <w:proofErr w:type="spellStart"/>
      <w:r w:rsidR="00950718" w:rsidRPr="009167CC">
        <w:rPr>
          <w:rFonts w:ascii="Arial" w:hAnsi="Arial" w:cs="Arial"/>
          <w:color w:val="auto"/>
          <w:sz w:val="20"/>
          <w:szCs w:val="20"/>
        </w:rPr>
        <w:t>након</w:t>
      </w:r>
      <w:proofErr w:type="spellEnd"/>
      <w:r w:rsidR="00950718" w:rsidRPr="009167CC">
        <w:rPr>
          <w:rFonts w:ascii="Arial" w:hAnsi="Arial" w:cs="Arial"/>
          <w:color w:val="auto"/>
          <w:sz w:val="20"/>
          <w:szCs w:val="20"/>
        </w:rPr>
        <w:t xml:space="preserve"> </w:t>
      </w:r>
      <w:proofErr w:type="spellStart"/>
      <w:r w:rsidR="00950718" w:rsidRPr="009167CC">
        <w:rPr>
          <w:rFonts w:ascii="Arial" w:hAnsi="Arial" w:cs="Arial"/>
          <w:color w:val="auto"/>
          <w:sz w:val="20"/>
          <w:szCs w:val="20"/>
        </w:rPr>
        <w:t>што</w:t>
      </w:r>
      <w:proofErr w:type="spellEnd"/>
      <w:r w:rsidR="00950718"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обавештен</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прихватању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стране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Наручиоца</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току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периода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важења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потпише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одбије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потпише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уговор</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достави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средство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обезбеђења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добро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извршење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посла</w:t>
      </w:r>
      <w:proofErr w:type="spellEnd"/>
      <w:r w:rsidRPr="009167CC">
        <w:rPr>
          <w:rFonts w:ascii="Arial" w:hAnsi="Arial" w:cs="Arial"/>
          <w:color w:val="auto"/>
          <w:sz w:val="20"/>
          <w:szCs w:val="20"/>
        </w:rPr>
        <w:t>.</w:t>
      </w:r>
    </w:p>
    <w:p w14:paraId="09EA21DF" w14:textId="77777777" w:rsidR="001B403D" w:rsidRPr="009167CC" w:rsidRDefault="001B403D" w:rsidP="001B403D">
      <w:pPr>
        <w:autoSpaceDE w:val="0"/>
        <w:autoSpaceDN w:val="0"/>
        <w:adjustRightInd w:val="0"/>
        <w:jc w:val="both"/>
        <w:rPr>
          <w:rFonts w:ascii="Arial" w:hAnsi="Arial" w:cs="Arial"/>
          <w:color w:val="auto"/>
          <w:sz w:val="20"/>
          <w:szCs w:val="20"/>
          <w:lang w:val="ru-RU"/>
        </w:rPr>
      </w:pPr>
      <w:r w:rsidRPr="009167CC">
        <w:rPr>
          <w:rFonts w:ascii="Arial" w:hAnsi="Arial" w:cs="Arial"/>
          <w:color w:val="auto"/>
          <w:sz w:val="20"/>
          <w:szCs w:val="20"/>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w:t>
      </w:r>
    </w:p>
    <w:p w14:paraId="762230B0" w14:textId="77777777" w:rsidR="001A7D83" w:rsidRPr="009167CC" w:rsidRDefault="001A7D83" w:rsidP="001B403D">
      <w:pPr>
        <w:autoSpaceDE w:val="0"/>
        <w:autoSpaceDN w:val="0"/>
        <w:adjustRightInd w:val="0"/>
        <w:jc w:val="both"/>
        <w:rPr>
          <w:rFonts w:ascii="Arial" w:hAnsi="Arial" w:cs="Arial"/>
          <w:color w:val="auto"/>
          <w:sz w:val="20"/>
          <w:szCs w:val="20"/>
          <w:lang w:val="ru-RU"/>
        </w:rPr>
      </w:pPr>
    </w:p>
    <w:p w14:paraId="18B2D77C" w14:textId="77777777" w:rsidR="001A7D83" w:rsidRPr="009167CC" w:rsidRDefault="001A7D83" w:rsidP="001A7D83">
      <w:pPr>
        <w:autoSpaceDE w:val="0"/>
        <w:autoSpaceDN w:val="0"/>
        <w:adjustRightInd w:val="0"/>
        <w:jc w:val="both"/>
        <w:rPr>
          <w:rFonts w:ascii="Arial" w:eastAsia="Times New Roman" w:hAnsi="Arial" w:cs="Arial"/>
          <w:color w:val="auto"/>
          <w:sz w:val="20"/>
          <w:szCs w:val="20"/>
        </w:rPr>
      </w:pPr>
      <w:proofErr w:type="spellStart"/>
      <w:r w:rsidRPr="009167CC">
        <w:rPr>
          <w:rFonts w:ascii="Arial" w:eastAsia="Times New Roman" w:hAnsi="Arial" w:cs="Arial"/>
          <w:color w:val="auto"/>
          <w:sz w:val="20"/>
          <w:szCs w:val="20"/>
        </w:rPr>
        <w:t>Уколико</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из</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било</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ког</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разлога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дође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до</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продужења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рока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важења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понуде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обезбедићемо</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продужење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важења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меничног</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овлашћења</w:t>
      </w:r>
      <w:proofErr w:type="spellEnd"/>
      <w:r w:rsidRPr="009167CC">
        <w:rPr>
          <w:rFonts w:ascii="Arial" w:eastAsia="Times New Roman" w:hAnsi="Arial" w:cs="Arial"/>
          <w:color w:val="auto"/>
          <w:sz w:val="20"/>
          <w:szCs w:val="20"/>
        </w:rPr>
        <w:t xml:space="preserve"> и </w:t>
      </w:r>
      <w:proofErr w:type="spellStart"/>
      <w:r w:rsidRPr="009167CC">
        <w:rPr>
          <w:rFonts w:ascii="Arial" w:eastAsia="Times New Roman" w:hAnsi="Arial" w:cs="Arial"/>
          <w:color w:val="auto"/>
          <w:sz w:val="20"/>
          <w:szCs w:val="20"/>
        </w:rPr>
        <w:t>то</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најмање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за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број</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дана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за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који</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је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продужен</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рок</w:t>
      </w:r>
      <w:proofErr w:type="spellEnd"/>
      <w:r w:rsidRPr="009167CC">
        <w:rPr>
          <w:rFonts w:ascii="Arial" w:eastAsia="Times New Roman" w:hAnsi="Arial" w:cs="Arial"/>
          <w:color w:val="auto"/>
          <w:sz w:val="20"/>
          <w:szCs w:val="20"/>
          <w:lang w:val="sr-Cyrl-CS"/>
        </w:rPr>
        <w:t xml:space="preserve"> </w:t>
      </w:r>
      <w:proofErr w:type="spellStart"/>
      <w:r w:rsidRPr="009167CC">
        <w:rPr>
          <w:rFonts w:ascii="Arial" w:eastAsia="Times New Roman" w:hAnsi="Arial" w:cs="Arial"/>
          <w:color w:val="auto"/>
          <w:sz w:val="20"/>
          <w:szCs w:val="20"/>
        </w:rPr>
        <w:t>важења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понуде</w:t>
      </w:r>
      <w:proofErr w:type="spellEnd"/>
      <w:r w:rsidRPr="009167CC">
        <w:rPr>
          <w:rFonts w:ascii="Arial" w:eastAsia="Times New Roman" w:hAnsi="Arial" w:cs="Arial"/>
          <w:color w:val="auto"/>
          <w:sz w:val="20"/>
          <w:szCs w:val="20"/>
        </w:rPr>
        <w:t>.</w:t>
      </w:r>
    </w:p>
    <w:p w14:paraId="20017A27" w14:textId="77777777" w:rsidR="001B403D" w:rsidRPr="009167CC" w:rsidRDefault="001B403D" w:rsidP="001B403D">
      <w:pPr>
        <w:autoSpaceDE w:val="0"/>
        <w:autoSpaceDN w:val="0"/>
        <w:adjustRightInd w:val="0"/>
        <w:jc w:val="both"/>
        <w:rPr>
          <w:rFonts w:ascii="Arial" w:hAnsi="Arial" w:cs="Arial"/>
          <w:color w:val="auto"/>
          <w:sz w:val="20"/>
          <w:szCs w:val="20"/>
          <w:lang w:val="ru-RU"/>
        </w:rPr>
      </w:pPr>
    </w:p>
    <w:p w14:paraId="73B7F64B" w14:textId="77777777" w:rsidR="001B403D" w:rsidRPr="009167CC" w:rsidRDefault="001B403D" w:rsidP="001B403D">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Датум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издавања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овлашћења</w:t>
      </w:r>
      <w:proofErr w:type="spellEnd"/>
      <w:r w:rsidRPr="009167CC">
        <w:rPr>
          <w:rFonts w:ascii="Arial" w:hAnsi="Arial" w:cs="Arial"/>
          <w:color w:val="auto"/>
          <w:sz w:val="20"/>
          <w:szCs w:val="20"/>
        </w:rPr>
        <w:t xml:space="preserve"> </w:t>
      </w:r>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r>
      <w:r w:rsidR="00950718" w:rsidRPr="009167CC">
        <w:rPr>
          <w:rFonts w:ascii="Arial" w:hAnsi="Arial" w:cs="Arial"/>
          <w:color w:val="auto"/>
          <w:sz w:val="20"/>
          <w:szCs w:val="20"/>
        </w:rPr>
        <w:tab/>
      </w:r>
      <w:r w:rsidR="00950718" w:rsidRPr="009167CC">
        <w:rPr>
          <w:rFonts w:ascii="Arial" w:hAnsi="Arial" w:cs="Arial"/>
          <w:color w:val="auto"/>
          <w:sz w:val="20"/>
          <w:szCs w:val="20"/>
        </w:rPr>
        <w:tab/>
      </w:r>
      <w:r w:rsidR="00950718" w:rsidRPr="009167CC">
        <w:rPr>
          <w:rFonts w:ascii="Arial" w:hAnsi="Arial" w:cs="Arial"/>
          <w:color w:val="auto"/>
          <w:sz w:val="20"/>
          <w:szCs w:val="20"/>
        </w:rPr>
        <w:tab/>
      </w:r>
      <w:proofErr w:type="spellStart"/>
      <w:r w:rsidRPr="009167CC">
        <w:rPr>
          <w:rFonts w:ascii="Arial" w:hAnsi="Arial" w:cs="Arial"/>
          <w:color w:val="auto"/>
          <w:sz w:val="20"/>
          <w:szCs w:val="20"/>
        </w:rPr>
        <w:t>Издавалац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менице-дужник</w:t>
      </w:r>
      <w:proofErr w:type="spellEnd"/>
    </w:p>
    <w:p w14:paraId="73708A10" w14:textId="77777777" w:rsidR="001B403D" w:rsidRPr="009167CC" w:rsidRDefault="001B403D" w:rsidP="001B403D">
      <w:pPr>
        <w:tabs>
          <w:tab w:val="left" w:pos="851"/>
        </w:tabs>
        <w:jc w:val="both"/>
        <w:rPr>
          <w:rFonts w:ascii="Arial" w:hAnsi="Arial" w:cs="Arial"/>
          <w:color w:val="auto"/>
          <w:sz w:val="20"/>
          <w:szCs w:val="20"/>
        </w:rPr>
      </w:pPr>
    </w:p>
    <w:p w14:paraId="3F6D7A87" w14:textId="77777777" w:rsidR="001B403D" w:rsidRPr="009167CC" w:rsidRDefault="001B403D" w:rsidP="001B403D">
      <w:pPr>
        <w:tabs>
          <w:tab w:val="left" w:pos="851"/>
        </w:tabs>
        <w:jc w:val="both"/>
        <w:rPr>
          <w:rFonts w:ascii="Arial" w:hAnsi="Arial" w:cs="Arial"/>
          <w:color w:val="auto"/>
          <w:sz w:val="20"/>
          <w:szCs w:val="20"/>
        </w:rPr>
      </w:pPr>
      <w:r w:rsidRPr="009167CC">
        <w:rPr>
          <w:rFonts w:ascii="Arial" w:hAnsi="Arial" w:cs="Arial"/>
          <w:color w:val="auto"/>
          <w:sz w:val="20"/>
          <w:szCs w:val="20"/>
        </w:rPr>
        <w:t>__________________________</w:t>
      </w:r>
      <w:r w:rsidRPr="009167CC">
        <w:rPr>
          <w:rFonts w:ascii="Arial" w:hAnsi="Arial" w:cs="Arial"/>
          <w:color w:val="auto"/>
          <w:sz w:val="20"/>
          <w:szCs w:val="20"/>
        </w:rPr>
        <w:tab/>
      </w:r>
      <w:r w:rsidR="00950718" w:rsidRPr="009167CC">
        <w:rPr>
          <w:rFonts w:ascii="Arial" w:hAnsi="Arial" w:cs="Arial"/>
          <w:color w:val="auto"/>
          <w:sz w:val="20"/>
          <w:szCs w:val="20"/>
        </w:rPr>
        <w:tab/>
      </w:r>
      <w:r w:rsidRPr="009167CC">
        <w:rPr>
          <w:rFonts w:ascii="Arial" w:hAnsi="Arial" w:cs="Arial"/>
          <w:color w:val="auto"/>
          <w:sz w:val="20"/>
          <w:szCs w:val="20"/>
        </w:rPr>
        <w:t>М.П.</w:t>
      </w:r>
      <w:r w:rsidRPr="009167CC">
        <w:rPr>
          <w:rFonts w:ascii="Arial" w:hAnsi="Arial" w:cs="Arial"/>
          <w:color w:val="auto"/>
          <w:sz w:val="20"/>
          <w:szCs w:val="20"/>
        </w:rPr>
        <w:tab/>
      </w:r>
      <w:r w:rsidRPr="009167CC">
        <w:rPr>
          <w:rFonts w:ascii="Arial" w:hAnsi="Arial" w:cs="Arial"/>
          <w:color w:val="auto"/>
          <w:sz w:val="20"/>
          <w:szCs w:val="20"/>
        </w:rPr>
        <w:tab/>
      </w:r>
      <w:r w:rsidR="00950718" w:rsidRPr="009167CC">
        <w:rPr>
          <w:rFonts w:ascii="Arial" w:hAnsi="Arial" w:cs="Arial"/>
          <w:color w:val="auto"/>
          <w:sz w:val="20"/>
          <w:szCs w:val="20"/>
        </w:rPr>
        <w:tab/>
        <w:t>_______________________</w:t>
      </w:r>
    </w:p>
    <w:p w14:paraId="66026A7A" w14:textId="77777777" w:rsidR="001B403D" w:rsidRPr="009167CC" w:rsidRDefault="001B403D" w:rsidP="001B403D">
      <w:pPr>
        <w:tabs>
          <w:tab w:val="left" w:pos="851"/>
        </w:tabs>
        <w:jc w:val="both"/>
        <w:rPr>
          <w:rFonts w:ascii="Arial" w:hAnsi="Arial" w:cs="Arial"/>
          <w:color w:val="auto"/>
          <w:sz w:val="20"/>
          <w:szCs w:val="20"/>
        </w:rPr>
      </w:pPr>
    </w:p>
    <w:p w14:paraId="05BBB792" w14:textId="77777777" w:rsidR="00B948E5" w:rsidRPr="009167CC" w:rsidRDefault="00B948E5" w:rsidP="00B948E5">
      <w:pPr>
        <w:rPr>
          <w:rFonts w:ascii="Arial" w:hAnsi="Arial" w:cs="Arial"/>
          <w:b/>
          <w:bCs/>
          <w:i/>
          <w:iCs/>
          <w:color w:val="auto"/>
          <w:sz w:val="20"/>
          <w:szCs w:val="20"/>
        </w:rPr>
      </w:pPr>
    </w:p>
    <w:p w14:paraId="0D7E0913" w14:textId="77777777" w:rsidR="0029096E" w:rsidRPr="009167CC" w:rsidRDefault="0029096E" w:rsidP="00B948E5">
      <w:pPr>
        <w:rPr>
          <w:rFonts w:ascii="Arial" w:hAnsi="Arial" w:cs="Arial"/>
          <w:b/>
          <w:bCs/>
          <w:i/>
          <w:iCs/>
          <w:color w:val="auto"/>
          <w:sz w:val="20"/>
          <w:szCs w:val="20"/>
        </w:rPr>
      </w:pPr>
    </w:p>
    <w:p w14:paraId="372ED7BF" w14:textId="77777777" w:rsidR="00B948E5" w:rsidRPr="009167CC" w:rsidRDefault="00B948E5" w:rsidP="00B948E5">
      <w:pPr>
        <w:jc w:val="both"/>
        <w:rPr>
          <w:rFonts w:ascii="Arial" w:hAnsi="Arial" w:cs="Arial"/>
          <w:color w:val="auto"/>
          <w:sz w:val="20"/>
          <w:szCs w:val="20"/>
        </w:rPr>
      </w:pPr>
      <w:proofErr w:type="spellStart"/>
      <w:r w:rsidRPr="009167CC">
        <w:rPr>
          <w:rFonts w:ascii="Arial" w:hAnsi="Arial" w:cs="Arial"/>
          <w:b/>
          <w:color w:val="auto"/>
          <w:sz w:val="20"/>
          <w:szCs w:val="20"/>
        </w:rPr>
        <w:t>Напомена</w:t>
      </w:r>
      <w:proofErr w:type="spellEnd"/>
      <w:r w:rsidRPr="009167CC">
        <w:rPr>
          <w:rFonts w:ascii="Arial" w:hAnsi="Arial" w:cs="Arial"/>
          <w:b/>
          <w:color w:val="auto"/>
          <w:sz w:val="20"/>
          <w:szCs w:val="20"/>
        </w:rPr>
        <w:t>:</w:t>
      </w:r>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Уколико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заједничку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понуду</w:t>
      </w:r>
      <w:proofErr w:type="spellEnd"/>
      <w:r w:rsidRPr="009167CC">
        <w:rPr>
          <w:rFonts w:ascii="Arial" w:hAnsi="Arial" w:cs="Arial"/>
          <w:color w:val="auto"/>
          <w:sz w:val="20"/>
          <w:szCs w:val="20"/>
        </w:rPr>
        <w:t xml:space="preserve"> – </w:t>
      </w:r>
      <w:proofErr w:type="spellStart"/>
      <w:r w:rsidRPr="009167CC">
        <w:rPr>
          <w:rFonts w:ascii="Arial" w:hAnsi="Arial" w:cs="Arial"/>
          <w:color w:val="auto"/>
          <w:sz w:val="20"/>
          <w:szCs w:val="20"/>
        </w:rPr>
        <w:t>образац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попуњава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оверава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печатом</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потписује</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складу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00950718" w:rsidRPr="009167CC">
        <w:rPr>
          <w:rFonts w:ascii="Arial" w:hAnsi="Arial" w:cs="Arial"/>
          <w:color w:val="auto"/>
          <w:sz w:val="20"/>
          <w:szCs w:val="20"/>
        </w:rPr>
        <w:t>С</w:t>
      </w:r>
      <w:r w:rsidRPr="009167CC">
        <w:rPr>
          <w:rFonts w:ascii="Arial" w:hAnsi="Arial" w:cs="Arial"/>
          <w:color w:val="auto"/>
          <w:sz w:val="20"/>
          <w:szCs w:val="20"/>
        </w:rPr>
        <w:t>поразумом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саставни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p>
    <w:p w14:paraId="1B179CEC" w14:textId="77777777" w:rsidR="00F14DAD" w:rsidRPr="009167CC" w:rsidRDefault="00F14DAD" w:rsidP="00B948E5">
      <w:pPr>
        <w:jc w:val="both"/>
        <w:rPr>
          <w:rFonts w:ascii="Arial" w:hAnsi="Arial" w:cs="Arial"/>
          <w:color w:val="auto"/>
          <w:sz w:val="20"/>
          <w:szCs w:val="20"/>
        </w:rPr>
      </w:pPr>
    </w:p>
    <w:p w14:paraId="73EBB7BD" w14:textId="77777777" w:rsidR="00F14DAD" w:rsidRPr="009167CC" w:rsidRDefault="00F14DAD" w:rsidP="00B948E5">
      <w:pPr>
        <w:jc w:val="both"/>
        <w:rPr>
          <w:rFonts w:ascii="Arial" w:hAnsi="Arial" w:cs="Arial"/>
          <w:color w:val="auto"/>
          <w:sz w:val="20"/>
          <w:szCs w:val="20"/>
        </w:rPr>
      </w:pPr>
    </w:p>
    <w:p w14:paraId="34F4BBBB" w14:textId="77777777" w:rsidR="00930F3B" w:rsidRPr="009167CC" w:rsidRDefault="00930F3B" w:rsidP="000869B1">
      <w:pPr>
        <w:pStyle w:val="ListParagraph"/>
        <w:spacing w:line="240" w:lineRule="auto"/>
        <w:ind w:left="0"/>
        <w:jc w:val="both"/>
        <w:rPr>
          <w:rFonts w:ascii="Arial" w:hAnsi="Arial" w:cs="Arial"/>
          <w:b/>
          <w:bCs/>
          <w:iCs/>
          <w:color w:val="auto"/>
          <w:sz w:val="20"/>
          <w:szCs w:val="20"/>
        </w:rPr>
      </w:pPr>
    </w:p>
    <w:p w14:paraId="2BD2C855" w14:textId="77777777" w:rsidR="00B948E5" w:rsidRDefault="00B948E5" w:rsidP="000869B1">
      <w:pPr>
        <w:pStyle w:val="ListParagraph"/>
        <w:spacing w:line="240" w:lineRule="auto"/>
        <w:ind w:left="0"/>
        <w:jc w:val="both"/>
        <w:rPr>
          <w:rFonts w:ascii="Arial" w:hAnsi="Arial" w:cs="Arial"/>
          <w:b/>
          <w:bCs/>
          <w:iCs/>
          <w:color w:val="auto"/>
          <w:sz w:val="20"/>
          <w:szCs w:val="20"/>
        </w:rPr>
      </w:pPr>
    </w:p>
    <w:p w14:paraId="384B6880" w14:textId="77777777" w:rsidR="006B2F82" w:rsidRDefault="006B2F82" w:rsidP="000869B1">
      <w:pPr>
        <w:pStyle w:val="ListParagraph"/>
        <w:spacing w:line="240" w:lineRule="auto"/>
        <w:ind w:left="0"/>
        <w:jc w:val="both"/>
        <w:rPr>
          <w:rFonts w:ascii="Arial" w:hAnsi="Arial" w:cs="Arial"/>
          <w:b/>
          <w:bCs/>
          <w:iCs/>
          <w:color w:val="auto"/>
          <w:sz w:val="20"/>
          <w:szCs w:val="20"/>
        </w:rPr>
      </w:pPr>
    </w:p>
    <w:p w14:paraId="3FF4C7B9" w14:textId="77777777" w:rsidR="006B2F82" w:rsidRPr="009167CC" w:rsidRDefault="006B2F82" w:rsidP="000869B1">
      <w:pPr>
        <w:pStyle w:val="ListParagraph"/>
        <w:spacing w:line="240" w:lineRule="auto"/>
        <w:ind w:left="0"/>
        <w:jc w:val="both"/>
        <w:rPr>
          <w:rFonts w:ascii="Arial" w:hAnsi="Arial" w:cs="Arial"/>
          <w:b/>
          <w:bCs/>
          <w:iCs/>
          <w:color w:val="auto"/>
          <w:sz w:val="20"/>
          <w:szCs w:val="20"/>
        </w:rPr>
      </w:pPr>
    </w:p>
    <w:p w14:paraId="505C1EB9" w14:textId="77777777" w:rsidR="00F66908" w:rsidRPr="009167CC" w:rsidRDefault="00DB7E23" w:rsidP="0032797C">
      <w:pPr>
        <w:jc w:val="right"/>
        <w:rPr>
          <w:rFonts w:ascii="Arial" w:hAnsi="Arial" w:cs="Arial"/>
          <w:b/>
          <w:bCs/>
          <w:color w:val="auto"/>
          <w:sz w:val="20"/>
          <w:szCs w:val="20"/>
        </w:rPr>
      </w:pPr>
      <w:r w:rsidRPr="009167CC">
        <w:rPr>
          <w:rFonts w:ascii="Arial" w:hAnsi="Arial" w:cs="Arial"/>
          <w:b/>
          <w:bCs/>
          <w:color w:val="auto"/>
          <w:sz w:val="20"/>
          <w:szCs w:val="20"/>
        </w:rPr>
        <w:t xml:space="preserve">(ОБРАЗАЦ </w:t>
      </w:r>
      <w:r w:rsidR="000E51A8" w:rsidRPr="009167CC">
        <w:rPr>
          <w:rFonts w:ascii="Arial" w:hAnsi="Arial" w:cs="Arial"/>
          <w:b/>
          <w:bCs/>
          <w:color w:val="auto"/>
          <w:sz w:val="20"/>
          <w:szCs w:val="20"/>
        </w:rPr>
        <w:t>7</w:t>
      </w:r>
      <w:r w:rsidRPr="009167CC">
        <w:rPr>
          <w:rFonts w:ascii="Arial" w:hAnsi="Arial" w:cs="Arial"/>
          <w:b/>
          <w:bCs/>
          <w:color w:val="auto"/>
          <w:sz w:val="20"/>
          <w:szCs w:val="20"/>
        </w:rPr>
        <w:t>)</w:t>
      </w:r>
    </w:p>
    <w:p w14:paraId="791381BC" w14:textId="77777777" w:rsidR="0032797C" w:rsidRPr="009167CC" w:rsidRDefault="0032797C" w:rsidP="0032797C">
      <w:pPr>
        <w:jc w:val="right"/>
        <w:rPr>
          <w:rFonts w:ascii="Arial" w:hAnsi="Arial" w:cs="Arial"/>
          <w:b/>
          <w:bCs/>
          <w:color w:val="auto"/>
          <w:sz w:val="20"/>
          <w:szCs w:val="20"/>
        </w:rPr>
      </w:pPr>
    </w:p>
    <w:p w14:paraId="7C650407" w14:textId="77777777" w:rsidR="00DB7E23" w:rsidRPr="009167CC" w:rsidRDefault="00DB7E23" w:rsidP="00DB7E23">
      <w:pPr>
        <w:tabs>
          <w:tab w:val="left" w:pos="851"/>
        </w:tabs>
        <w:rPr>
          <w:rFonts w:ascii="Arial" w:hAnsi="Arial" w:cs="Arial"/>
          <w:color w:val="auto"/>
          <w:sz w:val="20"/>
          <w:szCs w:val="20"/>
        </w:rPr>
      </w:pP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основу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Закона</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меници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Сл</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лист</w:t>
      </w:r>
      <w:proofErr w:type="spellEnd"/>
      <w:r w:rsidRPr="009167CC">
        <w:rPr>
          <w:rFonts w:ascii="Arial" w:hAnsi="Arial" w:cs="Arial"/>
          <w:color w:val="auto"/>
          <w:sz w:val="20"/>
          <w:szCs w:val="20"/>
        </w:rPr>
        <w:t xml:space="preserve"> ФНРЈ“, </w:t>
      </w:r>
      <w:proofErr w:type="spellStart"/>
      <w:r w:rsidRPr="009167CC">
        <w:rPr>
          <w:rFonts w:ascii="Arial" w:hAnsi="Arial" w:cs="Arial"/>
          <w:color w:val="auto"/>
          <w:sz w:val="20"/>
          <w:szCs w:val="20"/>
        </w:rPr>
        <w:t>бр</w:t>
      </w:r>
      <w:proofErr w:type="spellEnd"/>
      <w:r w:rsidRPr="009167CC">
        <w:rPr>
          <w:rFonts w:ascii="Arial" w:hAnsi="Arial" w:cs="Arial"/>
          <w:color w:val="auto"/>
          <w:sz w:val="20"/>
          <w:szCs w:val="20"/>
        </w:rPr>
        <w:t>/, „</w:t>
      </w:r>
      <w:proofErr w:type="spellStart"/>
      <w:r w:rsidRPr="009167CC">
        <w:rPr>
          <w:rFonts w:ascii="Arial" w:hAnsi="Arial" w:cs="Arial"/>
          <w:color w:val="auto"/>
          <w:sz w:val="20"/>
          <w:szCs w:val="20"/>
        </w:rPr>
        <w:t>Сл</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лист</w:t>
      </w:r>
      <w:proofErr w:type="spellEnd"/>
      <w:r w:rsidRPr="009167CC">
        <w:rPr>
          <w:rFonts w:ascii="Arial" w:hAnsi="Arial" w:cs="Arial"/>
          <w:color w:val="auto"/>
          <w:sz w:val="20"/>
          <w:szCs w:val="20"/>
        </w:rPr>
        <w:t xml:space="preserve"> СФРЈ“, бр.106/46, 16/65, 54/70, 57/89, „</w:t>
      </w:r>
      <w:proofErr w:type="spellStart"/>
      <w:r w:rsidRPr="009167CC">
        <w:rPr>
          <w:rFonts w:ascii="Arial" w:hAnsi="Arial" w:cs="Arial"/>
          <w:color w:val="auto"/>
          <w:sz w:val="20"/>
          <w:szCs w:val="20"/>
        </w:rPr>
        <w:t>Сл</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лист</w:t>
      </w:r>
      <w:proofErr w:type="spellEnd"/>
      <w:r w:rsidRPr="009167CC">
        <w:rPr>
          <w:rFonts w:ascii="Arial" w:hAnsi="Arial" w:cs="Arial"/>
          <w:color w:val="auto"/>
          <w:sz w:val="20"/>
          <w:szCs w:val="20"/>
        </w:rPr>
        <w:t xml:space="preserve"> СЦГ“, бр.1/2003-Уст.Повеља</w:t>
      </w:r>
    </w:p>
    <w:p w14:paraId="4A586EC3" w14:textId="77777777" w:rsidR="00DB7E23" w:rsidRPr="009167CC" w:rsidRDefault="00DB7E23" w:rsidP="00DB7E23">
      <w:pPr>
        <w:tabs>
          <w:tab w:val="left" w:pos="851"/>
        </w:tabs>
        <w:rPr>
          <w:rFonts w:ascii="Arial" w:hAnsi="Arial" w:cs="Arial"/>
          <w:color w:val="auto"/>
          <w:sz w:val="20"/>
          <w:szCs w:val="20"/>
        </w:rPr>
      </w:pPr>
    </w:p>
    <w:p w14:paraId="3D9E102C" w14:textId="77777777" w:rsidR="00DB7E23" w:rsidRPr="009167CC" w:rsidRDefault="00DB7E23" w:rsidP="00DB7E23">
      <w:pPr>
        <w:tabs>
          <w:tab w:val="left" w:pos="851"/>
        </w:tabs>
        <w:jc w:val="center"/>
        <w:rPr>
          <w:rFonts w:ascii="Arial" w:hAnsi="Arial" w:cs="Arial"/>
          <w:color w:val="auto"/>
          <w:sz w:val="20"/>
          <w:szCs w:val="20"/>
        </w:rPr>
      </w:pPr>
    </w:p>
    <w:p w14:paraId="73DF3FF3" w14:textId="77777777" w:rsidR="00DB7E23" w:rsidRPr="009167CC" w:rsidRDefault="00DB7E23" w:rsidP="00DB7E23">
      <w:pPr>
        <w:tabs>
          <w:tab w:val="left" w:pos="851"/>
        </w:tabs>
        <w:jc w:val="center"/>
        <w:rPr>
          <w:rFonts w:ascii="Arial" w:hAnsi="Arial" w:cs="Arial"/>
          <w:color w:val="auto"/>
          <w:sz w:val="20"/>
          <w:szCs w:val="20"/>
        </w:rPr>
      </w:pPr>
    </w:p>
    <w:p w14:paraId="56A5308E" w14:textId="77777777" w:rsidR="00DB7E23" w:rsidRPr="009167CC" w:rsidRDefault="00DB7E23" w:rsidP="00DB7E23">
      <w:pPr>
        <w:tabs>
          <w:tab w:val="left" w:pos="851"/>
        </w:tabs>
        <w:jc w:val="center"/>
        <w:rPr>
          <w:rFonts w:ascii="Arial" w:hAnsi="Arial" w:cs="Arial"/>
          <w:b/>
          <w:color w:val="auto"/>
          <w:sz w:val="20"/>
          <w:szCs w:val="20"/>
        </w:rPr>
      </w:pPr>
      <w:r w:rsidRPr="009167CC">
        <w:rPr>
          <w:rFonts w:ascii="Arial" w:hAnsi="Arial" w:cs="Arial"/>
          <w:b/>
          <w:color w:val="auto"/>
          <w:sz w:val="20"/>
          <w:szCs w:val="20"/>
        </w:rPr>
        <w:t>МЕНИЧНО О</w:t>
      </w:r>
      <w:r w:rsidR="001A7D83" w:rsidRPr="009167CC">
        <w:rPr>
          <w:rFonts w:ascii="Arial" w:hAnsi="Arial" w:cs="Arial"/>
          <w:b/>
          <w:color w:val="auto"/>
          <w:sz w:val="20"/>
          <w:szCs w:val="20"/>
        </w:rPr>
        <w:t>В</w:t>
      </w:r>
      <w:r w:rsidRPr="009167CC">
        <w:rPr>
          <w:rFonts w:ascii="Arial" w:hAnsi="Arial" w:cs="Arial"/>
          <w:b/>
          <w:color w:val="auto"/>
          <w:sz w:val="20"/>
          <w:szCs w:val="20"/>
        </w:rPr>
        <w:t>ЛАШЋЕЊЕ/ПИСМО</w:t>
      </w:r>
    </w:p>
    <w:p w14:paraId="1A44AB5A" w14:textId="77777777" w:rsidR="00DB7E23" w:rsidRPr="009167CC" w:rsidRDefault="00DB7E23" w:rsidP="00DB7E23">
      <w:pPr>
        <w:tabs>
          <w:tab w:val="left" w:pos="851"/>
        </w:tabs>
        <w:jc w:val="center"/>
        <w:rPr>
          <w:rFonts w:ascii="Arial" w:hAnsi="Arial" w:cs="Arial"/>
          <w:b/>
          <w:color w:val="auto"/>
          <w:sz w:val="20"/>
          <w:szCs w:val="20"/>
        </w:rPr>
      </w:pPr>
      <w:r w:rsidRPr="009167CC">
        <w:rPr>
          <w:rFonts w:ascii="Arial" w:hAnsi="Arial" w:cs="Arial"/>
          <w:b/>
          <w:color w:val="auto"/>
          <w:sz w:val="20"/>
          <w:szCs w:val="20"/>
        </w:rPr>
        <w:t>ЗА ДОБРО ИЗ</w:t>
      </w:r>
      <w:r w:rsidR="00500C16" w:rsidRPr="009167CC">
        <w:rPr>
          <w:rFonts w:ascii="Arial" w:hAnsi="Arial" w:cs="Arial"/>
          <w:b/>
          <w:color w:val="auto"/>
          <w:sz w:val="20"/>
          <w:szCs w:val="20"/>
        </w:rPr>
        <w:t>В</w:t>
      </w:r>
      <w:r w:rsidRPr="009167CC">
        <w:rPr>
          <w:rFonts w:ascii="Arial" w:hAnsi="Arial" w:cs="Arial"/>
          <w:b/>
          <w:color w:val="auto"/>
          <w:sz w:val="20"/>
          <w:szCs w:val="20"/>
        </w:rPr>
        <w:t xml:space="preserve">РШЕЊЕ ПОСЛА ЗА КОРИСНИКА БЛАНКО СОЛО МЕНИЦЕ </w:t>
      </w:r>
    </w:p>
    <w:p w14:paraId="576E6786" w14:textId="77777777" w:rsidR="00950718" w:rsidRPr="009167CC" w:rsidRDefault="00950718" w:rsidP="00950718">
      <w:pPr>
        <w:tabs>
          <w:tab w:val="left" w:pos="851"/>
        </w:tabs>
        <w:jc w:val="center"/>
        <w:rPr>
          <w:rFonts w:ascii="Arial" w:hAnsi="Arial" w:cs="Arial"/>
          <w:color w:val="auto"/>
          <w:sz w:val="20"/>
          <w:szCs w:val="20"/>
        </w:rPr>
      </w:pPr>
      <w:r w:rsidRPr="009167CC">
        <w:rPr>
          <w:rFonts w:ascii="Arial" w:hAnsi="Arial" w:cs="Arial"/>
          <w:b/>
          <w:color w:val="auto"/>
          <w:sz w:val="20"/>
          <w:szCs w:val="20"/>
        </w:rPr>
        <w:t>СЕРИЈСКИ БРОЈ МЕНИЦЕ__________________</w:t>
      </w:r>
    </w:p>
    <w:p w14:paraId="418652A0" w14:textId="77777777" w:rsidR="00DB7E23" w:rsidRPr="009167CC" w:rsidRDefault="00DB7E23" w:rsidP="00DB7E23">
      <w:pPr>
        <w:tabs>
          <w:tab w:val="left" w:pos="851"/>
        </w:tabs>
        <w:jc w:val="center"/>
        <w:rPr>
          <w:rFonts w:ascii="Arial" w:hAnsi="Arial" w:cs="Arial"/>
          <w:color w:val="auto"/>
          <w:sz w:val="20"/>
          <w:szCs w:val="20"/>
        </w:rPr>
      </w:pPr>
    </w:p>
    <w:p w14:paraId="591CA0E3" w14:textId="77777777" w:rsidR="00DB7E23" w:rsidRPr="009167CC" w:rsidRDefault="00DB7E23" w:rsidP="00DB7E23">
      <w:pPr>
        <w:tabs>
          <w:tab w:val="left" w:pos="851"/>
        </w:tabs>
        <w:jc w:val="both"/>
        <w:rPr>
          <w:rFonts w:ascii="Arial" w:hAnsi="Arial" w:cs="Arial"/>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5998"/>
      </w:tblGrid>
      <w:tr w:rsidR="009D4C4C" w:rsidRPr="009167CC" w14:paraId="365A8155" w14:textId="77777777" w:rsidTr="00DB7E23">
        <w:tc>
          <w:tcPr>
            <w:tcW w:w="3085" w:type="dxa"/>
            <w:shd w:val="clear" w:color="auto" w:fill="auto"/>
          </w:tcPr>
          <w:p w14:paraId="3A54F95C" w14:textId="77777777" w:rsidR="00DB7E23" w:rsidRPr="009167CC" w:rsidRDefault="00DB7E23" w:rsidP="00DB7E23">
            <w:pPr>
              <w:tabs>
                <w:tab w:val="left" w:pos="851"/>
              </w:tabs>
              <w:jc w:val="both"/>
              <w:rPr>
                <w:rFonts w:ascii="Arial" w:hAnsi="Arial" w:cs="Arial"/>
                <w:color w:val="auto"/>
                <w:sz w:val="20"/>
                <w:szCs w:val="20"/>
              </w:rPr>
            </w:pPr>
            <w:r w:rsidRPr="009167CC">
              <w:rPr>
                <w:rFonts w:ascii="Arial" w:hAnsi="Arial" w:cs="Arial"/>
                <w:color w:val="auto"/>
                <w:sz w:val="20"/>
                <w:szCs w:val="20"/>
              </w:rPr>
              <w:t>МЕНИЧНИ ДУЖНИК</w:t>
            </w:r>
          </w:p>
        </w:tc>
        <w:tc>
          <w:tcPr>
            <w:tcW w:w="6213" w:type="dxa"/>
            <w:shd w:val="clear" w:color="auto" w:fill="auto"/>
          </w:tcPr>
          <w:p w14:paraId="68EF108B" w14:textId="77777777" w:rsidR="00DB7E23" w:rsidRPr="009167CC" w:rsidRDefault="00DB7E23" w:rsidP="00DB7E23">
            <w:pPr>
              <w:tabs>
                <w:tab w:val="left" w:pos="851"/>
              </w:tabs>
              <w:jc w:val="both"/>
              <w:rPr>
                <w:rFonts w:ascii="Arial" w:hAnsi="Arial" w:cs="Arial"/>
                <w:b/>
                <w:color w:val="auto"/>
                <w:sz w:val="20"/>
                <w:szCs w:val="20"/>
              </w:rPr>
            </w:pPr>
          </w:p>
        </w:tc>
      </w:tr>
      <w:tr w:rsidR="009D4C4C" w:rsidRPr="009167CC" w14:paraId="45736B64" w14:textId="77777777" w:rsidTr="00DB7E23">
        <w:tc>
          <w:tcPr>
            <w:tcW w:w="3085" w:type="dxa"/>
            <w:shd w:val="clear" w:color="auto" w:fill="auto"/>
          </w:tcPr>
          <w:p w14:paraId="492075BE" w14:textId="77777777" w:rsidR="00DB7E23" w:rsidRPr="009167CC" w:rsidRDefault="00DB7E23" w:rsidP="00DB7E23">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Седиште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адреса</w:t>
            </w:r>
            <w:proofErr w:type="spellEnd"/>
          </w:p>
        </w:tc>
        <w:tc>
          <w:tcPr>
            <w:tcW w:w="6213" w:type="dxa"/>
            <w:shd w:val="clear" w:color="auto" w:fill="auto"/>
          </w:tcPr>
          <w:p w14:paraId="7D51C805" w14:textId="77777777" w:rsidR="00DB7E23" w:rsidRPr="009167CC" w:rsidRDefault="00DB7E23" w:rsidP="00DB7E23">
            <w:pPr>
              <w:tabs>
                <w:tab w:val="left" w:pos="851"/>
              </w:tabs>
              <w:jc w:val="both"/>
              <w:rPr>
                <w:rFonts w:ascii="Arial" w:hAnsi="Arial" w:cs="Arial"/>
                <w:b/>
                <w:color w:val="auto"/>
                <w:sz w:val="20"/>
                <w:szCs w:val="20"/>
              </w:rPr>
            </w:pPr>
          </w:p>
        </w:tc>
      </w:tr>
      <w:tr w:rsidR="009D4C4C" w:rsidRPr="009167CC" w14:paraId="673B44F8" w14:textId="77777777" w:rsidTr="00DB7E23">
        <w:tc>
          <w:tcPr>
            <w:tcW w:w="3085" w:type="dxa"/>
            <w:shd w:val="clear" w:color="auto" w:fill="auto"/>
          </w:tcPr>
          <w:p w14:paraId="77EBB3AA" w14:textId="77777777" w:rsidR="00DB7E23" w:rsidRPr="009167CC" w:rsidRDefault="00DB7E23" w:rsidP="00DB7E23">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Матични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број</w:t>
            </w:r>
            <w:proofErr w:type="spellEnd"/>
            <w:r w:rsidRPr="009167CC">
              <w:rPr>
                <w:rFonts w:ascii="Arial" w:hAnsi="Arial" w:cs="Arial"/>
                <w:color w:val="auto"/>
                <w:sz w:val="20"/>
                <w:szCs w:val="20"/>
              </w:rPr>
              <w:t>:</w:t>
            </w:r>
          </w:p>
        </w:tc>
        <w:tc>
          <w:tcPr>
            <w:tcW w:w="6213" w:type="dxa"/>
            <w:shd w:val="clear" w:color="auto" w:fill="auto"/>
          </w:tcPr>
          <w:p w14:paraId="285886E2" w14:textId="77777777" w:rsidR="00DB7E23" w:rsidRPr="009167CC" w:rsidRDefault="00DB7E23" w:rsidP="00DB7E23">
            <w:pPr>
              <w:tabs>
                <w:tab w:val="left" w:pos="851"/>
              </w:tabs>
              <w:jc w:val="both"/>
              <w:rPr>
                <w:rFonts w:ascii="Arial" w:hAnsi="Arial" w:cs="Arial"/>
                <w:b/>
                <w:color w:val="auto"/>
                <w:sz w:val="20"/>
                <w:szCs w:val="20"/>
              </w:rPr>
            </w:pPr>
          </w:p>
        </w:tc>
      </w:tr>
      <w:tr w:rsidR="009D4C4C" w:rsidRPr="009167CC" w14:paraId="6873A816" w14:textId="77777777" w:rsidTr="00DB7E23">
        <w:tc>
          <w:tcPr>
            <w:tcW w:w="3085" w:type="dxa"/>
            <w:shd w:val="clear" w:color="auto" w:fill="auto"/>
          </w:tcPr>
          <w:p w14:paraId="67D1D920" w14:textId="77777777" w:rsidR="00DB7E23" w:rsidRPr="009167CC" w:rsidRDefault="00DB7E23" w:rsidP="00DB7E23">
            <w:pPr>
              <w:tabs>
                <w:tab w:val="left" w:pos="851"/>
              </w:tabs>
              <w:jc w:val="both"/>
              <w:rPr>
                <w:rFonts w:ascii="Arial" w:hAnsi="Arial" w:cs="Arial"/>
                <w:color w:val="auto"/>
                <w:sz w:val="20"/>
                <w:szCs w:val="20"/>
              </w:rPr>
            </w:pPr>
            <w:r w:rsidRPr="009167CC">
              <w:rPr>
                <w:rFonts w:ascii="Arial" w:hAnsi="Arial" w:cs="Arial"/>
                <w:color w:val="auto"/>
                <w:sz w:val="20"/>
                <w:szCs w:val="20"/>
              </w:rPr>
              <w:t>ПИБ:</w:t>
            </w:r>
          </w:p>
        </w:tc>
        <w:tc>
          <w:tcPr>
            <w:tcW w:w="6213" w:type="dxa"/>
            <w:shd w:val="clear" w:color="auto" w:fill="auto"/>
          </w:tcPr>
          <w:p w14:paraId="78838434" w14:textId="77777777" w:rsidR="00DB7E23" w:rsidRPr="009167CC" w:rsidRDefault="00DB7E23" w:rsidP="00DB7E23">
            <w:pPr>
              <w:tabs>
                <w:tab w:val="left" w:pos="851"/>
              </w:tabs>
              <w:jc w:val="both"/>
              <w:rPr>
                <w:rFonts w:ascii="Arial" w:hAnsi="Arial" w:cs="Arial"/>
                <w:color w:val="auto"/>
                <w:sz w:val="20"/>
                <w:szCs w:val="20"/>
              </w:rPr>
            </w:pPr>
          </w:p>
        </w:tc>
      </w:tr>
      <w:tr w:rsidR="009D4C4C" w:rsidRPr="009167CC" w14:paraId="79FE88D1" w14:textId="77777777" w:rsidTr="00DB7E23">
        <w:tc>
          <w:tcPr>
            <w:tcW w:w="3085" w:type="dxa"/>
            <w:shd w:val="clear" w:color="auto" w:fill="auto"/>
          </w:tcPr>
          <w:p w14:paraId="38045518" w14:textId="77777777" w:rsidR="00DB7E23" w:rsidRPr="009167CC" w:rsidRDefault="00DB7E23" w:rsidP="00DB7E23">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Текући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рачуни</w:t>
            </w:r>
            <w:proofErr w:type="spellEnd"/>
            <w:r w:rsidRPr="009167CC">
              <w:rPr>
                <w:rFonts w:ascii="Arial" w:hAnsi="Arial" w:cs="Arial"/>
                <w:color w:val="auto"/>
                <w:sz w:val="20"/>
                <w:szCs w:val="20"/>
              </w:rPr>
              <w:t>:</w:t>
            </w:r>
          </w:p>
        </w:tc>
        <w:tc>
          <w:tcPr>
            <w:tcW w:w="6213" w:type="dxa"/>
            <w:shd w:val="clear" w:color="auto" w:fill="auto"/>
          </w:tcPr>
          <w:p w14:paraId="19415249" w14:textId="77777777" w:rsidR="00DB7E23" w:rsidRPr="009167CC" w:rsidRDefault="00DB7E23" w:rsidP="00DB7E23">
            <w:pPr>
              <w:tabs>
                <w:tab w:val="left" w:pos="851"/>
              </w:tabs>
              <w:jc w:val="both"/>
              <w:rPr>
                <w:rFonts w:ascii="Arial" w:hAnsi="Arial" w:cs="Arial"/>
                <w:b/>
                <w:color w:val="auto"/>
                <w:sz w:val="20"/>
                <w:szCs w:val="20"/>
              </w:rPr>
            </w:pPr>
          </w:p>
        </w:tc>
      </w:tr>
      <w:tr w:rsidR="00DB7E23" w:rsidRPr="009167CC" w14:paraId="37F9C22C" w14:textId="77777777" w:rsidTr="00DB7E23">
        <w:tc>
          <w:tcPr>
            <w:tcW w:w="3085" w:type="dxa"/>
            <w:shd w:val="clear" w:color="auto" w:fill="auto"/>
          </w:tcPr>
          <w:p w14:paraId="34D3B303" w14:textId="77777777" w:rsidR="00DB7E23" w:rsidRPr="009167CC" w:rsidRDefault="00DB7E23" w:rsidP="00DB7E23">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Банке</w:t>
            </w:r>
            <w:proofErr w:type="spellEnd"/>
            <w:r w:rsidRPr="009167CC">
              <w:rPr>
                <w:rFonts w:ascii="Arial" w:hAnsi="Arial" w:cs="Arial"/>
                <w:color w:val="auto"/>
                <w:sz w:val="20"/>
                <w:szCs w:val="20"/>
              </w:rPr>
              <w:t>:</w:t>
            </w:r>
          </w:p>
        </w:tc>
        <w:tc>
          <w:tcPr>
            <w:tcW w:w="6213" w:type="dxa"/>
            <w:shd w:val="clear" w:color="auto" w:fill="auto"/>
          </w:tcPr>
          <w:p w14:paraId="388741F2" w14:textId="77777777" w:rsidR="00DB7E23" w:rsidRPr="009167CC" w:rsidRDefault="00DB7E23" w:rsidP="00DB7E23">
            <w:pPr>
              <w:tabs>
                <w:tab w:val="left" w:pos="851"/>
              </w:tabs>
              <w:jc w:val="both"/>
              <w:rPr>
                <w:rFonts w:ascii="Arial" w:hAnsi="Arial" w:cs="Arial"/>
                <w:b/>
                <w:color w:val="auto"/>
                <w:sz w:val="20"/>
                <w:szCs w:val="20"/>
              </w:rPr>
            </w:pPr>
          </w:p>
        </w:tc>
      </w:tr>
    </w:tbl>
    <w:p w14:paraId="039AE2FC" w14:textId="77777777" w:rsidR="00DB7E23" w:rsidRPr="009167CC" w:rsidRDefault="00DB7E23" w:rsidP="00DB7E23">
      <w:pPr>
        <w:tabs>
          <w:tab w:val="left" w:pos="851"/>
        </w:tabs>
        <w:jc w:val="both"/>
        <w:rPr>
          <w:rFonts w:ascii="Arial" w:hAnsi="Arial" w:cs="Arial"/>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5990"/>
      </w:tblGrid>
      <w:tr w:rsidR="009D4C4C" w:rsidRPr="009167CC" w14:paraId="2E2CB6CC" w14:textId="77777777" w:rsidTr="00DB7E23">
        <w:tc>
          <w:tcPr>
            <w:tcW w:w="3074" w:type="dxa"/>
            <w:shd w:val="clear" w:color="auto" w:fill="auto"/>
          </w:tcPr>
          <w:p w14:paraId="68029E95" w14:textId="77777777" w:rsidR="00DB7E23" w:rsidRPr="009167CC" w:rsidRDefault="00DB7E23" w:rsidP="00DB7E23">
            <w:pPr>
              <w:tabs>
                <w:tab w:val="left" w:pos="851"/>
              </w:tabs>
              <w:jc w:val="both"/>
              <w:rPr>
                <w:rFonts w:ascii="Arial" w:hAnsi="Arial" w:cs="Arial"/>
                <w:color w:val="auto"/>
                <w:sz w:val="20"/>
                <w:szCs w:val="20"/>
              </w:rPr>
            </w:pPr>
            <w:r w:rsidRPr="009167CC">
              <w:rPr>
                <w:rFonts w:ascii="Arial" w:hAnsi="Arial" w:cs="Arial"/>
                <w:color w:val="auto"/>
                <w:sz w:val="20"/>
                <w:szCs w:val="20"/>
              </w:rPr>
              <w:t>МЕНИЧНИ ПО</w:t>
            </w:r>
            <w:r w:rsidR="00254121" w:rsidRPr="009167CC">
              <w:rPr>
                <w:rFonts w:ascii="Arial" w:hAnsi="Arial" w:cs="Arial"/>
                <w:color w:val="auto"/>
                <w:sz w:val="20"/>
                <w:szCs w:val="20"/>
              </w:rPr>
              <w:t>V</w:t>
            </w:r>
            <w:r w:rsidRPr="009167CC">
              <w:rPr>
                <w:rFonts w:ascii="Arial" w:hAnsi="Arial" w:cs="Arial"/>
                <w:color w:val="auto"/>
                <w:sz w:val="20"/>
                <w:szCs w:val="20"/>
              </w:rPr>
              <w:t>ЕРИЛАЦ</w:t>
            </w:r>
          </w:p>
        </w:tc>
        <w:tc>
          <w:tcPr>
            <w:tcW w:w="6167" w:type="dxa"/>
            <w:shd w:val="clear" w:color="auto" w:fill="auto"/>
          </w:tcPr>
          <w:p w14:paraId="478AAD72" w14:textId="400A0D96" w:rsidR="00DB7E23" w:rsidRPr="009167CC" w:rsidRDefault="00DB7E23" w:rsidP="005D6943">
            <w:pPr>
              <w:rPr>
                <w:rFonts w:ascii="Arial" w:hAnsi="Arial" w:cs="Arial"/>
                <w:b/>
                <w:color w:val="auto"/>
                <w:sz w:val="20"/>
                <w:szCs w:val="20"/>
              </w:rPr>
            </w:pPr>
          </w:p>
        </w:tc>
      </w:tr>
      <w:tr w:rsidR="009D4C4C" w:rsidRPr="009167CC" w14:paraId="529DEDA0" w14:textId="77777777" w:rsidTr="00DB7E23">
        <w:tc>
          <w:tcPr>
            <w:tcW w:w="3074" w:type="dxa"/>
            <w:shd w:val="clear" w:color="auto" w:fill="auto"/>
          </w:tcPr>
          <w:p w14:paraId="046D756C" w14:textId="77777777" w:rsidR="00DB7E23" w:rsidRPr="009167CC" w:rsidRDefault="00DB7E23" w:rsidP="00DB7E23">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Седиште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адреса</w:t>
            </w:r>
            <w:proofErr w:type="spellEnd"/>
          </w:p>
        </w:tc>
        <w:tc>
          <w:tcPr>
            <w:tcW w:w="6167" w:type="dxa"/>
            <w:shd w:val="clear" w:color="auto" w:fill="auto"/>
          </w:tcPr>
          <w:p w14:paraId="763E6462" w14:textId="5CB8132D" w:rsidR="00DB7E23" w:rsidRPr="009167CC" w:rsidRDefault="00DB7E23" w:rsidP="005D6943">
            <w:pPr>
              <w:rPr>
                <w:rFonts w:ascii="Arial" w:eastAsia="TimesNewRomanPS-BoldMT" w:hAnsi="Arial" w:cs="Arial"/>
                <w:bCs/>
                <w:color w:val="auto"/>
                <w:sz w:val="20"/>
                <w:szCs w:val="20"/>
              </w:rPr>
            </w:pPr>
          </w:p>
        </w:tc>
      </w:tr>
      <w:tr w:rsidR="009D4C4C" w:rsidRPr="009167CC" w14:paraId="4F0FEC7F" w14:textId="77777777" w:rsidTr="00DB7E23">
        <w:tc>
          <w:tcPr>
            <w:tcW w:w="3074" w:type="dxa"/>
            <w:shd w:val="clear" w:color="auto" w:fill="auto"/>
          </w:tcPr>
          <w:p w14:paraId="0FB1EDDE" w14:textId="77777777" w:rsidR="00DB7E23" w:rsidRPr="009167CC" w:rsidRDefault="00DB7E23" w:rsidP="00DB7E23">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Матични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број</w:t>
            </w:r>
            <w:proofErr w:type="spellEnd"/>
            <w:r w:rsidRPr="009167CC">
              <w:rPr>
                <w:rFonts w:ascii="Arial" w:hAnsi="Arial" w:cs="Arial"/>
                <w:color w:val="auto"/>
                <w:sz w:val="20"/>
                <w:szCs w:val="20"/>
              </w:rPr>
              <w:t>:</w:t>
            </w:r>
          </w:p>
        </w:tc>
        <w:tc>
          <w:tcPr>
            <w:tcW w:w="6167" w:type="dxa"/>
            <w:shd w:val="clear" w:color="auto" w:fill="auto"/>
          </w:tcPr>
          <w:p w14:paraId="37FF0FDA" w14:textId="1CC47D77" w:rsidR="00DB7E23" w:rsidRPr="009167CC" w:rsidRDefault="00DB7E23" w:rsidP="00DB7E23">
            <w:pPr>
              <w:jc w:val="both"/>
              <w:rPr>
                <w:rFonts w:ascii="Arial" w:hAnsi="Arial" w:cs="Arial"/>
                <w:color w:val="auto"/>
                <w:sz w:val="20"/>
                <w:szCs w:val="20"/>
              </w:rPr>
            </w:pPr>
          </w:p>
        </w:tc>
      </w:tr>
      <w:tr w:rsidR="009D4C4C" w:rsidRPr="009167CC" w14:paraId="3AC6DC8D" w14:textId="77777777" w:rsidTr="00DB7E23">
        <w:tc>
          <w:tcPr>
            <w:tcW w:w="3074" w:type="dxa"/>
            <w:shd w:val="clear" w:color="auto" w:fill="auto"/>
          </w:tcPr>
          <w:p w14:paraId="30F096DC" w14:textId="77777777" w:rsidR="00DB7E23" w:rsidRPr="009167CC" w:rsidRDefault="00DB7E23" w:rsidP="00DB7E23">
            <w:pPr>
              <w:tabs>
                <w:tab w:val="left" w:pos="851"/>
              </w:tabs>
              <w:jc w:val="both"/>
              <w:rPr>
                <w:rFonts w:ascii="Arial" w:hAnsi="Arial" w:cs="Arial"/>
                <w:color w:val="auto"/>
                <w:sz w:val="20"/>
                <w:szCs w:val="20"/>
              </w:rPr>
            </w:pPr>
            <w:r w:rsidRPr="009167CC">
              <w:rPr>
                <w:rFonts w:ascii="Arial" w:hAnsi="Arial" w:cs="Arial"/>
                <w:color w:val="auto"/>
                <w:sz w:val="20"/>
                <w:szCs w:val="20"/>
              </w:rPr>
              <w:t>ПИБ:</w:t>
            </w:r>
          </w:p>
        </w:tc>
        <w:tc>
          <w:tcPr>
            <w:tcW w:w="6167" w:type="dxa"/>
            <w:shd w:val="clear" w:color="auto" w:fill="auto"/>
          </w:tcPr>
          <w:p w14:paraId="18D83DC8" w14:textId="390E0916" w:rsidR="00DB7E23" w:rsidRPr="009167CC" w:rsidRDefault="00DB7E23" w:rsidP="00DB7E23">
            <w:pPr>
              <w:jc w:val="both"/>
              <w:rPr>
                <w:rFonts w:ascii="Arial" w:hAnsi="Arial" w:cs="Arial"/>
                <w:color w:val="auto"/>
                <w:sz w:val="20"/>
                <w:szCs w:val="20"/>
              </w:rPr>
            </w:pPr>
          </w:p>
        </w:tc>
      </w:tr>
      <w:tr w:rsidR="00DB7E23" w:rsidRPr="009167CC" w14:paraId="5C1AF956" w14:textId="77777777" w:rsidTr="00DB7E23">
        <w:tc>
          <w:tcPr>
            <w:tcW w:w="3074" w:type="dxa"/>
            <w:shd w:val="clear" w:color="auto" w:fill="auto"/>
          </w:tcPr>
          <w:p w14:paraId="7A07DE38" w14:textId="77777777" w:rsidR="00DB7E23" w:rsidRPr="009167CC" w:rsidRDefault="00DB7E23" w:rsidP="00DB7E23">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Текући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рачун</w:t>
            </w:r>
            <w:proofErr w:type="spellEnd"/>
            <w:r w:rsidRPr="009167CC">
              <w:rPr>
                <w:rFonts w:ascii="Arial" w:hAnsi="Arial" w:cs="Arial"/>
                <w:color w:val="auto"/>
                <w:sz w:val="20"/>
                <w:szCs w:val="20"/>
              </w:rPr>
              <w:t>:</w:t>
            </w:r>
          </w:p>
        </w:tc>
        <w:tc>
          <w:tcPr>
            <w:tcW w:w="6167" w:type="dxa"/>
            <w:shd w:val="clear" w:color="auto" w:fill="auto"/>
          </w:tcPr>
          <w:p w14:paraId="1AE4F1BF" w14:textId="6A7F5613" w:rsidR="00DB7E23" w:rsidRPr="009167CC" w:rsidRDefault="00DB7E23" w:rsidP="00DB7E23">
            <w:pPr>
              <w:jc w:val="both"/>
              <w:rPr>
                <w:rFonts w:ascii="Arial" w:hAnsi="Arial" w:cs="Arial"/>
                <w:color w:val="auto"/>
                <w:sz w:val="20"/>
                <w:szCs w:val="20"/>
              </w:rPr>
            </w:pPr>
          </w:p>
        </w:tc>
      </w:tr>
    </w:tbl>
    <w:p w14:paraId="11DC46FD" w14:textId="77777777" w:rsidR="00DB7E23" w:rsidRPr="009167CC" w:rsidRDefault="00DB7E23" w:rsidP="00DB7E23">
      <w:pPr>
        <w:tabs>
          <w:tab w:val="left" w:pos="851"/>
        </w:tabs>
        <w:jc w:val="both"/>
        <w:rPr>
          <w:rFonts w:ascii="Arial" w:hAnsi="Arial" w:cs="Arial"/>
          <w:b/>
          <w:color w:val="auto"/>
          <w:sz w:val="20"/>
          <w:szCs w:val="20"/>
        </w:rPr>
      </w:pPr>
    </w:p>
    <w:p w14:paraId="4A9C1D38" w14:textId="77777777" w:rsidR="000E51A8" w:rsidRPr="009167CC" w:rsidRDefault="000E51A8" w:rsidP="000E51A8">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Менични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дужник</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предаје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Меничном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певериоцу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бланко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соло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меницу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серијског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броја</w:t>
      </w:r>
      <w:proofErr w:type="spellEnd"/>
      <w:r w:rsidRPr="009167CC">
        <w:rPr>
          <w:rFonts w:ascii="Arial" w:hAnsi="Arial" w:cs="Arial"/>
          <w:color w:val="auto"/>
          <w:sz w:val="20"/>
          <w:szCs w:val="20"/>
        </w:rPr>
        <w:t xml:space="preserve">_________________, </w:t>
      </w:r>
      <w:proofErr w:type="spellStart"/>
      <w:r w:rsidRPr="009167CC">
        <w:rPr>
          <w:rFonts w:ascii="Arial" w:hAnsi="Arial" w:cs="Arial"/>
          <w:color w:val="auto"/>
          <w:sz w:val="20"/>
          <w:szCs w:val="20"/>
        </w:rPr>
        <w:t>која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безусловна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платива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први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позив</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без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приговора</w:t>
      </w:r>
      <w:proofErr w:type="spellEnd"/>
      <w:r w:rsidRPr="009167CC">
        <w:rPr>
          <w:rFonts w:ascii="Arial" w:hAnsi="Arial" w:cs="Arial"/>
          <w:color w:val="auto"/>
          <w:sz w:val="20"/>
          <w:szCs w:val="20"/>
        </w:rPr>
        <w:t>.</w:t>
      </w:r>
    </w:p>
    <w:p w14:paraId="6219C7DB" w14:textId="00FBBFAB" w:rsidR="000E51A8" w:rsidRPr="009167CC" w:rsidRDefault="000E51A8" w:rsidP="000E51A8">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Меница</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менично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овлашћење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издају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као</w:t>
      </w:r>
      <w:proofErr w:type="spellEnd"/>
      <w:r w:rsidRPr="009167CC">
        <w:rPr>
          <w:rFonts w:ascii="Arial" w:hAnsi="Arial" w:cs="Arial"/>
          <w:color w:val="auto"/>
          <w:sz w:val="20"/>
          <w:szCs w:val="20"/>
        </w:rPr>
        <w:t xml:space="preserve"> </w:t>
      </w:r>
      <w:proofErr w:type="spellStart"/>
      <w:r w:rsidRPr="009167CC">
        <w:rPr>
          <w:rFonts w:ascii="Arial" w:hAnsi="Arial" w:cs="Arial"/>
          <w:b/>
          <w:color w:val="auto"/>
          <w:sz w:val="20"/>
          <w:szCs w:val="20"/>
        </w:rPr>
        <w:t>финансијска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гаранција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за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добро</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извршење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посла</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складу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Уговором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бр</w:t>
      </w:r>
      <w:proofErr w:type="spellEnd"/>
      <w:r w:rsidRPr="009167CC">
        <w:rPr>
          <w:rFonts w:ascii="Arial" w:hAnsi="Arial" w:cs="Arial"/>
          <w:color w:val="auto"/>
          <w:sz w:val="20"/>
          <w:szCs w:val="20"/>
        </w:rPr>
        <w:t xml:space="preserve">.__________,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___________,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Менични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дужник</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закључио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Меничним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повериоцем</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поступку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w:t>
      </w:r>
      <w:r w:rsidR="0020674A" w:rsidRPr="009167CC">
        <w:rPr>
          <w:rFonts w:ascii="Arial" w:hAnsi="Arial" w:cs="Arial"/>
          <w:b/>
          <w:color w:val="auto"/>
          <w:sz w:val="20"/>
          <w:szCs w:val="20"/>
        </w:rPr>
        <w:t xml:space="preserve"> </w:t>
      </w:r>
      <w:r w:rsidR="004632F9" w:rsidRPr="004632F9">
        <w:rPr>
          <w:rFonts w:ascii="Arial" w:hAnsi="Arial" w:cs="Arial"/>
          <w:b/>
          <w:color w:val="auto"/>
          <w:sz w:val="20"/>
          <w:szCs w:val="20"/>
        </w:rPr>
        <w:t>ЈН/Р/8/2019</w:t>
      </w:r>
      <w:r w:rsidR="0020674A" w:rsidRPr="004632F9">
        <w:rPr>
          <w:rFonts w:ascii="Arial" w:hAnsi="Arial" w:cs="Arial"/>
          <w:b/>
          <w:color w:val="auto"/>
          <w:sz w:val="20"/>
          <w:szCs w:val="20"/>
        </w:rPr>
        <w:t>.</w:t>
      </w:r>
    </w:p>
    <w:p w14:paraId="12150696" w14:textId="77777777" w:rsidR="000E51A8" w:rsidRPr="009167CC" w:rsidRDefault="000E51A8" w:rsidP="000E51A8">
      <w:pPr>
        <w:autoSpaceDE w:val="0"/>
        <w:autoSpaceDN w:val="0"/>
        <w:adjustRightInd w:val="0"/>
        <w:jc w:val="both"/>
        <w:rPr>
          <w:rFonts w:ascii="Arial" w:hAnsi="Arial" w:cs="Arial"/>
          <w:color w:val="auto"/>
          <w:sz w:val="20"/>
          <w:szCs w:val="20"/>
        </w:rPr>
      </w:pPr>
      <w:proofErr w:type="spellStart"/>
      <w:r w:rsidRPr="009167CC">
        <w:rPr>
          <w:rFonts w:ascii="Arial" w:hAnsi="Arial" w:cs="Arial"/>
          <w:color w:val="auto"/>
          <w:sz w:val="20"/>
          <w:szCs w:val="20"/>
        </w:rPr>
        <w:t>Меница</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Менично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овлашћење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издају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роком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важности</w:t>
      </w:r>
      <w:proofErr w:type="spellEnd"/>
      <w:r w:rsidRPr="009167CC">
        <w:rPr>
          <w:rFonts w:ascii="Arial" w:hAnsi="Arial" w:cs="Arial"/>
          <w:color w:val="auto"/>
          <w:sz w:val="20"/>
          <w:szCs w:val="20"/>
        </w:rPr>
        <w:t xml:space="preserve"> 30 (</w:t>
      </w:r>
      <w:proofErr w:type="spellStart"/>
      <w:r w:rsidRPr="009167CC">
        <w:rPr>
          <w:rFonts w:ascii="Arial" w:hAnsi="Arial" w:cs="Arial"/>
          <w:color w:val="auto"/>
          <w:sz w:val="20"/>
          <w:szCs w:val="20"/>
        </w:rPr>
        <w:t>тридесет</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дуже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истека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рока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реализацију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уговора</w:t>
      </w:r>
      <w:proofErr w:type="spellEnd"/>
      <w:r w:rsidRPr="009167CC">
        <w:rPr>
          <w:rFonts w:ascii="Arial" w:hAnsi="Arial" w:cs="Arial"/>
          <w:color w:val="auto"/>
          <w:sz w:val="20"/>
          <w:szCs w:val="20"/>
        </w:rPr>
        <w:t>.</w:t>
      </w:r>
    </w:p>
    <w:p w14:paraId="4BAA5CCB" w14:textId="77777777" w:rsidR="000E51A8" w:rsidRPr="009167CC" w:rsidRDefault="000E51A8" w:rsidP="000E51A8">
      <w:pPr>
        <w:autoSpaceDE w:val="0"/>
        <w:autoSpaceDN w:val="0"/>
        <w:adjustRightInd w:val="0"/>
        <w:jc w:val="both"/>
        <w:rPr>
          <w:rFonts w:ascii="Arial" w:hAnsi="Arial" w:cs="Arial"/>
          <w:color w:val="auto"/>
          <w:sz w:val="20"/>
          <w:szCs w:val="20"/>
          <w:lang w:val="ru-RU"/>
        </w:rPr>
      </w:pPr>
      <w:r w:rsidRPr="009167CC">
        <w:rPr>
          <w:rFonts w:ascii="Arial" w:hAnsi="Arial" w:cs="Arial"/>
          <w:color w:val="auto"/>
          <w:sz w:val="20"/>
          <w:szCs w:val="20"/>
          <w:lang w:val="ru-RU"/>
        </w:rPr>
        <w:t xml:space="preserve">Менични дужник је сагласан да Менични поверилац може попунити меницу на коју се односи менично овлашћење на износ до _________________________ </w:t>
      </w:r>
      <w:r w:rsidRPr="009167CC">
        <w:rPr>
          <w:rFonts w:ascii="Arial" w:hAnsi="Arial" w:cs="Arial"/>
          <w:i/>
          <w:color w:val="auto"/>
          <w:sz w:val="20"/>
          <w:szCs w:val="20"/>
          <w:lang w:val="ru-RU"/>
        </w:rPr>
        <w:t>(________________________________________)</w:t>
      </w:r>
      <w:r w:rsidRPr="009167CC">
        <w:rPr>
          <w:rFonts w:ascii="Arial" w:hAnsi="Arial" w:cs="Arial"/>
          <w:color w:val="auto"/>
          <w:sz w:val="20"/>
          <w:szCs w:val="20"/>
          <w:lang w:val="ru-RU"/>
        </w:rPr>
        <w:t xml:space="preserve"> динара, што представља 10% од уговорене вредности без ПД</w:t>
      </w:r>
      <w:r w:rsidR="001A7D83" w:rsidRPr="009167CC">
        <w:rPr>
          <w:rFonts w:ascii="Arial" w:hAnsi="Arial" w:cs="Arial"/>
          <w:color w:val="auto"/>
          <w:sz w:val="20"/>
          <w:szCs w:val="20"/>
          <w:lang w:val="ru-RU"/>
        </w:rPr>
        <w:t>В</w:t>
      </w:r>
      <w:r w:rsidRPr="009167CC">
        <w:rPr>
          <w:rFonts w:ascii="Arial" w:hAnsi="Arial" w:cs="Arial"/>
          <w:color w:val="auto"/>
          <w:sz w:val="20"/>
          <w:szCs w:val="20"/>
          <w:lang w:val="ru-RU"/>
        </w:rPr>
        <w:t>-а.</w:t>
      </w:r>
    </w:p>
    <w:p w14:paraId="61B6A957" w14:textId="77777777" w:rsidR="000F6C5E" w:rsidRPr="009167CC" w:rsidRDefault="000F6C5E" w:rsidP="000F6C5E">
      <w:pPr>
        <w:overflowPunct w:val="0"/>
        <w:autoSpaceDE w:val="0"/>
        <w:autoSpaceDN w:val="0"/>
        <w:adjustRightInd w:val="0"/>
        <w:spacing w:line="240" w:lineRule="auto"/>
        <w:jc w:val="both"/>
        <w:rPr>
          <w:rFonts w:ascii="Arial" w:hAnsi="Arial" w:cs="Arial"/>
          <w:b/>
          <w:bCs/>
          <w:color w:val="auto"/>
          <w:sz w:val="20"/>
          <w:szCs w:val="20"/>
        </w:rPr>
      </w:pPr>
      <w:proofErr w:type="spellStart"/>
      <w:r w:rsidRPr="009167CC">
        <w:rPr>
          <w:rFonts w:ascii="Arial" w:hAnsi="Arial" w:cs="Arial"/>
          <w:bCs/>
          <w:color w:val="auto"/>
          <w:sz w:val="20"/>
          <w:szCs w:val="20"/>
        </w:rPr>
        <w:t>Наручилац</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ће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реализовати</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средство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обезбеђења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за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добро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извршење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посла</w:t>
      </w:r>
      <w:proofErr w:type="spellEnd"/>
      <w:r w:rsidRPr="009167CC">
        <w:rPr>
          <w:rFonts w:ascii="Arial" w:hAnsi="Arial" w:cs="Arial"/>
          <w:bCs/>
          <w:color w:val="auto"/>
          <w:sz w:val="20"/>
          <w:szCs w:val="20"/>
        </w:rPr>
        <w:t xml:space="preserve"> у </w:t>
      </w:r>
      <w:proofErr w:type="spellStart"/>
      <w:r w:rsidRPr="009167CC">
        <w:rPr>
          <w:rFonts w:ascii="Arial" w:hAnsi="Arial" w:cs="Arial"/>
          <w:bCs/>
          <w:color w:val="auto"/>
          <w:sz w:val="20"/>
          <w:szCs w:val="20"/>
        </w:rPr>
        <w:t>случају</w:t>
      </w:r>
      <w:proofErr w:type="spellEnd"/>
      <w:r w:rsidRPr="009167CC">
        <w:rPr>
          <w:rFonts w:ascii="Arial" w:hAnsi="Arial" w:cs="Arial"/>
          <w:b/>
          <w:bCs/>
          <w:color w:val="auto"/>
          <w:sz w:val="20"/>
          <w:szCs w:val="20"/>
        </w:rPr>
        <w:t>:</w:t>
      </w:r>
    </w:p>
    <w:p w14:paraId="378B6764" w14:textId="77777777" w:rsidR="00002EF3" w:rsidRPr="009167CC" w:rsidRDefault="000F6C5E" w:rsidP="00002EF3">
      <w:pPr>
        <w:tabs>
          <w:tab w:val="left" w:pos="1134"/>
        </w:tabs>
        <w:autoSpaceDE w:val="0"/>
        <w:autoSpaceDN w:val="0"/>
        <w:adjustRightInd w:val="0"/>
        <w:spacing w:line="240" w:lineRule="auto"/>
        <w:jc w:val="both"/>
        <w:rPr>
          <w:rFonts w:ascii="Arial" w:hAnsi="Arial" w:cs="Arial"/>
          <w:color w:val="auto"/>
          <w:sz w:val="20"/>
          <w:szCs w:val="20"/>
          <w:lang w:val="ru-RU" w:eastAsia="en-GB"/>
        </w:rPr>
      </w:pPr>
      <w:r w:rsidRPr="009167CC">
        <w:rPr>
          <w:rFonts w:ascii="Arial" w:hAnsi="Arial" w:cs="Arial"/>
          <w:bCs/>
          <w:iCs/>
          <w:color w:val="auto"/>
          <w:sz w:val="20"/>
          <w:szCs w:val="20"/>
        </w:rPr>
        <w:t xml:space="preserve">- </w:t>
      </w:r>
      <w:proofErr w:type="spellStart"/>
      <w:r w:rsidR="00002EF3" w:rsidRPr="009167CC">
        <w:rPr>
          <w:rFonts w:ascii="Arial" w:hAnsi="Arial" w:cs="Arial"/>
          <w:color w:val="auto"/>
          <w:sz w:val="20"/>
          <w:szCs w:val="20"/>
        </w:rPr>
        <w:t>да</w:t>
      </w:r>
      <w:proofErr w:type="spellEnd"/>
      <w:r w:rsidR="00002EF3" w:rsidRPr="009167CC">
        <w:rPr>
          <w:rFonts w:ascii="Arial" w:hAnsi="Arial" w:cs="Arial"/>
          <w:color w:val="auto"/>
          <w:sz w:val="20"/>
          <w:szCs w:val="20"/>
        </w:rPr>
        <w:t xml:space="preserve"> </w:t>
      </w:r>
      <w:proofErr w:type="spellStart"/>
      <w:r w:rsidR="00002EF3" w:rsidRPr="009167CC">
        <w:rPr>
          <w:rFonts w:ascii="Arial" w:hAnsi="Arial" w:cs="Arial"/>
          <w:color w:val="auto"/>
          <w:sz w:val="20"/>
          <w:szCs w:val="20"/>
        </w:rPr>
        <w:t>понуђач</w:t>
      </w:r>
      <w:proofErr w:type="spellEnd"/>
      <w:r w:rsidR="00002EF3" w:rsidRPr="009167CC">
        <w:rPr>
          <w:rFonts w:ascii="Arial" w:hAnsi="Arial" w:cs="Arial"/>
          <w:color w:val="auto"/>
          <w:sz w:val="20"/>
          <w:szCs w:val="20"/>
        </w:rPr>
        <w:t xml:space="preserve"> </w:t>
      </w:r>
      <w:proofErr w:type="spellStart"/>
      <w:r w:rsidR="00002EF3" w:rsidRPr="009167CC">
        <w:rPr>
          <w:rFonts w:ascii="Arial" w:hAnsi="Arial" w:cs="Arial"/>
          <w:color w:val="auto"/>
          <w:sz w:val="20"/>
          <w:szCs w:val="20"/>
        </w:rPr>
        <w:t>не</w:t>
      </w:r>
      <w:proofErr w:type="spellEnd"/>
      <w:r w:rsidR="00002EF3" w:rsidRPr="009167CC">
        <w:rPr>
          <w:rFonts w:ascii="Arial" w:hAnsi="Arial" w:cs="Arial"/>
          <w:color w:val="auto"/>
          <w:sz w:val="20"/>
          <w:szCs w:val="20"/>
        </w:rPr>
        <w:t xml:space="preserve"> </w:t>
      </w:r>
      <w:proofErr w:type="spellStart"/>
      <w:r w:rsidR="00002EF3" w:rsidRPr="009167CC">
        <w:rPr>
          <w:rFonts w:ascii="Arial" w:hAnsi="Arial" w:cs="Arial"/>
          <w:color w:val="auto"/>
          <w:sz w:val="20"/>
          <w:szCs w:val="20"/>
        </w:rPr>
        <w:t>изврши</w:t>
      </w:r>
      <w:proofErr w:type="spellEnd"/>
      <w:r w:rsidR="00002EF3" w:rsidRPr="009167CC">
        <w:rPr>
          <w:rFonts w:ascii="Arial" w:hAnsi="Arial" w:cs="Arial"/>
          <w:color w:val="auto"/>
          <w:sz w:val="20"/>
          <w:szCs w:val="20"/>
        </w:rPr>
        <w:t xml:space="preserve"> </w:t>
      </w:r>
      <w:proofErr w:type="spellStart"/>
      <w:r w:rsidR="00002EF3" w:rsidRPr="009167CC">
        <w:rPr>
          <w:rFonts w:ascii="Arial" w:hAnsi="Arial" w:cs="Arial"/>
          <w:color w:val="auto"/>
          <w:sz w:val="20"/>
          <w:szCs w:val="20"/>
        </w:rPr>
        <w:t>уговорну</w:t>
      </w:r>
      <w:proofErr w:type="spellEnd"/>
      <w:r w:rsidR="00002EF3" w:rsidRPr="009167CC">
        <w:rPr>
          <w:rFonts w:ascii="Arial" w:hAnsi="Arial" w:cs="Arial"/>
          <w:color w:val="auto"/>
          <w:sz w:val="20"/>
          <w:szCs w:val="20"/>
        </w:rPr>
        <w:t xml:space="preserve"> </w:t>
      </w:r>
      <w:proofErr w:type="spellStart"/>
      <w:r w:rsidR="00002EF3" w:rsidRPr="009167CC">
        <w:rPr>
          <w:rFonts w:ascii="Arial" w:hAnsi="Arial" w:cs="Arial"/>
          <w:color w:val="auto"/>
          <w:sz w:val="20"/>
          <w:szCs w:val="20"/>
        </w:rPr>
        <w:t>обавезу</w:t>
      </w:r>
      <w:proofErr w:type="spellEnd"/>
      <w:r w:rsidR="00002EF3" w:rsidRPr="009167CC">
        <w:rPr>
          <w:rFonts w:ascii="Arial" w:hAnsi="Arial" w:cs="Arial"/>
          <w:color w:val="auto"/>
          <w:sz w:val="20"/>
          <w:szCs w:val="20"/>
        </w:rPr>
        <w:t xml:space="preserve"> у </w:t>
      </w:r>
      <w:proofErr w:type="spellStart"/>
      <w:r w:rsidR="00002EF3" w:rsidRPr="009167CC">
        <w:rPr>
          <w:rFonts w:ascii="Arial" w:hAnsi="Arial" w:cs="Arial"/>
          <w:color w:val="auto"/>
          <w:sz w:val="20"/>
          <w:szCs w:val="20"/>
        </w:rPr>
        <w:t>уговореном</w:t>
      </w:r>
      <w:proofErr w:type="spellEnd"/>
      <w:r w:rsidR="00002EF3" w:rsidRPr="009167CC">
        <w:rPr>
          <w:rFonts w:ascii="Arial" w:hAnsi="Arial" w:cs="Arial"/>
          <w:color w:val="auto"/>
          <w:sz w:val="20"/>
          <w:szCs w:val="20"/>
        </w:rPr>
        <w:t xml:space="preserve"> </w:t>
      </w:r>
      <w:proofErr w:type="spellStart"/>
      <w:r w:rsidR="00002EF3" w:rsidRPr="009167CC">
        <w:rPr>
          <w:rFonts w:ascii="Arial" w:hAnsi="Arial" w:cs="Arial"/>
          <w:color w:val="auto"/>
          <w:sz w:val="20"/>
          <w:szCs w:val="20"/>
        </w:rPr>
        <w:t>року</w:t>
      </w:r>
      <w:proofErr w:type="spellEnd"/>
      <w:r w:rsidR="00002EF3" w:rsidRPr="009167CC">
        <w:rPr>
          <w:rFonts w:ascii="Arial" w:hAnsi="Arial" w:cs="Arial"/>
          <w:color w:val="auto"/>
          <w:sz w:val="20"/>
          <w:szCs w:val="20"/>
        </w:rPr>
        <w:t xml:space="preserve">, </w:t>
      </w:r>
      <w:proofErr w:type="spellStart"/>
      <w:r w:rsidR="00002EF3" w:rsidRPr="009167CC">
        <w:rPr>
          <w:rFonts w:ascii="Arial" w:hAnsi="Arial" w:cs="Arial"/>
          <w:color w:val="auto"/>
          <w:sz w:val="20"/>
          <w:szCs w:val="20"/>
        </w:rPr>
        <w:t>под</w:t>
      </w:r>
      <w:proofErr w:type="spellEnd"/>
      <w:r w:rsidR="00002EF3" w:rsidRPr="009167CC">
        <w:rPr>
          <w:rFonts w:ascii="Arial" w:hAnsi="Arial" w:cs="Arial"/>
          <w:color w:val="auto"/>
          <w:sz w:val="20"/>
          <w:szCs w:val="20"/>
        </w:rPr>
        <w:t xml:space="preserve"> </w:t>
      </w:r>
      <w:proofErr w:type="spellStart"/>
      <w:r w:rsidR="00002EF3" w:rsidRPr="009167CC">
        <w:rPr>
          <w:rFonts w:ascii="Arial" w:hAnsi="Arial" w:cs="Arial"/>
          <w:color w:val="auto"/>
          <w:sz w:val="20"/>
          <w:szCs w:val="20"/>
        </w:rPr>
        <w:t>уговореним</w:t>
      </w:r>
      <w:proofErr w:type="spellEnd"/>
      <w:r w:rsidR="00002EF3" w:rsidRPr="009167CC">
        <w:rPr>
          <w:rFonts w:ascii="Arial" w:hAnsi="Arial" w:cs="Arial"/>
          <w:color w:val="auto"/>
          <w:sz w:val="20"/>
          <w:szCs w:val="20"/>
        </w:rPr>
        <w:t xml:space="preserve"> </w:t>
      </w:r>
      <w:proofErr w:type="spellStart"/>
      <w:r w:rsidR="00002EF3" w:rsidRPr="009167CC">
        <w:rPr>
          <w:rFonts w:ascii="Arial" w:hAnsi="Arial" w:cs="Arial"/>
          <w:color w:val="auto"/>
          <w:sz w:val="20"/>
          <w:szCs w:val="20"/>
        </w:rPr>
        <w:t>условима</w:t>
      </w:r>
      <w:proofErr w:type="spellEnd"/>
      <w:r w:rsidR="00002EF3" w:rsidRPr="009167CC">
        <w:rPr>
          <w:rFonts w:ascii="Arial" w:hAnsi="Arial" w:cs="Arial"/>
          <w:color w:val="auto"/>
          <w:sz w:val="20"/>
          <w:szCs w:val="20"/>
        </w:rPr>
        <w:t xml:space="preserve"> и </w:t>
      </w:r>
      <w:proofErr w:type="spellStart"/>
      <w:r w:rsidR="00002EF3" w:rsidRPr="009167CC">
        <w:rPr>
          <w:rFonts w:ascii="Arial" w:hAnsi="Arial" w:cs="Arial"/>
          <w:color w:val="auto"/>
          <w:sz w:val="20"/>
          <w:szCs w:val="20"/>
        </w:rPr>
        <w:t>на</w:t>
      </w:r>
      <w:proofErr w:type="spellEnd"/>
      <w:r w:rsidR="00002EF3" w:rsidRPr="009167CC">
        <w:rPr>
          <w:rFonts w:ascii="Arial" w:hAnsi="Arial" w:cs="Arial"/>
          <w:color w:val="auto"/>
          <w:sz w:val="20"/>
          <w:szCs w:val="20"/>
        </w:rPr>
        <w:t xml:space="preserve"> </w:t>
      </w:r>
      <w:proofErr w:type="spellStart"/>
      <w:r w:rsidR="00002EF3" w:rsidRPr="009167CC">
        <w:rPr>
          <w:rFonts w:ascii="Arial" w:hAnsi="Arial" w:cs="Arial"/>
          <w:color w:val="auto"/>
          <w:sz w:val="20"/>
          <w:szCs w:val="20"/>
        </w:rPr>
        <w:t>уговорени</w:t>
      </w:r>
      <w:proofErr w:type="spellEnd"/>
      <w:r w:rsidR="00002EF3" w:rsidRPr="009167CC">
        <w:rPr>
          <w:rFonts w:ascii="Arial" w:hAnsi="Arial" w:cs="Arial"/>
          <w:color w:val="auto"/>
          <w:sz w:val="20"/>
          <w:szCs w:val="20"/>
        </w:rPr>
        <w:t xml:space="preserve"> </w:t>
      </w:r>
      <w:proofErr w:type="spellStart"/>
      <w:r w:rsidR="00002EF3" w:rsidRPr="009167CC">
        <w:rPr>
          <w:rFonts w:ascii="Arial" w:hAnsi="Arial" w:cs="Arial"/>
          <w:color w:val="auto"/>
          <w:sz w:val="20"/>
          <w:szCs w:val="20"/>
        </w:rPr>
        <w:t>начин</w:t>
      </w:r>
      <w:proofErr w:type="spellEnd"/>
      <w:r w:rsidR="00002EF3" w:rsidRPr="009167CC">
        <w:rPr>
          <w:rFonts w:ascii="Arial" w:hAnsi="Arial" w:cs="Arial"/>
          <w:color w:val="auto"/>
          <w:sz w:val="20"/>
          <w:szCs w:val="20"/>
        </w:rPr>
        <w:t>.</w:t>
      </w:r>
    </w:p>
    <w:p w14:paraId="7A0A39AC" w14:textId="77777777" w:rsidR="000E51A8" w:rsidRPr="009167CC" w:rsidRDefault="000E51A8" w:rsidP="000E51A8">
      <w:pPr>
        <w:autoSpaceDE w:val="0"/>
        <w:autoSpaceDN w:val="0"/>
        <w:adjustRightInd w:val="0"/>
        <w:jc w:val="both"/>
        <w:rPr>
          <w:rFonts w:ascii="Arial" w:hAnsi="Arial" w:cs="Arial"/>
          <w:color w:val="auto"/>
          <w:sz w:val="20"/>
          <w:szCs w:val="20"/>
          <w:lang w:val="ru-RU"/>
        </w:rPr>
      </w:pPr>
      <w:r w:rsidRPr="009167CC">
        <w:rPr>
          <w:rFonts w:ascii="Arial" w:hAnsi="Arial" w:cs="Arial"/>
          <w:color w:val="auto"/>
          <w:sz w:val="20"/>
          <w:szCs w:val="20"/>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w:t>
      </w:r>
    </w:p>
    <w:p w14:paraId="75536D39" w14:textId="77777777" w:rsidR="001A7D83" w:rsidRPr="009167CC" w:rsidRDefault="001A7D83" w:rsidP="001A7D83">
      <w:pPr>
        <w:widowControl w:val="0"/>
        <w:tabs>
          <w:tab w:val="left" w:pos="567"/>
        </w:tabs>
        <w:autoSpaceDE w:val="0"/>
        <w:autoSpaceDN w:val="0"/>
        <w:adjustRightInd w:val="0"/>
        <w:jc w:val="both"/>
        <w:rPr>
          <w:rFonts w:ascii="Arial" w:eastAsia="Times New Roman" w:hAnsi="Arial" w:cs="Arial"/>
          <w:color w:val="auto"/>
          <w:sz w:val="20"/>
          <w:szCs w:val="20"/>
        </w:rPr>
      </w:pPr>
      <w:proofErr w:type="spellStart"/>
      <w:r w:rsidRPr="009167CC">
        <w:rPr>
          <w:rFonts w:ascii="Arial" w:eastAsia="Times New Roman" w:hAnsi="Arial" w:cs="Arial"/>
          <w:color w:val="auto"/>
          <w:sz w:val="20"/>
          <w:szCs w:val="20"/>
        </w:rPr>
        <w:t>Уколико</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из</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било</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ког</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разлога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дође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до</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продужења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рока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за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извршење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уговрне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обавезе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обезбедићемо</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продужење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важења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меничног</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овлашћења</w:t>
      </w:r>
      <w:proofErr w:type="spellEnd"/>
      <w:r w:rsidRPr="009167CC">
        <w:rPr>
          <w:rFonts w:ascii="Arial" w:eastAsia="Times New Roman" w:hAnsi="Arial" w:cs="Arial"/>
          <w:color w:val="auto"/>
          <w:sz w:val="20"/>
          <w:szCs w:val="20"/>
        </w:rPr>
        <w:t xml:space="preserve"> и </w:t>
      </w:r>
      <w:proofErr w:type="spellStart"/>
      <w:r w:rsidRPr="009167CC">
        <w:rPr>
          <w:rFonts w:ascii="Arial" w:eastAsia="Times New Roman" w:hAnsi="Arial" w:cs="Arial"/>
          <w:color w:val="auto"/>
          <w:sz w:val="20"/>
          <w:szCs w:val="20"/>
        </w:rPr>
        <w:t>то</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најмање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за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број</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дана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за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који</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је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продужен</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рок</w:t>
      </w:r>
      <w:proofErr w:type="spellEnd"/>
      <w:r w:rsidRPr="009167CC">
        <w:rPr>
          <w:rFonts w:ascii="Arial" w:eastAsia="Times New Roman" w:hAnsi="Arial" w:cs="Arial"/>
          <w:color w:val="auto"/>
          <w:sz w:val="20"/>
          <w:szCs w:val="20"/>
          <w:lang w:val="sr-Cyrl-CS"/>
        </w:rPr>
        <w:t xml:space="preserve"> </w:t>
      </w:r>
      <w:proofErr w:type="spellStart"/>
      <w:r w:rsidRPr="009167CC">
        <w:rPr>
          <w:rFonts w:ascii="Arial" w:eastAsia="Times New Roman" w:hAnsi="Arial" w:cs="Arial"/>
          <w:color w:val="auto"/>
          <w:sz w:val="20"/>
          <w:szCs w:val="20"/>
        </w:rPr>
        <w:t>за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извршење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уговорне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обавезе</w:t>
      </w:r>
      <w:proofErr w:type="spellEnd"/>
      <w:r w:rsidRPr="009167CC">
        <w:rPr>
          <w:rFonts w:ascii="Arial" w:eastAsia="Times New Roman" w:hAnsi="Arial" w:cs="Arial"/>
          <w:color w:val="auto"/>
          <w:sz w:val="20"/>
          <w:szCs w:val="20"/>
        </w:rPr>
        <w:t>.</w:t>
      </w:r>
    </w:p>
    <w:p w14:paraId="1C9219B9" w14:textId="77777777" w:rsidR="000E51A8" w:rsidRPr="009167CC" w:rsidRDefault="000E51A8" w:rsidP="000E51A8">
      <w:pPr>
        <w:tabs>
          <w:tab w:val="left" w:pos="851"/>
        </w:tabs>
        <w:jc w:val="both"/>
        <w:rPr>
          <w:rFonts w:ascii="Arial" w:hAnsi="Arial" w:cs="Arial"/>
          <w:color w:val="auto"/>
          <w:sz w:val="20"/>
          <w:szCs w:val="20"/>
        </w:rPr>
      </w:pPr>
    </w:p>
    <w:p w14:paraId="2BF184FB" w14:textId="77777777" w:rsidR="00DB7E23" w:rsidRPr="009167CC" w:rsidRDefault="00DB7E23" w:rsidP="00DB7E23">
      <w:pPr>
        <w:tabs>
          <w:tab w:val="left" w:pos="851"/>
        </w:tabs>
        <w:jc w:val="both"/>
        <w:rPr>
          <w:rFonts w:ascii="Arial" w:hAnsi="Arial" w:cs="Arial"/>
          <w:color w:val="auto"/>
          <w:sz w:val="20"/>
          <w:szCs w:val="20"/>
        </w:rPr>
      </w:pPr>
    </w:p>
    <w:p w14:paraId="6B87628E" w14:textId="77777777" w:rsidR="00DB7E23" w:rsidRPr="009167CC" w:rsidRDefault="00DB7E23" w:rsidP="00DB7E23">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Датум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издавања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овлашћења</w:t>
      </w:r>
      <w:proofErr w:type="spellEnd"/>
      <w:r w:rsidRPr="009167CC">
        <w:rPr>
          <w:rFonts w:ascii="Arial" w:hAnsi="Arial" w:cs="Arial"/>
          <w:color w:val="auto"/>
          <w:sz w:val="20"/>
          <w:szCs w:val="20"/>
        </w:rPr>
        <w:t xml:space="preserve"> </w:t>
      </w:r>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r>
      <w:r w:rsidRPr="009167CC">
        <w:rPr>
          <w:rFonts w:ascii="Arial" w:hAnsi="Arial" w:cs="Arial"/>
          <w:color w:val="auto"/>
          <w:sz w:val="20"/>
          <w:szCs w:val="20"/>
        </w:rPr>
        <w:tab/>
      </w:r>
      <w:r w:rsidR="00950718" w:rsidRPr="009167CC">
        <w:rPr>
          <w:rFonts w:ascii="Arial" w:hAnsi="Arial" w:cs="Arial"/>
          <w:color w:val="auto"/>
          <w:sz w:val="20"/>
          <w:szCs w:val="20"/>
        </w:rPr>
        <w:tab/>
      </w:r>
      <w:proofErr w:type="spellStart"/>
      <w:r w:rsidRPr="009167CC">
        <w:rPr>
          <w:rFonts w:ascii="Arial" w:hAnsi="Arial" w:cs="Arial"/>
          <w:color w:val="auto"/>
          <w:sz w:val="20"/>
          <w:szCs w:val="20"/>
        </w:rPr>
        <w:t>Издавалац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менице-дужник</w:t>
      </w:r>
      <w:proofErr w:type="spellEnd"/>
    </w:p>
    <w:p w14:paraId="43DCC577" w14:textId="77777777" w:rsidR="00DB7E23" w:rsidRPr="009167CC" w:rsidRDefault="00DB7E23" w:rsidP="00DB7E23">
      <w:pPr>
        <w:tabs>
          <w:tab w:val="left" w:pos="851"/>
        </w:tabs>
        <w:jc w:val="both"/>
        <w:rPr>
          <w:rFonts w:ascii="Arial" w:hAnsi="Arial" w:cs="Arial"/>
          <w:color w:val="auto"/>
          <w:sz w:val="20"/>
          <w:szCs w:val="20"/>
        </w:rPr>
      </w:pPr>
    </w:p>
    <w:p w14:paraId="07904505" w14:textId="77777777" w:rsidR="00DB7E23" w:rsidRPr="009167CC" w:rsidRDefault="00DB7E23" w:rsidP="00DB7E23">
      <w:pPr>
        <w:tabs>
          <w:tab w:val="left" w:pos="851"/>
        </w:tabs>
        <w:jc w:val="both"/>
        <w:rPr>
          <w:rFonts w:ascii="Arial" w:hAnsi="Arial" w:cs="Arial"/>
          <w:color w:val="auto"/>
          <w:sz w:val="20"/>
          <w:szCs w:val="20"/>
        </w:rPr>
      </w:pPr>
      <w:r w:rsidRPr="009167CC">
        <w:rPr>
          <w:rFonts w:ascii="Arial" w:hAnsi="Arial" w:cs="Arial"/>
          <w:color w:val="auto"/>
          <w:sz w:val="20"/>
          <w:szCs w:val="20"/>
        </w:rPr>
        <w:t>__________________________</w:t>
      </w:r>
      <w:r w:rsidRPr="009167CC">
        <w:rPr>
          <w:rFonts w:ascii="Arial" w:hAnsi="Arial" w:cs="Arial"/>
          <w:color w:val="auto"/>
          <w:sz w:val="20"/>
          <w:szCs w:val="20"/>
        </w:rPr>
        <w:tab/>
      </w:r>
      <w:r w:rsidRPr="009167CC">
        <w:rPr>
          <w:rFonts w:ascii="Arial" w:hAnsi="Arial" w:cs="Arial"/>
          <w:color w:val="auto"/>
          <w:sz w:val="20"/>
          <w:szCs w:val="20"/>
        </w:rPr>
        <w:tab/>
        <w:t>М.П.</w:t>
      </w:r>
      <w:r w:rsidRPr="009167CC">
        <w:rPr>
          <w:rFonts w:ascii="Arial" w:hAnsi="Arial" w:cs="Arial"/>
          <w:color w:val="auto"/>
          <w:sz w:val="20"/>
          <w:szCs w:val="20"/>
        </w:rPr>
        <w:tab/>
      </w:r>
      <w:r w:rsidRPr="009167CC">
        <w:rPr>
          <w:rFonts w:ascii="Arial" w:hAnsi="Arial" w:cs="Arial"/>
          <w:color w:val="auto"/>
          <w:sz w:val="20"/>
          <w:szCs w:val="20"/>
        </w:rPr>
        <w:tab/>
      </w:r>
      <w:r w:rsidR="00950718" w:rsidRPr="009167CC">
        <w:rPr>
          <w:rFonts w:ascii="Arial" w:hAnsi="Arial" w:cs="Arial"/>
          <w:color w:val="auto"/>
          <w:sz w:val="20"/>
          <w:szCs w:val="20"/>
        </w:rPr>
        <w:tab/>
        <w:t>_______________________</w:t>
      </w:r>
    </w:p>
    <w:p w14:paraId="44B47BAD" w14:textId="77777777" w:rsidR="00DB7E23" w:rsidRPr="009167CC" w:rsidRDefault="00DB7E23" w:rsidP="00DB7E23">
      <w:pPr>
        <w:tabs>
          <w:tab w:val="left" w:pos="851"/>
        </w:tabs>
        <w:jc w:val="both"/>
        <w:rPr>
          <w:rFonts w:ascii="Arial" w:hAnsi="Arial" w:cs="Arial"/>
          <w:color w:val="auto"/>
          <w:sz w:val="20"/>
          <w:szCs w:val="20"/>
        </w:rPr>
      </w:pPr>
    </w:p>
    <w:p w14:paraId="5AF971CA" w14:textId="77777777" w:rsidR="00DB7E23" w:rsidRPr="009167CC" w:rsidRDefault="00DB7E23" w:rsidP="00DB7E23">
      <w:pPr>
        <w:tabs>
          <w:tab w:val="left" w:pos="851"/>
        </w:tabs>
        <w:jc w:val="both"/>
        <w:rPr>
          <w:rFonts w:ascii="Arial" w:hAnsi="Arial" w:cs="Arial"/>
          <w:color w:val="auto"/>
          <w:sz w:val="20"/>
          <w:szCs w:val="20"/>
        </w:rPr>
      </w:pPr>
    </w:p>
    <w:p w14:paraId="2E8F3956" w14:textId="77777777" w:rsidR="001309F8" w:rsidRPr="009167CC" w:rsidRDefault="001309F8" w:rsidP="001309F8">
      <w:pPr>
        <w:spacing w:after="120"/>
        <w:jc w:val="both"/>
        <w:rPr>
          <w:rFonts w:ascii="Arial" w:hAnsi="Arial" w:cs="Arial"/>
          <w:bCs/>
          <w:i/>
          <w:color w:val="auto"/>
          <w:sz w:val="20"/>
          <w:szCs w:val="20"/>
        </w:rPr>
      </w:pPr>
      <w:proofErr w:type="spellStart"/>
      <w:r w:rsidRPr="009167CC">
        <w:rPr>
          <w:rFonts w:ascii="Arial" w:hAnsi="Arial" w:cs="Arial"/>
          <w:b/>
          <w:bCs/>
          <w:i/>
          <w:color w:val="auto"/>
          <w:sz w:val="20"/>
          <w:szCs w:val="20"/>
        </w:rPr>
        <w:t>Напомена</w:t>
      </w:r>
      <w:proofErr w:type="spellEnd"/>
      <w:r w:rsidRPr="009167CC">
        <w:rPr>
          <w:rFonts w:ascii="Arial" w:hAnsi="Arial" w:cs="Arial"/>
          <w:b/>
          <w:bCs/>
          <w:i/>
          <w:color w:val="auto"/>
          <w:sz w:val="20"/>
          <w:szCs w:val="20"/>
        </w:rPr>
        <w:t xml:space="preserve">: </w:t>
      </w:r>
      <w:proofErr w:type="spellStart"/>
      <w:r w:rsidRPr="009167CC">
        <w:rPr>
          <w:rFonts w:ascii="Arial" w:hAnsi="Arial" w:cs="Arial"/>
          <w:bCs/>
          <w:i/>
          <w:color w:val="auto"/>
          <w:sz w:val="20"/>
          <w:szCs w:val="20"/>
        </w:rPr>
        <w:t>достављање</w:t>
      </w:r>
      <w:proofErr w:type="spellEnd"/>
      <w:r w:rsidRPr="009167CC">
        <w:rPr>
          <w:rFonts w:ascii="Arial" w:hAnsi="Arial" w:cs="Arial"/>
          <w:bCs/>
          <w:i/>
          <w:color w:val="auto"/>
          <w:sz w:val="20"/>
          <w:szCs w:val="20"/>
        </w:rPr>
        <w:t xml:space="preserve"> </w:t>
      </w:r>
      <w:proofErr w:type="spellStart"/>
      <w:r w:rsidRPr="009167CC">
        <w:rPr>
          <w:rFonts w:ascii="Arial" w:hAnsi="Arial" w:cs="Arial"/>
          <w:bCs/>
          <w:i/>
          <w:color w:val="auto"/>
          <w:sz w:val="20"/>
          <w:szCs w:val="20"/>
        </w:rPr>
        <w:t>овог</w:t>
      </w:r>
      <w:proofErr w:type="spellEnd"/>
      <w:r w:rsidRPr="009167CC">
        <w:rPr>
          <w:rFonts w:ascii="Arial" w:hAnsi="Arial" w:cs="Arial"/>
          <w:bCs/>
          <w:i/>
          <w:color w:val="auto"/>
          <w:sz w:val="20"/>
          <w:szCs w:val="20"/>
        </w:rPr>
        <w:t xml:space="preserve"> </w:t>
      </w:r>
      <w:proofErr w:type="spellStart"/>
      <w:r w:rsidRPr="009167CC">
        <w:rPr>
          <w:rFonts w:ascii="Arial" w:hAnsi="Arial" w:cs="Arial"/>
          <w:bCs/>
          <w:i/>
          <w:color w:val="auto"/>
          <w:sz w:val="20"/>
          <w:szCs w:val="20"/>
        </w:rPr>
        <w:t>обрасца</w:t>
      </w:r>
      <w:proofErr w:type="spellEnd"/>
      <w:r w:rsidRPr="009167CC">
        <w:rPr>
          <w:rFonts w:ascii="Arial" w:hAnsi="Arial" w:cs="Arial"/>
          <w:bCs/>
          <w:i/>
          <w:color w:val="auto"/>
          <w:sz w:val="20"/>
          <w:szCs w:val="20"/>
        </w:rPr>
        <w:t xml:space="preserve"> </w:t>
      </w:r>
      <w:proofErr w:type="spellStart"/>
      <w:r w:rsidR="0070427F" w:rsidRPr="009167CC">
        <w:rPr>
          <w:rFonts w:ascii="Arial" w:hAnsi="Arial" w:cs="Arial"/>
          <w:bCs/>
          <w:i/>
          <w:color w:val="auto"/>
          <w:sz w:val="20"/>
          <w:szCs w:val="20"/>
        </w:rPr>
        <w:t>уз</w:t>
      </w:r>
      <w:proofErr w:type="spellEnd"/>
      <w:r w:rsidR="0070427F" w:rsidRPr="009167CC">
        <w:rPr>
          <w:rFonts w:ascii="Arial" w:hAnsi="Arial" w:cs="Arial"/>
          <w:bCs/>
          <w:i/>
          <w:color w:val="auto"/>
          <w:sz w:val="20"/>
          <w:szCs w:val="20"/>
        </w:rPr>
        <w:t xml:space="preserve"> </w:t>
      </w:r>
      <w:proofErr w:type="spellStart"/>
      <w:r w:rsidR="0070427F" w:rsidRPr="009167CC">
        <w:rPr>
          <w:rFonts w:ascii="Arial" w:hAnsi="Arial" w:cs="Arial"/>
          <w:bCs/>
          <w:i/>
          <w:color w:val="auto"/>
          <w:sz w:val="20"/>
          <w:szCs w:val="20"/>
        </w:rPr>
        <w:t>понуду</w:t>
      </w:r>
      <w:proofErr w:type="spellEnd"/>
      <w:r w:rsidR="0070427F" w:rsidRPr="009167CC">
        <w:rPr>
          <w:rFonts w:ascii="Arial" w:hAnsi="Arial" w:cs="Arial"/>
          <w:bCs/>
          <w:i/>
          <w:color w:val="auto"/>
          <w:sz w:val="20"/>
          <w:szCs w:val="20"/>
        </w:rPr>
        <w:t xml:space="preserve"> </w:t>
      </w:r>
      <w:proofErr w:type="spellStart"/>
      <w:r w:rsidRPr="009167CC">
        <w:rPr>
          <w:rFonts w:ascii="Arial" w:hAnsi="Arial" w:cs="Arial"/>
          <w:bCs/>
          <w:i/>
          <w:color w:val="auto"/>
          <w:sz w:val="20"/>
          <w:szCs w:val="20"/>
        </w:rPr>
        <w:t>није</w:t>
      </w:r>
      <w:proofErr w:type="spellEnd"/>
      <w:r w:rsidRPr="009167CC">
        <w:rPr>
          <w:rFonts w:ascii="Arial" w:hAnsi="Arial" w:cs="Arial"/>
          <w:bCs/>
          <w:i/>
          <w:color w:val="auto"/>
          <w:sz w:val="20"/>
          <w:szCs w:val="20"/>
        </w:rPr>
        <w:t xml:space="preserve"> </w:t>
      </w:r>
      <w:proofErr w:type="spellStart"/>
      <w:r w:rsidRPr="009167CC">
        <w:rPr>
          <w:rFonts w:ascii="Arial" w:hAnsi="Arial" w:cs="Arial"/>
          <w:bCs/>
          <w:i/>
          <w:color w:val="auto"/>
          <w:sz w:val="20"/>
          <w:szCs w:val="20"/>
        </w:rPr>
        <w:t>обавезно</w:t>
      </w:r>
      <w:proofErr w:type="spellEnd"/>
      <w:r w:rsidRPr="009167CC">
        <w:rPr>
          <w:rFonts w:ascii="Arial" w:hAnsi="Arial" w:cs="Arial"/>
          <w:bCs/>
          <w:i/>
          <w:color w:val="auto"/>
          <w:sz w:val="20"/>
          <w:szCs w:val="20"/>
        </w:rPr>
        <w:t>.</w:t>
      </w:r>
    </w:p>
    <w:p w14:paraId="479761BF" w14:textId="77777777" w:rsidR="00F66908" w:rsidRPr="009167CC" w:rsidRDefault="00F66908" w:rsidP="00897573">
      <w:pPr>
        <w:rPr>
          <w:rFonts w:ascii="Arial" w:hAnsi="Arial" w:cs="Arial"/>
          <w:bCs/>
          <w:i/>
          <w:color w:val="auto"/>
          <w:sz w:val="20"/>
          <w:szCs w:val="20"/>
        </w:rPr>
      </w:pPr>
    </w:p>
    <w:p w14:paraId="158DBD7F" w14:textId="77777777" w:rsidR="00F16BEE" w:rsidRPr="009167CC" w:rsidRDefault="00F16BEE" w:rsidP="00897573">
      <w:pPr>
        <w:rPr>
          <w:rFonts w:ascii="Arial" w:hAnsi="Arial" w:cs="Arial"/>
          <w:bCs/>
          <w:i/>
          <w:color w:val="auto"/>
          <w:sz w:val="20"/>
          <w:szCs w:val="20"/>
        </w:rPr>
      </w:pPr>
    </w:p>
    <w:p w14:paraId="79AB7432" w14:textId="77777777" w:rsidR="00F16BEE" w:rsidRPr="009167CC" w:rsidRDefault="00F16BEE" w:rsidP="00897573">
      <w:pPr>
        <w:rPr>
          <w:rFonts w:ascii="Arial" w:hAnsi="Arial" w:cs="Arial"/>
          <w:b/>
          <w:bCs/>
          <w:i/>
          <w:iCs/>
          <w:color w:val="auto"/>
          <w:sz w:val="20"/>
          <w:szCs w:val="20"/>
        </w:rPr>
      </w:pPr>
    </w:p>
    <w:p w14:paraId="2369E915" w14:textId="77777777" w:rsidR="00A74E90" w:rsidRPr="009167CC" w:rsidRDefault="00A74E90" w:rsidP="004A3B24">
      <w:pPr>
        <w:rPr>
          <w:rFonts w:ascii="Arial" w:hAnsi="Arial" w:cs="Arial"/>
          <w:b/>
          <w:bCs/>
          <w:color w:val="auto"/>
          <w:sz w:val="20"/>
          <w:szCs w:val="20"/>
        </w:rPr>
      </w:pPr>
    </w:p>
    <w:p w14:paraId="311F8CA4" w14:textId="77777777" w:rsidR="00F16BEE" w:rsidRPr="009167CC" w:rsidRDefault="00F16BEE" w:rsidP="0032797C">
      <w:pPr>
        <w:jc w:val="right"/>
        <w:rPr>
          <w:rFonts w:ascii="Arial" w:hAnsi="Arial" w:cs="Arial"/>
          <w:b/>
          <w:bCs/>
          <w:color w:val="auto"/>
          <w:sz w:val="20"/>
          <w:szCs w:val="20"/>
        </w:rPr>
      </w:pPr>
    </w:p>
    <w:p w14:paraId="22634A65" w14:textId="62E5E343" w:rsidR="00F14DAD" w:rsidRPr="009167CC" w:rsidRDefault="00F14DAD" w:rsidP="00F14DAD">
      <w:pPr>
        <w:jc w:val="right"/>
        <w:rPr>
          <w:rFonts w:ascii="Arial" w:hAnsi="Arial" w:cs="Arial"/>
          <w:b/>
          <w:bCs/>
          <w:color w:val="auto"/>
          <w:sz w:val="20"/>
          <w:szCs w:val="20"/>
        </w:rPr>
      </w:pPr>
      <w:r w:rsidRPr="009167CC">
        <w:rPr>
          <w:rFonts w:ascii="Arial" w:hAnsi="Arial" w:cs="Arial"/>
          <w:b/>
          <w:bCs/>
          <w:color w:val="auto"/>
          <w:sz w:val="20"/>
          <w:szCs w:val="20"/>
        </w:rPr>
        <w:t xml:space="preserve">(ОБРАЗАЦ </w:t>
      </w:r>
      <w:r w:rsidR="000A60F8" w:rsidRPr="009167CC">
        <w:rPr>
          <w:rFonts w:ascii="Arial" w:hAnsi="Arial" w:cs="Arial"/>
          <w:b/>
          <w:bCs/>
          <w:color w:val="auto"/>
          <w:sz w:val="20"/>
          <w:szCs w:val="20"/>
          <w:lang w:val="sr-Cyrl-RS"/>
        </w:rPr>
        <w:t>8</w:t>
      </w:r>
      <w:r w:rsidRPr="009167CC">
        <w:rPr>
          <w:rFonts w:ascii="Arial" w:hAnsi="Arial" w:cs="Arial"/>
          <w:b/>
          <w:bCs/>
          <w:color w:val="auto"/>
          <w:sz w:val="20"/>
          <w:szCs w:val="20"/>
        </w:rPr>
        <w:t>)</w:t>
      </w:r>
    </w:p>
    <w:p w14:paraId="5629BDDC" w14:textId="77777777" w:rsidR="00F14DAD" w:rsidRPr="009167CC" w:rsidRDefault="00F14DAD" w:rsidP="0032797C">
      <w:pPr>
        <w:jc w:val="right"/>
        <w:rPr>
          <w:rFonts w:ascii="Arial" w:hAnsi="Arial" w:cs="Arial"/>
          <w:b/>
          <w:bCs/>
          <w:color w:val="auto"/>
          <w:sz w:val="20"/>
          <w:szCs w:val="20"/>
        </w:rPr>
      </w:pPr>
    </w:p>
    <w:p w14:paraId="1A659177" w14:textId="77777777" w:rsidR="00F14DAD" w:rsidRPr="009167CC" w:rsidRDefault="00F14DAD" w:rsidP="0051733A">
      <w:pPr>
        <w:rPr>
          <w:rFonts w:ascii="Arial" w:hAnsi="Arial" w:cs="Arial"/>
          <w:b/>
          <w:bCs/>
          <w:color w:val="auto"/>
          <w:sz w:val="20"/>
          <w:szCs w:val="20"/>
        </w:rPr>
      </w:pPr>
    </w:p>
    <w:p w14:paraId="458A5553" w14:textId="77777777" w:rsidR="0051733A" w:rsidRPr="009167CC" w:rsidRDefault="0051733A" w:rsidP="0051733A">
      <w:pPr>
        <w:tabs>
          <w:tab w:val="left" w:pos="851"/>
        </w:tabs>
        <w:rPr>
          <w:rFonts w:ascii="Arial" w:hAnsi="Arial" w:cs="Arial"/>
          <w:color w:val="auto"/>
          <w:sz w:val="20"/>
          <w:szCs w:val="20"/>
          <w:lang w:val="sr-Cyrl-CS"/>
        </w:rPr>
      </w:pPr>
      <w:r w:rsidRPr="009167CC">
        <w:rPr>
          <w:rFonts w:ascii="Arial" w:hAnsi="Arial" w:cs="Arial"/>
          <w:color w:val="auto"/>
          <w:sz w:val="20"/>
          <w:szCs w:val="20"/>
          <w:lang w:val="sr-Cyrl-CS"/>
        </w:rPr>
        <w:t>На основу Закона о меници („Сл. лист ФНРЈ“, бр/, „Сл. лист СФРЈ“, бр.106/46, 16/65, 54/70, 57/89, „Сл лист СЦГ“, бр. 1/2003-Уст.Повеља</w:t>
      </w:r>
    </w:p>
    <w:p w14:paraId="66F83BD9" w14:textId="77777777" w:rsidR="0051733A" w:rsidRPr="009167CC" w:rsidRDefault="0051733A" w:rsidP="0051733A">
      <w:pPr>
        <w:tabs>
          <w:tab w:val="left" w:pos="851"/>
        </w:tabs>
        <w:rPr>
          <w:rFonts w:ascii="Arial" w:hAnsi="Arial" w:cs="Arial"/>
          <w:color w:val="auto"/>
          <w:sz w:val="20"/>
          <w:szCs w:val="20"/>
          <w:lang w:val="sr-Cyrl-CS"/>
        </w:rPr>
      </w:pPr>
    </w:p>
    <w:p w14:paraId="5C1CE6D8" w14:textId="77777777" w:rsidR="0051733A" w:rsidRPr="009167CC" w:rsidRDefault="0051733A" w:rsidP="0051733A">
      <w:pPr>
        <w:tabs>
          <w:tab w:val="left" w:pos="851"/>
        </w:tabs>
        <w:jc w:val="center"/>
        <w:rPr>
          <w:rFonts w:ascii="Arial" w:hAnsi="Arial" w:cs="Arial"/>
          <w:color w:val="auto"/>
          <w:sz w:val="20"/>
          <w:szCs w:val="20"/>
          <w:lang w:val="sr-Cyrl-CS"/>
        </w:rPr>
      </w:pPr>
      <w:r w:rsidRPr="009167CC">
        <w:rPr>
          <w:rFonts w:ascii="Arial" w:hAnsi="Arial" w:cs="Arial"/>
          <w:color w:val="auto"/>
          <w:sz w:val="20"/>
          <w:szCs w:val="20"/>
          <w:lang w:val="sr-Cyrl-CS"/>
        </w:rPr>
        <w:t>МЕНИЧНО ОВЛАШЋЕЊЕ/ПИСМО</w:t>
      </w:r>
    </w:p>
    <w:p w14:paraId="5BD0E5B4" w14:textId="77777777" w:rsidR="0051733A" w:rsidRPr="009167CC" w:rsidRDefault="0051733A" w:rsidP="0051733A">
      <w:pPr>
        <w:tabs>
          <w:tab w:val="left" w:pos="851"/>
        </w:tabs>
        <w:jc w:val="center"/>
        <w:rPr>
          <w:rFonts w:ascii="Arial" w:hAnsi="Arial" w:cs="Arial"/>
          <w:color w:val="auto"/>
          <w:sz w:val="20"/>
          <w:szCs w:val="20"/>
          <w:lang w:val="sr-Cyrl-CS"/>
        </w:rPr>
      </w:pPr>
      <w:r w:rsidRPr="009167CC">
        <w:rPr>
          <w:rFonts w:ascii="Arial" w:hAnsi="Arial" w:cs="Arial"/>
          <w:color w:val="auto"/>
          <w:sz w:val="20"/>
          <w:szCs w:val="20"/>
          <w:lang w:val="sr-Cyrl-CS"/>
        </w:rPr>
        <w:t xml:space="preserve">ЗА ОТКЛАЊАЊЕ ГРЕШАКА У ГАРАНТНОМ РОКУ ЗА КОРИСНИКА БЛАНКО СОЛО МЕНИЦЕ </w:t>
      </w:r>
    </w:p>
    <w:p w14:paraId="7809002E" w14:textId="77777777" w:rsidR="0051733A" w:rsidRPr="009167CC" w:rsidRDefault="0051733A" w:rsidP="0051733A">
      <w:pPr>
        <w:tabs>
          <w:tab w:val="left" w:pos="851"/>
        </w:tabs>
        <w:jc w:val="center"/>
        <w:rPr>
          <w:rFonts w:ascii="Arial" w:hAnsi="Arial" w:cs="Arial"/>
          <w:color w:val="auto"/>
          <w:sz w:val="20"/>
          <w:szCs w:val="20"/>
          <w:lang w:val="sr-Cyrl-CS"/>
        </w:rPr>
      </w:pPr>
      <w:r w:rsidRPr="009167CC">
        <w:rPr>
          <w:rFonts w:ascii="Arial" w:hAnsi="Arial" w:cs="Arial"/>
          <w:color w:val="auto"/>
          <w:sz w:val="20"/>
          <w:szCs w:val="20"/>
          <w:lang w:val="sr-Cyrl-CS"/>
        </w:rPr>
        <w:t>БР.________________________________</w:t>
      </w:r>
    </w:p>
    <w:p w14:paraId="0C58E418" w14:textId="77777777" w:rsidR="0051733A" w:rsidRPr="009167CC" w:rsidRDefault="0051733A" w:rsidP="0051733A">
      <w:pPr>
        <w:tabs>
          <w:tab w:val="left" w:pos="851"/>
        </w:tabs>
        <w:jc w:val="both"/>
        <w:rPr>
          <w:rFonts w:ascii="Arial" w:hAnsi="Arial" w:cs="Arial"/>
          <w:b/>
          <w:color w:val="auto"/>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5998"/>
      </w:tblGrid>
      <w:tr w:rsidR="009D4C4C" w:rsidRPr="009167CC" w14:paraId="075711F2" w14:textId="77777777" w:rsidTr="00CB2468">
        <w:tc>
          <w:tcPr>
            <w:tcW w:w="3085" w:type="dxa"/>
            <w:shd w:val="clear" w:color="auto" w:fill="auto"/>
          </w:tcPr>
          <w:p w14:paraId="4933181A" w14:textId="77777777" w:rsidR="0051733A" w:rsidRPr="009167CC" w:rsidRDefault="0051733A" w:rsidP="00CB2468">
            <w:pPr>
              <w:tabs>
                <w:tab w:val="left" w:pos="851"/>
              </w:tabs>
              <w:jc w:val="both"/>
              <w:rPr>
                <w:rFonts w:ascii="Arial" w:hAnsi="Arial" w:cs="Arial"/>
                <w:color w:val="auto"/>
                <w:sz w:val="20"/>
                <w:szCs w:val="20"/>
                <w:lang w:val="sr-Cyrl-CS"/>
              </w:rPr>
            </w:pPr>
            <w:r w:rsidRPr="009167CC">
              <w:rPr>
                <w:rFonts w:ascii="Arial" w:hAnsi="Arial" w:cs="Arial"/>
                <w:color w:val="auto"/>
                <w:sz w:val="20"/>
                <w:szCs w:val="20"/>
                <w:lang w:val="sr-Cyrl-CS"/>
              </w:rPr>
              <w:t>МЕНИЧНИ ДУЖНИК</w:t>
            </w:r>
          </w:p>
        </w:tc>
        <w:tc>
          <w:tcPr>
            <w:tcW w:w="6213" w:type="dxa"/>
            <w:shd w:val="clear" w:color="auto" w:fill="auto"/>
          </w:tcPr>
          <w:p w14:paraId="48307DCE" w14:textId="77777777" w:rsidR="0051733A" w:rsidRPr="009167CC" w:rsidRDefault="0051733A" w:rsidP="00CB2468">
            <w:pPr>
              <w:tabs>
                <w:tab w:val="left" w:pos="851"/>
              </w:tabs>
              <w:jc w:val="both"/>
              <w:rPr>
                <w:rFonts w:ascii="Arial" w:hAnsi="Arial" w:cs="Arial"/>
                <w:b/>
                <w:color w:val="auto"/>
                <w:sz w:val="20"/>
                <w:szCs w:val="20"/>
                <w:lang w:val="sr-Cyrl-CS"/>
              </w:rPr>
            </w:pPr>
          </w:p>
        </w:tc>
      </w:tr>
      <w:tr w:rsidR="009D4C4C" w:rsidRPr="009167CC" w14:paraId="362D4166" w14:textId="77777777" w:rsidTr="00CB2468">
        <w:tc>
          <w:tcPr>
            <w:tcW w:w="3085" w:type="dxa"/>
            <w:shd w:val="clear" w:color="auto" w:fill="auto"/>
          </w:tcPr>
          <w:p w14:paraId="325816AE" w14:textId="77777777" w:rsidR="0051733A" w:rsidRPr="009167CC" w:rsidRDefault="0051733A" w:rsidP="00CB2468">
            <w:pPr>
              <w:tabs>
                <w:tab w:val="left" w:pos="851"/>
              </w:tabs>
              <w:jc w:val="both"/>
              <w:rPr>
                <w:rFonts w:ascii="Arial" w:hAnsi="Arial" w:cs="Arial"/>
                <w:color w:val="auto"/>
                <w:sz w:val="20"/>
                <w:szCs w:val="20"/>
                <w:lang w:val="sr-Cyrl-CS"/>
              </w:rPr>
            </w:pPr>
            <w:r w:rsidRPr="009167CC">
              <w:rPr>
                <w:rFonts w:ascii="Arial" w:hAnsi="Arial" w:cs="Arial"/>
                <w:color w:val="auto"/>
                <w:sz w:val="20"/>
                <w:szCs w:val="20"/>
                <w:lang w:val="sr-Cyrl-CS"/>
              </w:rPr>
              <w:t>Седиште и адреса</w:t>
            </w:r>
          </w:p>
        </w:tc>
        <w:tc>
          <w:tcPr>
            <w:tcW w:w="6213" w:type="dxa"/>
            <w:shd w:val="clear" w:color="auto" w:fill="auto"/>
          </w:tcPr>
          <w:p w14:paraId="786AD9AA" w14:textId="77777777" w:rsidR="0051733A" w:rsidRPr="009167CC" w:rsidRDefault="0051733A" w:rsidP="00CB2468">
            <w:pPr>
              <w:tabs>
                <w:tab w:val="left" w:pos="851"/>
              </w:tabs>
              <w:jc w:val="both"/>
              <w:rPr>
                <w:rFonts w:ascii="Arial" w:hAnsi="Arial" w:cs="Arial"/>
                <w:b/>
                <w:color w:val="auto"/>
                <w:sz w:val="20"/>
                <w:szCs w:val="20"/>
                <w:lang w:val="sr-Cyrl-CS"/>
              </w:rPr>
            </w:pPr>
          </w:p>
        </w:tc>
      </w:tr>
      <w:tr w:rsidR="009D4C4C" w:rsidRPr="009167CC" w14:paraId="6F1A157C" w14:textId="77777777" w:rsidTr="00CB2468">
        <w:tc>
          <w:tcPr>
            <w:tcW w:w="3085" w:type="dxa"/>
            <w:shd w:val="clear" w:color="auto" w:fill="auto"/>
          </w:tcPr>
          <w:p w14:paraId="0132BC9A" w14:textId="77777777" w:rsidR="0051733A" w:rsidRPr="009167CC" w:rsidRDefault="0051733A" w:rsidP="00CB2468">
            <w:pPr>
              <w:tabs>
                <w:tab w:val="left" w:pos="851"/>
              </w:tabs>
              <w:jc w:val="both"/>
              <w:rPr>
                <w:rFonts w:ascii="Arial" w:hAnsi="Arial" w:cs="Arial"/>
                <w:color w:val="auto"/>
                <w:sz w:val="20"/>
                <w:szCs w:val="20"/>
                <w:lang w:val="sr-Cyrl-CS"/>
              </w:rPr>
            </w:pPr>
            <w:r w:rsidRPr="009167CC">
              <w:rPr>
                <w:rFonts w:ascii="Arial" w:hAnsi="Arial" w:cs="Arial"/>
                <w:color w:val="auto"/>
                <w:sz w:val="20"/>
                <w:szCs w:val="20"/>
                <w:lang w:val="sr-Cyrl-CS"/>
              </w:rPr>
              <w:t>Матични број:</w:t>
            </w:r>
          </w:p>
        </w:tc>
        <w:tc>
          <w:tcPr>
            <w:tcW w:w="6213" w:type="dxa"/>
            <w:shd w:val="clear" w:color="auto" w:fill="auto"/>
          </w:tcPr>
          <w:p w14:paraId="127A0B8F" w14:textId="77777777" w:rsidR="0051733A" w:rsidRPr="009167CC" w:rsidRDefault="0051733A" w:rsidP="00CB2468">
            <w:pPr>
              <w:tabs>
                <w:tab w:val="left" w:pos="851"/>
              </w:tabs>
              <w:jc w:val="both"/>
              <w:rPr>
                <w:rFonts w:ascii="Arial" w:hAnsi="Arial" w:cs="Arial"/>
                <w:b/>
                <w:color w:val="auto"/>
                <w:sz w:val="20"/>
                <w:szCs w:val="20"/>
                <w:lang w:val="sr-Cyrl-CS"/>
              </w:rPr>
            </w:pPr>
          </w:p>
        </w:tc>
      </w:tr>
      <w:tr w:rsidR="009D4C4C" w:rsidRPr="009167CC" w14:paraId="7E903646" w14:textId="77777777" w:rsidTr="00CB2468">
        <w:tc>
          <w:tcPr>
            <w:tcW w:w="3085" w:type="dxa"/>
            <w:shd w:val="clear" w:color="auto" w:fill="auto"/>
          </w:tcPr>
          <w:p w14:paraId="56B725A7" w14:textId="77777777" w:rsidR="0051733A" w:rsidRPr="009167CC" w:rsidRDefault="0051733A" w:rsidP="00CB2468">
            <w:pPr>
              <w:tabs>
                <w:tab w:val="left" w:pos="851"/>
              </w:tabs>
              <w:jc w:val="both"/>
              <w:rPr>
                <w:rFonts w:ascii="Arial" w:hAnsi="Arial" w:cs="Arial"/>
                <w:color w:val="auto"/>
                <w:sz w:val="20"/>
                <w:szCs w:val="20"/>
                <w:lang w:val="sr-Cyrl-CS"/>
              </w:rPr>
            </w:pPr>
            <w:r w:rsidRPr="009167CC">
              <w:rPr>
                <w:rFonts w:ascii="Arial" w:hAnsi="Arial" w:cs="Arial"/>
                <w:color w:val="auto"/>
                <w:sz w:val="20"/>
                <w:szCs w:val="20"/>
                <w:lang w:val="sr-Cyrl-CS"/>
              </w:rPr>
              <w:t>ПИБ:</w:t>
            </w:r>
          </w:p>
        </w:tc>
        <w:tc>
          <w:tcPr>
            <w:tcW w:w="6213" w:type="dxa"/>
            <w:shd w:val="clear" w:color="auto" w:fill="auto"/>
          </w:tcPr>
          <w:p w14:paraId="4B2C539B" w14:textId="77777777" w:rsidR="0051733A" w:rsidRPr="009167CC" w:rsidRDefault="0051733A" w:rsidP="00CB2468">
            <w:pPr>
              <w:tabs>
                <w:tab w:val="left" w:pos="851"/>
              </w:tabs>
              <w:jc w:val="both"/>
              <w:rPr>
                <w:rFonts w:ascii="Arial" w:hAnsi="Arial" w:cs="Arial"/>
                <w:color w:val="auto"/>
                <w:sz w:val="20"/>
                <w:szCs w:val="20"/>
                <w:lang w:val="sr-Cyrl-CS"/>
              </w:rPr>
            </w:pPr>
          </w:p>
        </w:tc>
      </w:tr>
      <w:tr w:rsidR="009D4C4C" w:rsidRPr="009167CC" w14:paraId="2F28961C" w14:textId="77777777" w:rsidTr="00CB2468">
        <w:tc>
          <w:tcPr>
            <w:tcW w:w="3085" w:type="dxa"/>
            <w:shd w:val="clear" w:color="auto" w:fill="auto"/>
          </w:tcPr>
          <w:p w14:paraId="7D7F1AE1" w14:textId="77777777" w:rsidR="0051733A" w:rsidRPr="009167CC" w:rsidRDefault="0051733A" w:rsidP="00CB2468">
            <w:pPr>
              <w:tabs>
                <w:tab w:val="left" w:pos="851"/>
              </w:tabs>
              <w:jc w:val="both"/>
              <w:rPr>
                <w:rFonts w:ascii="Arial" w:hAnsi="Arial" w:cs="Arial"/>
                <w:color w:val="auto"/>
                <w:sz w:val="20"/>
                <w:szCs w:val="20"/>
                <w:lang w:val="sr-Cyrl-CS"/>
              </w:rPr>
            </w:pPr>
            <w:r w:rsidRPr="009167CC">
              <w:rPr>
                <w:rFonts w:ascii="Arial" w:hAnsi="Arial" w:cs="Arial"/>
                <w:color w:val="auto"/>
                <w:sz w:val="20"/>
                <w:szCs w:val="20"/>
                <w:lang w:val="sr-Cyrl-CS"/>
              </w:rPr>
              <w:t>Текући рачуни:</w:t>
            </w:r>
          </w:p>
        </w:tc>
        <w:tc>
          <w:tcPr>
            <w:tcW w:w="6213" w:type="dxa"/>
            <w:shd w:val="clear" w:color="auto" w:fill="auto"/>
          </w:tcPr>
          <w:p w14:paraId="103728E5" w14:textId="77777777" w:rsidR="0051733A" w:rsidRPr="009167CC" w:rsidRDefault="0051733A" w:rsidP="00CB2468">
            <w:pPr>
              <w:tabs>
                <w:tab w:val="left" w:pos="851"/>
              </w:tabs>
              <w:jc w:val="both"/>
              <w:rPr>
                <w:rFonts w:ascii="Arial" w:hAnsi="Arial" w:cs="Arial"/>
                <w:b/>
                <w:color w:val="auto"/>
                <w:sz w:val="20"/>
                <w:szCs w:val="20"/>
                <w:lang w:val="sr-Cyrl-CS"/>
              </w:rPr>
            </w:pPr>
          </w:p>
        </w:tc>
      </w:tr>
      <w:tr w:rsidR="0051733A" w:rsidRPr="009167CC" w14:paraId="045E0C7E" w14:textId="77777777" w:rsidTr="00CB2468">
        <w:tc>
          <w:tcPr>
            <w:tcW w:w="3085" w:type="dxa"/>
            <w:shd w:val="clear" w:color="auto" w:fill="auto"/>
          </w:tcPr>
          <w:p w14:paraId="43137D7F" w14:textId="77777777" w:rsidR="0051733A" w:rsidRPr="009167CC" w:rsidRDefault="0051733A" w:rsidP="00CB2468">
            <w:pPr>
              <w:tabs>
                <w:tab w:val="left" w:pos="851"/>
              </w:tabs>
              <w:jc w:val="both"/>
              <w:rPr>
                <w:rFonts w:ascii="Arial" w:hAnsi="Arial" w:cs="Arial"/>
                <w:color w:val="auto"/>
                <w:sz w:val="20"/>
                <w:szCs w:val="20"/>
                <w:lang w:val="sr-Cyrl-CS"/>
              </w:rPr>
            </w:pPr>
            <w:r w:rsidRPr="009167CC">
              <w:rPr>
                <w:rFonts w:ascii="Arial" w:hAnsi="Arial" w:cs="Arial"/>
                <w:color w:val="auto"/>
                <w:sz w:val="20"/>
                <w:szCs w:val="20"/>
                <w:lang w:val="sr-Cyrl-CS"/>
              </w:rPr>
              <w:t>Банке:</w:t>
            </w:r>
          </w:p>
        </w:tc>
        <w:tc>
          <w:tcPr>
            <w:tcW w:w="6213" w:type="dxa"/>
            <w:shd w:val="clear" w:color="auto" w:fill="auto"/>
          </w:tcPr>
          <w:p w14:paraId="5DC25C5C" w14:textId="77777777" w:rsidR="0051733A" w:rsidRPr="009167CC" w:rsidRDefault="0051733A" w:rsidP="00CB2468">
            <w:pPr>
              <w:tabs>
                <w:tab w:val="left" w:pos="851"/>
              </w:tabs>
              <w:jc w:val="both"/>
              <w:rPr>
                <w:rFonts w:ascii="Arial" w:hAnsi="Arial" w:cs="Arial"/>
                <w:b/>
                <w:color w:val="auto"/>
                <w:sz w:val="20"/>
                <w:szCs w:val="20"/>
                <w:lang w:val="sr-Cyrl-CS"/>
              </w:rPr>
            </w:pPr>
          </w:p>
        </w:tc>
      </w:tr>
    </w:tbl>
    <w:p w14:paraId="2711F3CC" w14:textId="77777777" w:rsidR="0051733A" w:rsidRPr="009167CC" w:rsidRDefault="0051733A" w:rsidP="0051733A">
      <w:pPr>
        <w:tabs>
          <w:tab w:val="left" w:pos="851"/>
        </w:tabs>
        <w:jc w:val="both"/>
        <w:rPr>
          <w:rFonts w:ascii="Arial" w:hAnsi="Arial" w:cs="Arial"/>
          <w:b/>
          <w:color w:val="auto"/>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5990"/>
      </w:tblGrid>
      <w:tr w:rsidR="009D4C4C" w:rsidRPr="009167CC" w14:paraId="65E398D1" w14:textId="77777777" w:rsidTr="00CB2468">
        <w:tc>
          <w:tcPr>
            <w:tcW w:w="3074" w:type="dxa"/>
            <w:shd w:val="clear" w:color="auto" w:fill="auto"/>
          </w:tcPr>
          <w:p w14:paraId="76C2B186" w14:textId="77777777" w:rsidR="0051733A" w:rsidRPr="009167CC" w:rsidRDefault="0051733A" w:rsidP="00CB2468">
            <w:pPr>
              <w:tabs>
                <w:tab w:val="left" w:pos="851"/>
              </w:tabs>
              <w:jc w:val="both"/>
              <w:rPr>
                <w:rFonts w:ascii="Arial" w:hAnsi="Arial" w:cs="Arial"/>
                <w:color w:val="auto"/>
                <w:sz w:val="20"/>
                <w:szCs w:val="20"/>
              </w:rPr>
            </w:pPr>
            <w:r w:rsidRPr="009167CC">
              <w:rPr>
                <w:rFonts w:ascii="Arial" w:hAnsi="Arial" w:cs="Arial"/>
                <w:color w:val="auto"/>
                <w:sz w:val="20"/>
                <w:szCs w:val="20"/>
              </w:rPr>
              <w:t>МЕНИЧНИ ПОVЕРИЛАЦ</w:t>
            </w:r>
          </w:p>
        </w:tc>
        <w:tc>
          <w:tcPr>
            <w:tcW w:w="6167" w:type="dxa"/>
            <w:shd w:val="clear" w:color="auto" w:fill="auto"/>
          </w:tcPr>
          <w:p w14:paraId="26214869" w14:textId="284C5C01" w:rsidR="0051733A" w:rsidRPr="009167CC" w:rsidRDefault="0051733A" w:rsidP="00CB2468">
            <w:pPr>
              <w:tabs>
                <w:tab w:val="left" w:pos="851"/>
              </w:tabs>
              <w:rPr>
                <w:rFonts w:ascii="Arial" w:hAnsi="Arial" w:cs="Arial"/>
                <w:color w:val="auto"/>
                <w:sz w:val="20"/>
                <w:szCs w:val="20"/>
              </w:rPr>
            </w:pPr>
          </w:p>
        </w:tc>
      </w:tr>
      <w:tr w:rsidR="009D4C4C" w:rsidRPr="009167CC" w14:paraId="42E56CF3" w14:textId="77777777" w:rsidTr="00CB2468">
        <w:tc>
          <w:tcPr>
            <w:tcW w:w="3074" w:type="dxa"/>
            <w:shd w:val="clear" w:color="auto" w:fill="auto"/>
          </w:tcPr>
          <w:p w14:paraId="676A7E5D" w14:textId="77777777" w:rsidR="0051733A" w:rsidRPr="009167CC" w:rsidRDefault="0051733A" w:rsidP="00CB2468">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Седиште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адреса</w:t>
            </w:r>
            <w:proofErr w:type="spellEnd"/>
          </w:p>
        </w:tc>
        <w:tc>
          <w:tcPr>
            <w:tcW w:w="6167" w:type="dxa"/>
            <w:shd w:val="clear" w:color="auto" w:fill="auto"/>
          </w:tcPr>
          <w:p w14:paraId="7B7E99F6" w14:textId="147263F7" w:rsidR="0051733A" w:rsidRPr="009167CC" w:rsidRDefault="0051733A" w:rsidP="00CB2468">
            <w:pPr>
              <w:tabs>
                <w:tab w:val="left" w:pos="851"/>
              </w:tabs>
              <w:rPr>
                <w:rFonts w:ascii="Arial" w:hAnsi="Arial" w:cs="Arial"/>
                <w:color w:val="auto"/>
                <w:sz w:val="20"/>
                <w:szCs w:val="20"/>
              </w:rPr>
            </w:pPr>
          </w:p>
        </w:tc>
      </w:tr>
      <w:tr w:rsidR="009D4C4C" w:rsidRPr="009167CC" w14:paraId="35250965" w14:textId="77777777" w:rsidTr="00CB2468">
        <w:tc>
          <w:tcPr>
            <w:tcW w:w="3074" w:type="dxa"/>
            <w:shd w:val="clear" w:color="auto" w:fill="auto"/>
          </w:tcPr>
          <w:p w14:paraId="76918668" w14:textId="77777777" w:rsidR="0051733A" w:rsidRPr="009167CC" w:rsidRDefault="0051733A" w:rsidP="00CB2468">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Матични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број</w:t>
            </w:r>
            <w:proofErr w:type="spellEnd"/>
            <w:r w:rsidRPr="009167CC">
              <w:rPr>
                <w:rFonts w:ascii="Arial" w:hAnsi="Arial" w:cs="Arial"/>
                <w:color w:val="auto"/>
                <w:sz w:val="20"/>
                <w:szCs w:val="20"/>
              </w:rPr>
              <w:t>:</w:t>
            </w:r>
          </w:p>
        </w:tc>
        <w:tc>
          <w:tcPr>
            <w:tcW w:w="6167" w:type="dxa"/>
            <w:shd w:val="clear" w:color="auto" w:fill="auto"/>
          </w:tcPr>
          <w:p w14:paraId="47DE45B5" w14:textId="0371A6CB" w:rsidR="0051733A" w:rsidRPr="009167CC" w:rsidRDefault="0051733A" w:rsidP="00CB2468">
            <w:pPr>
              <w:jc w:val="both"/>
              <w:rPr>
                <w:rFonts w:ascii="Arial" w:hAnsi="Arial" w:cs="Arial"/>
                <w:color w:val="auto"/>
                <w:sz w:val="20"/>
                <w:szCs w:val="20"/>
              </w:rPr>
            </w:pPr>
          </w:p>
        </w:tc>
      </w:tr>
      <w:tr w:rsidR="009D4C4C" w:rsidRPr="009167CC" w14:paraId="76B02D52" w14:textId="77777777" w:rsidTr="00CB2468">
        <w:tc>
          <w:tcPr>
            <w:tcW w:w="3074" w:type="dxa"/>
            <w:shd w:val="clear" w:color="auto" w:fill="auto"/>
          </w:tcPr>
          <w:p w14:paraId="68E63CF5" w14:textId="77777777" w:rsidR="0051733A" w:rsidRPr="009167CC" w:rsidRDefault="0051733A" w:rsidP="00CB2468">
            <w:pPr>
              <w:tabs>
                <w:tab w:val="left" w:pos="851"/>
              </w:tabs>
              <w:jc w:val="both"/>
              <w:rPr>
                <w:rFonts w:ascii="Arial" w:hAnsi="Arial" w:cs="Arial"/>
                <w:color w:val="auto"/>
                <w:sz w:val="20"/>
                <w:szCs w:val="20"/>
              </w:rPr>
            </w:pPr>
            <w:r w:rsidRPr="009167CC">
              <w:rPr>
                <w:rFonts w:ascii="Arial" w:hAnsi="Arial" w:cs="Arial"/>
                <w:color w:val="auto"/>
                <w:sz w:val="20"/>
                <w:szCs w:val="20"/>
              </w:rPr>
              <w:t>ПИБ:</w:t>
            </w:r>
          </w:p>
        </w:tc>
        <w:tc>
          <w:tcPr>
            <w:tcW w:w="6167" w:type="dxa"/>
            <w:shd w:val="clear" w:color="auto" w:fill="auto"/>
          </w:tcPr>
          <w:p w14:paraId="63BD77F7" w14:textId="5503824F" w:rsidR="0051733A" w:rsidRPr="009167CC" w:rsidRDefault="0051733A" w:rsidP="00CB2468">
            <w:pPr>
              <w:jc w:val="both"/>
              <w:rPr>
                <w:rFonts w:ascii="Arial" w:hAnsi="Arial" w:cs="Arial"/>
                <w:color w:val="auto"/>
                <w:sz w:val="20"/>
                <w:szCs w:val="20"/>
              </w:rPr>
            </w:pPr>
          </w:p>
        </w:tc>
      </w:tr>
      <w:tr w:rsidR="0051733A" w:rsidRPr="009167CC" w14:paraId="64BB6E7D" w14:textId="77777777" w:rsidTr="00CB2468">
        <w:tc>
          <w:tcPr>
            <w:tcW w:w="3074" w:type="dxa"/>
            <w:shd w:val="clear" w:color="auto" w:fill="auto"/>
          </w:tcPr>
          <w:p w14:paraId="5FC7A6E3" w14:textId="77777777" w:rsidR="0051733A" w:rsidRPr="009167CC" w:rsidRDefault="0051733A" w:rsidP="00CB2468">
            <w:pPr>
              <w:tabs>
                <w:tab w:val="left" w:pos="851"/>
              </w:tabs>
              <w:jc w:val="both"/>
              <w:rPr>
                <w:rFonts w:ascii="Arial" w:hAnsi="Arial" w:cs="Arial"/>
                <w:color w:val="auto"/>
                <w:sz w:val="20"/>
                <w:szCs w:val="20"/>
              </w:rPr>
            </w:pPr>
            <w:proofErr w:type="spellStart"/>
            <w:r w:rsidRPr="009167CC">
              <w:rPr>
                <w:rFonts w:ascii="Arial" w:hAnsi="Arial" w:cs="Arial"/>
                <w:color w:val="auto"/>
                <w:sz w:val="20"/>
                <w:szCs w:val="20"/>
              </w:rPr>
              <w:t>Текући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рачун</w:t>
            </w:r>
            <w:proofErr w:type="spellEnd"/>
            <w:r w:rsidRPr="009167CC">
              <w:rPr>
                <w:rFonts w:ascii="Arial" w:hAnsi="Arial" w:cs="Arial"/>
                <w:color w:val="auto"/>
                <w:sz w:val="20"/>
                <w:szCs w:val="20"/>
              </w:rPr>
              <w:t>:</w:t>
            </w:r>
          </w:p>
        </w:tc>
        <w:tc>
          <w:tcPr>
            <w:tcW w:w="6167" w:type="dxa"/>
            <w:shd w:val="clear" w:color="auto" w:fill="auto"/>
          </w:tcPr>
          <w:p w14:paraId="095A354D" w14:textId="3A1865BB" w:rsidR="0051733A" w:rsidRPr="009167CC" w:rsidRDefault="0051733A" w:rsidP="00CB2468">
            <w:pPr>
              <w:jc w:val="both"/>
              <w:rPr>
                <w:rFonts w:ascii="Arial" w:hAnsi="Arial" w:cs="Arial"/>
                <w:color w:val="auto"/>
                <w:sz w:val="20"/>
                <w:szCs w:val="20"/>
              </w:rPr>
            </w:pPr>
          </w:p>
        </w:tc>
      </w:tr>
    </w:tbl>
    <w:p w14:paraId="058A8F00" w14:textId="77777777" w:rsidR="0051733A" w:rsidRPr="009167CC" w:rsidRDefault="0051733A" w:rsidP="0051733A">
      <w:pPr>
        <w:tabs>
          <w:tab w:val="left" w:pos="851"/>
        </w:tabs>
        <w:jc w:val="both"/>
        <w:rPr>
          <w:rFonts w:ascii="Arial" w:hAnsi="Arial" w:cs="Arial"/>
          <w:b/>
          <w:color w:val="auto"/>
          <w:sz w:val="20"/>
          <w:szCs w:val="20"/>
          <w:lang w:val="sr-Cyrl-CS"/>
        </w:rPr>
      </w:pPr>
    </w:p>
    <w:p w14:paraId="2F9CA175" w14:textId="77777777" w:rsidR="0051733A" w:rsidRPr="009167CC" w:rsidRDefault="0051733A" w:rsidP="0051733A">
      <w:pPr>
        <w:tabs>
          <w:tab w:val="left" w:pos="851"/>
        </w:tabs>
        <w:jc w:val="both"/>
        <w:rPr>
          <w:rFonts w:ascii="Arial" w:hAnsi="Arial" w:cs="Arial"/>
          <w:color w:val="auto"/>
          <w:sz w:val="20"/>
          <w:szCs w:val="20"/>
          <w:lang w:val="sr-Cyrl-CS"/>
        </w:rPr>
      </w:pPr>
      <w:r w:rsidRPr="009167CC">
        <w:rPr>
          <w:rFonts w:ascii="Arial" w:hAnsi="Arial" w:cs="Arial"/>
          <w:color w:val="auto"/>
          <w:sz w:val="20"/>
          <w:szCs w:val="20"/>
          <w:lang w:val="sr-Cyrl-CS"/>
        </w:rPr>
        <w:t>Менични дужник предаје Меничном повериоцу бланко, соло меницу серијског броја_________________, која је безусловна, платива на први позив и без приговора.</w:t>
      </w:r>
    </w:p>
    <w:p w14:paraId="26EAD0A9" w14:textId="453B9179" w:rsidR="0051733A" w:rsidRPr="009167CC" w:rsidRDefault="0051733A" w:rsidP="0051733A">
      <w:pPr>
        <w:tabs>
          <w:tab w:val="left" w:pos="851"/>
        </w:tabs>
        <w:jc w:val="both"/>
        <w:rPr>
          <w:rFonts w:ascii="Arial" w:hAnsi="Arial" w:cs="Arial"/>
          <w:color w:val="auto"/>
          <w:sz w:val="20"/>
          <w:szCs w:val="20"/>
          <w:lang w:val="sr-Cyrl-CS"/>
        </w:rPr>
      </w:pPr>
      <w:r w:rsidRPr="009167CC">
        <w:rPr>
          <w:rFonts w:ascii="Arial" w:hAnsi="Arial" w:cs="Arial"/>
          <w:color w:val="auto"/>
          <w:sz w:val="20"/>
          <w:szCs w:val="20"/>
          <w:lang w:val="sr-Cyrl-CS"/>
        </w:rPr>
        <w:t xml:space="preserve">Меница и менично овлашћење се издају као </w:t>
      </w:r>
      <w:r w:rsidRPr="009167CC">
        <w:rPr>
          <w:rFonts w:ascii="Arial" w:hAnsi="Arial" w:cs="Arial"/>
          <w:b/>
          <w:color w:val="auto"/>
          <w:sz w:val="20"/>
          <w:szCs w:val="20"/>
          <w:lang w:val="sr-Cyrl-CS"/>
        </w:rPr>
        <w:t>финансијска гаранција за отклањање грешака у гарантном року</w:t>
      </w:r>
      <w:r w:rsidRPr="009167CC">
        <w:rPr>
          <w:rFonts w:ascii="Arial" w:hAnsi="Arial" w:cs="Arial"/>
          <w:color w:val="auto"/>
          <w:sz w:val="20"/>
          <w:szCs w:val="20"/>
          <w:lang w:val="sr-Cyrl-CS"/>
        </w:rPr>
        <w:t xml:space="preserve"> у складу са Уговором____________________________________, бр.__________, од ___________, који је Менични дужник закључио са Меничним повериоцем у п</w:t>
      </w:r>
      <w:r w:rsidR="000A60F8" w:rsidRPr="009167CC">
        <w:rPr>
          <w:rFonts w:ascii="Arial" w:hAnsi="Arial" w:cs="Arial"/>
          <w:color w:val="auto"/>
          <w:sz w:val="20"/>
          <w:szCs w:val="20"/>
          <w:lang w:val="sr-Cyrl-CS"/>
        </w:rPr>
        <w:t xml:space="preserve">оступку јавне набавке </w:t>
      </w:r>
      <w:r w:rsidR="004632F9" w:rsidRPr="004632F9">
        <w:rPr>
          <w:rFonts w:ascii="Arial" w:hAnsi="Arial" w:cs="Arial"/>
          <w:color w:val="auto"/>
          <w:sz w:val="20"/>
          <w:szCs w:val="20"/>
          <w:lang w:val="sr-Cyrl-CS"/>
        </w:rPr>
        <w:t>ЈН/Р/8/2019</w:t>
      </w:r>
      <w:r w:rsidR="004632F9">
        <w:rPr>
          <w:rFonts w:ascii="Arial" w:hAnsi="Arial" w:cs="Arial"/>
          <w:color w:val="auto"/>
          <w:sz w:val="20"/>
          <w:szCs w:val="20"/>
          <w:lang w:val="sr-Cyrl-CS"/>
        </w:rPr>
        <w:t>.</w:t>
      </w:r>
    </w:p>
    <w:p w14:paraId="19539DFE" w14:textId="77777777" w:rsidR="0051733A" w:rsidRPr="009167CC" w:rsidRDefault="0051733A" w:rsidP="0051733A">
      <w:pPr>
        <w:tabs>
          <w:tab w:val="left" w:pos="1134"/>
        </w:tabs>
        <w:autoSpaceDE w:val="0"/>
        <w:autoSpaceDN w:val="0"/>
        <w:adjustRightInd w:val="0"/>
        <w:jc w:val="both"/>
        <w:rPr>
          <w:rFonts w:ascii="Arial" w:hAnsi="Arial" w:cs="Arial"/>
          <w:color w:val="auto"/>
          <w:sz w:val="20"/>
          <w:szCs w:val="20"/>
          <w:lang w:val="sr-Cyrl-CS"/>
        </w:rPr>
      </w:pPr>
      <w:r w:rsidRPr="009167CC">
        <w:rPr>
          <w:rFonts w:ascii="Arial" w:hAnsi="Arial" w:cs="Arial"/>
          <w:color w:val="auto"/>
          <w:sz w:val="20"/>
          <w:szCs w:val="20"/>
          <w:lang w:val="sr-Cyrl-CS"/>
        </w:rPr>
        <w:t xml:space="preserve">Меница и Менично овлашћење се издају са роком важности од </w:t>
      </w:r>
      <w:r w:rsidRPr="009167CC">
        <w:rPr>
          <w:rFonts w:ascii="Arial" w:hAnsi="Arial" w:cs="Arial"/>
          <w:color w:val="auto"/>
          <w:sz w:val="20"/>
          <w:szCs w:val="20"/>
          <w:lang w:val="sr-Cyrl-CS" w:eastAsia="en-GB"/>
        </w:rPr>
        <w:t xml:space="preserve">најмање </w:t>
      </w:r>
      <w:r w:rsidRPr="009167CC">
        <w:rPr>
          <w:rFonts w:ascii="Arial" w:hAnsi="Arial" w:cs="Arial"/>
          <w:color w:val="auto"/>
          <w:sz w:val="20"/>
          <w:szCs w:val="20"/>
          <w:lang w:val="sr-Cyrl-CS"/>
        </w:rPr>
        <w:t>30 дана дуже од дана истека гарантног рока.</w:t>
      </w:r>
    </w:p>
    <w:p w14:paraId="37E0CE66" w14:textId="77777777" w:rsidR="0051733A" w:rsidRPr="009167CC" w:rsidRDefault="0051733A" w:rsidP="0051733A">
      <w:pPr>
        <w:autoSpaceDE w:val="0"/>
        <w:autoSpaceDN w:val="0"/>
        <w:adjustRightInd w:val="0"/>
        <w:jc w:val="both"/>
        <w:rPr>
          <w:rFonts w:ascii="Arial" w:hAnsi="Arial" w:cs="Arial"/>
          <w:color w:val="auto"/>
          <w:sz w:val="20"/>
          <w:szCs w:val="20"/>
          <w:lang w:val="sr-Cyrl-CS"/>
        </w:rPr>
      </w:pPr>
      <w:r w:rsidRPr="009167CC">
        <w:rPr>
          <w:rFonts w:ascii="Arial" w:hAnsi="Arial" w:cs="Arial"/>
          <w:color w:val="auto"/>
          <w:sz w:val="20"/>
          <w:szCs w:val="20"/>
          <w:lang w:val="sr-Cyrl-CS"/>
        </w:rPr>
        <w:t>Менични дужник је сагласан да Менични поверилац може попунити меницу на коју се односи менично овлашћење на износ од _____________ динара, __________(словима), што представља 10% од максималне вредности уговора без ПДВ-а.</w:t>
      </w:r>
    </w:p>
    <w:p w14:paraId="465AF094" w14:textId="77777777" w:rsidR="0051733A" w:rsidRPr="009167CC" w:rsidRDefault="0051733A" w:rsidP="0051733A">
      <w:pPr>
        <w:autoSpaceDE w:val="0"/>
        <w:autoSpaceDN w:val="0"/>
        <w:adjustRightInd w:val="0"/>
        <w:jc w:val="both"/>
        <w:rPr>
          <w:rFonts w:ascii="Arial" w:hAnsi="Arial" w:cs="Arial"/>
          <w:color w:val="auto"/>
          <w:sz w:val="20"/>
          <w:szCs w:val="20"/>
          <w:lang w:val="sr-Cyrl-CS"/>
        </w:rPr>
      </w:pPr>
      <w:r w:rsidRPr="009167CC">
        <w:rPr>
          <w:rFonts w:ascii="Arial" w:hAnsi="Arial" w:cs="Arial"/>
          <w:color w:val="auto"/>
          <w:sz w:val="20"/>
          <w:szCs w:val="20"/>
          <w:lang w:val="sr-Cyrl-CS"/>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w:t>
      </w:r>
    </w:p>
    <w:p w14:paraId="29CC2938" w14:textId="77777777" w:rsidR="0051733A" w:rsidRPr="009167CC" w:rsidRDefault="0051733A" w:rsidP="0051733A">
      <w:pPr>
        <w:tabs>
          <w:tab w:val="left" w:pos="851"/>
        </w:tabs>
        <w:jc w:val="both"/>
        <w:rPr>
          <w:rFonts w:ascii="Arial" w:hAnsi="Arial" w:cs="Arial"/>
          <w:color w:val="auto"/>
          <w:sz w:val="20"/>
          <w:szCs w:val="20"/>
          <w:lang w:val="sr-Cyrl-CS"/>
        </w:rPr>
      </w:pPr>
    </w:p>
    <w:p w14:paraId="18561FD0" w14:textId="77777777" w:rsidR="0051733A" w:rsidRPr="009167CC" w:rsidRDefault="0051733A" w:rsidP="0051733A">
      <w:pPr>
        <w:tabs>
          <w:tab w:val="left" w:pos="851"/>
        </w:tabs>
        <w:jc w:val="both"/>
        <w:rPr>
          <w:rFonts w:ascii="Arial" w:hAnsi="Arial" w:cs="Arial"/>
          <w:color w:val="auto"/>
          <w:sz w:val="20"/>
          <w:szCs w:val="20"/>
          <w:lang w:val="sr-Cyrl-CS"/>
        </w:rPr>
      </w:pPr>
      <w:r w:rsidRPr="009167CC">
        <w:rPr>
          <w:rFonts w:ascii="Arial" w:hAnsi="Arial" w:cs="Arial"/>
          <w:color w:val="auto"/>
          <w:sz w:val="20"/>
          <w:szCs w:val="20"/>
          <w:lang w:val="sr-Cyrl-CS"/>
        </w:rPr>
        <w:t xml:space="preserve">Датум издавања овлашћења </w:t>
      </w:r>
      <w:r w:rsidRPr="009167CC">
        <w:rPr>
          <w:rFonts w:ascii="Arial" w:hAnsi="Arial" w:cs="Arial"/>
          <w:color w:val="auto"/>
          <w:sz w:val="20"/>
          <w:szCs w:val="20"/>
          <w:lang w:val="sr-Cyrl-CS"/>
        </w:rPr>
        <w:tab/>
      </w:r>
      <w:r w:rsidRPr="009167CC">
        <w:rPr>
          <w:rFonts w:ascii="Arial" w:hAnsi="Arial" w:cs="Arial"/>
          <w:color w:val="auto"/>
          <w:sz w:val="20"/>
          <w:szCs w:val="20"/>
          <w:lang w:val="sr-Cyrl-CS"/>
        </w:rPr>
        <w:tab/>
      </w:r>
      <w:r w:rsidRPr="009167CC">
        <w:rPr>
          <w:rFonts w:ascii="Arial" w:hAnsi="Arial" w:cs="Arial"/>
          <w:color w:val="auto"/>
          <w:sz w:val="20"/>
          <w:szCs w:val="20"/>
          <w:lang w:val="sr-Cyrl-CS"/>
        </w:rPr>
        <w:tab/>
      </w:r>
      <w:r w:rsidRPr="009167CC">
        <w:rPr>
          <w:rFonts w:ascii="Arial" w:hAnsi="Arial" w:cs="Arial"/>
          <w:color w:val="auto"/>
          <w:sz w:val="20"/>
          <w:szCs w:val="20"/>
          <w:lang w:val="sr-Cyrl-CS"/>
        </w:rPr>
        <w:tab/>
      </w:r>
      <w:r w:rsidRPr="009167CC">
        <w:rPr>
          <w:rFonts w:ascii="Arial" w:hAnsi="Arial" w:cs="Arial"/>
          <w:color w:val="auto"/>
          <w:sz w:val="20"/>
          <w:szCs w:val="20"/>
          <w:lang w:val="sr-Cyrl-CS"/>
        </w:rPr>
        <w:tab/>
        <w:t>Издавалац менице-дужник</w:t>
      </w:r>
    </w:p>
    <w:p w14:paraId="3B0F3991" w14:textId="77777777" w:rsidR="0051733A" w:rsidRPr="009167CC" w:rsidRDefault="0051733A" w:rsidP="0051733A">
      <w:pPr>
        <w:tabs>
          <w:tab w:val="left" w:pos="851"/>
        </w:tabs>
        <w:jc w:val="both"/>
        <w:rPr>
          <w:rFonts w:ascii="Arial" w:hAnsi="Arial" w:cs="Arial"/>
          <w:color w:val="auto"/>
          <w:sz w:val="20"/>
          <w:szCs w:val="20"/>
          <w:lang w:val="sr-Cyrl-CS"/>
        </w:rPr>
      </w:pPr>
    </w:p>
    <w:p w14:paraId="522042B2" w14:textId="77777777" w:rsidR="0051733A" w:rsidRPr="009167CC" w:rsidRDefault="0051733A" w:rsidP="0051733A">
      <w:pPr>
        <w:tabs>
          <w:tab w:val="left" w:pos="851"/>
        </w:tabs>
        <w:jc w:val="both"/>
        <w:rPr>
          <w:rFonts w:ascii="Arial" w:hAnsi="Arial" w:cs="Arial"/>
          <w:color w:val="auto"/>
          <w:sz w:val="20"/>
          <w:szCs w:val="20"/>
          <w:lang w:val="sr-Cyrl-CS"/>
        </w:rPr>
      </w:pPr>
      <w:r w:rsidRPr="009167CC">
        <w:rPr>
          <w:rFonts w:ascii="Arial" w:hAnsi="Arial" w:cs="Arial"/>
          <w:color w:val="auto"/>
          <w:sz w:val="20"/>
          <w:szCs w:val="20"/>
          <w:lang w:val="sr-Cyrl-CS"/>
        </w:rPr>
        <w:t>__________________________</w:t>
      </w:r>
      <w:r w:rsidRPr="009167CC">
        <w:rPr>
          <w:rFonts w:ascii="Arial" w:hAnsi="Arial" w:cs="Arial"/>
          <w:color w:val="auto"/>
          <w:sz w:val="20"/>
          <w:szCs w:val="20"/>
          <w:lang w:val="sr-Cyrl-CS"/>
        </w:rPr>
        <w:tab/>
      </w:r>
      <w:r w:rsidRPr="009167CC">
        <w:rPr>
          <w:rFonts w:ascii="Arial" w:hAnsi="Arial" w:cs="Arial"/>
          <w:color w:val="auto"/>
          <w:sz w:val="20"/>
          <w:szCs w:val="20"/>
          <w:lang w:val="sr-Cyrl-CS"/>
        </w:rPr>
        <w:tab/>
        <w:t>М.П.</w:t>
      </w:r>
      <w:r w:rsidRPr="009167CC">
        <w:rPr>
          <w:rFonts w:ascii="Arial" w:hAnsi="Arial" w:cs="Arial"/>
          <w:color w:val="auto"/>
          <w:sz w:val="20"/>
          <w:szCs w:val="20"/>
          <w:lang w:val="sr-Cyrl-CS"/>
        </w:rPr>
        <w:tab/>
      </w:r>
      <w:r w:rsidRPr="009167CC">
        <w:rPr>
          <w:rFonts w:ascii="Arial" w:hAnsi="Arial" w:cs="Arial"/>
          <w:color w:val="auto"/>
          <w:sz w:val="20"/>
          <w:szCs w:val="20"/>
          <w:lang w:val="sr-Cyrl-CS"/>
        </w:rPr>
        <w:tab/>
        <w:t>___________________________</w:t>
      </w:r>
    </w:p>
    <w:p w14:paraId="3AAB8A65" w14:textId="77777777" w:rsidR="0051733A" w:rsidRPr="009167CC" w:rsidRDefault="0051733A" w:rsidP="0051733A">
      <w:pPr>
        <w:tabs>
          <w:tab w:val="left" w:pos="851"/>
        </w:tabs>
        <w:jc w:val="both"/>
        <w:rPr>
          <w:rFonts w:ascii="Arial" w:hAnsi="Arial" w:cs="Arial"/>
          <w:color w:val="auto"/>
          <w:sz w:val="20"/>
          <w:szCs w:val="20"/>
          <w:lang w:val="sr-Cyrl-CS"/>
        </w:rPr>
      </w:pPr>
    </w:p>
    <w:p w14:paraId="61E91576" w14:textId="77777777" w:rsidR="0051733A" w:rsidRPr="009167CC" w:rsidRDefault="0051733A" w:rsidP="0051733A">
      <w:pPr>
        <w:tabs>
          <w:tab w:val="left" w:pos="851"/>
        </w:tabs>
        <w:jc w:val="both"/>
        <w:rPr>
          <w:rFonts w:ascii="Arial" w:hAnsi="Arial" w:cs="Arial"/>
          <w:color w:val="auto"/>
          <w:sz w:val="20"/>
          <w:szCs w:val="20"/>
          <w:lang w:val="sr-Cyrl-CS"/>
        </w:rPr>
      </w:pPr>
    </w:p>
    <w:p w14:paraId="45E948BA" w14:textId="77777777" w:rsidR="0051733A" w:rsidRPr="009167CC" w:rsidRDefault="0051733A" w:rsidP="0051733A">
      <w:pPr>
        <w:spacing w:after="120"/>
        <w:jc w:val="both"/>
        <w:rPr>
          <w:rFonts w:ascii="Arial" w:hAnsi="Arial" w:cs="Arial"/>
          <w:bCs/>
          <w:i/>
          <w:color w:val="auto"/>
          <w:sz w:val="20"/>
          <w:szCs w:val="20"/>
          <w:lang w:val="sr-Cyrl-CS"/>
        </w:rPr>
      </w:pPr>
      <w:r w:rsidRPr="009167CC">
        <w:rPr>
          <w:rFonts w:ascii="Arial" w:hAnsi="Arial" w:cs="Arial"/>
          <w:b/>
          <w:bCs/>
          <w:i/>
          <w:color w:val="auto"/>
          <w:sz w:val="20"/>
          <w:szCs w:val="20"/>
          <w:lang w:val="sr-Cyrl-CS"/>
        </w:rPr>
        <w:t xml:space="preserve">Напомена: </w:t>
      </w:r>
      <w:r w:rsidRPr="009167CC">
        <w:rPr>
          <w:rFonts w:ascii="Arial" w:hAnsi="Arial" w:cs="Arial"/>
          <w:bCs/>
          <w:i/>
          <w:color w:val="auto"/>
          <w:sz w:val="20"/>
          <w:szCs w:val="20"/>
          <w:lang w:val="sr-Cyrl-CS"/>
        </w:rPr>
        <w:t>достављање овог обрасца није обавезно.</w:t>
      </w:r>
    </w:p>
    <w:p w14:paraId="2197E0E3" w14:textId="77777777" w:rsidR="00F14DAD" w:rsidRPr="009167CC" w:rsidRDefault="00F14DAD" w:rsidP="0032797C">
      <w:pPr>
        <w:jc w:val="right"/>
        <w:rPr>
          <w:rFonts w:ascii="Arial" w:hAnsi="Arial" w:cs="Arial"/>
          <w:b/>
          <w:bCs/>
          <w:color w:val="auto"/>
          <w:sz w:val="20"/>
          <w:szCs w:val="20"/>
        </w:rPr>
      </w:pPr>
    </w:p>
    <w:p w14:paraId="5A9B2BB8" w14:textId="77777777" w:rsidR="00F14DAD" w:rsidRPr="009167CC" w:rsidRDefault="00F14DAD" w:rsidP="0032797C">
      <w:pPr>
        <w:jc w:val="right"/>
        <w:rPr>
          <w:rFonts w:ascii="Arial" w:hAnsi="Arial" w:cs="Arial"/>
          <w:b/>
          <w:bCs/>
          <w:color w:val="auto"/>
          <w:sz w:val="20"/>
          <w:szCs w:val="20"/>
        </w:rPr>
      </w:pPr>
    </w:p>
    <w:p w14:paraId="0DE92815" w14:textId="77777777" w:rsidR="00F14DAD" w:rsidRPr="009167CC" w:rsidRDefault="00F14DAD" w:rsidP="0032797C">
      <w:pPr>
        <w:jc w:val="right"/>
        <w:rPr>
          <w:rFonts w:ascii="Arial" w:hAnsi="Arial" w:cs="Arial"/>
          <w:b/>
          <w:bCs/>
          <w:color w:val="auto"/>
          <w:sz w:val="20"/>
          <w:szCs w:val="20"/>
        </w:rPr>
      </w:pPr>
    </w:p>
    <w:p w14:paraId="44B3793B" w14:textId="77777777" w:rsidR="00F14DAD" w:rsidRPr="009167CC" w:rsidRDefault="00F14DAD" w:rsidP="0032797C">
      <w:pPr>
        <w:jc w:val="right"/>
        <w:rPr>
          <w:rFonts w:ascii="Arial" w:hAnsi="Arial" w:cs="Arial"/>
          <w:b/>
          <w:bCs/>
          <w:color w:val="auto"/>
          <w:sz w:val="20"/>
          <w:szCs w:val="20"/>
        </w:rPr>
      </w:pPr>
    </w:p>
    <w:p w14:paraId="343EB0D7" w14:textId="77777777" w:rsidR="00F14DAD" w:rsidRPr="009167CC" w:rsidRDefault="00F14DAD" w:rsidP="0032797C">
      <w:pPr>
        <w:jc w:val="right"/>
        <w:rPr>
          <w:rFonts w:ascii="Arial" w:hAnsi="Arial" w:cs="Arial"/>
          <w:b/>
          <w:bCs/>
          <w:color w:val="auto"/>
          <w:sz w:val="20"/>
          <w:szCs w:val="20"/>
        </w:rPr>
      </w:pPr>
    </w:p>
    <w:p w14:paraId="675E259E" w14:textId="77777777" w:rsidR="00F14DAD" w:rsidRPr="009167CC" w:rsidRDefault="00F14DAD" w:rsidP="000A60F8">
      <w:pPr>
        <w:rPr>
          <w:rFonts w:ascii="Arial" w:hAnsi="Arial" w:cs="Arial"/>
          <w:b/>
          <w:bCs/>
          <w:color w:val="auto"/>
          <w:sz w:val="20"/>
          <w:szCs w:val="20"/>
        </w:rPr>
      </w:pPr>
    </w:p>
    <w:p w14:paraId="21D5FADD" w14:textId="77777777" w:rsidR="00F14DAD" w:rsidRPr="009167CC" w:rsidRDefault="00F14DAD" w:rsidP="0032797C">
      <w:pPr>
        <w:jc w:val="right"/>
        <w:rPr>
          <w:rFonts w:ascii="Arial" w:hAnsi="Arial" w:cs="Arial"/>
          <w:b/>
          <w:bCs/>
          <w:color w:val="auto"/>
          <w:sz w:val="20"/>
          <w:szCs w:val="20"/>
        </w:rPr>
      </w:pPr>
    </w:p>
    <w:p w14:paraId="2905A94F" w14:textId="77777777" w:rsidR="00F14DAD" w:rsidRDefault="00F14DAD" w:rsidP="0051733A">
      <w:pPr>
        <w:rPr>
          <w:rFonts w:ascii="Arial" w:hAnsi="Arial" w:cs="Arial"/>
          <w:b/>
          <w:bCs/>
          <w:color w:val="auto"/>
          <w:sz w:val="20"/>
          <w:szCs w:val="20"/>
        </w:rPr>
      </w:pPr>
    </w:p>
    <w:p w14:paraId="28DB7FE7" w14:textId="77777777" w:rsidR="004A3B24" w:rsidRDefault="004A3B24" w:rsidP="0051733A">
      <w:pPr>
        <w:rPr>
          <w:rFonts w:ascii="Arial" w:hAnsi="Arial" w:cs="Arial"/>
          <w:b/>
          <w:bCs/>
          <w:color w:val="auto"/>
          <w:sz w:val="20"/>
          <w:szCs w:val="20"/>
        </w:rPr>
      </w:pPr>
    </w:p>
    <w:p w14:paraId="07C695AA" w14:textId="77777777" w:rsidR="004A3B24" w:rsidRDefault="004A3B24" w:rsidP="0051733A">
      <w:pPr>
        <w:rPr>
          <w:rFonts w:ascii="Arial" w:hAnsi="Arial" w:cs="Arial"/>
          <w:b/>
          <w:bCs/>
          <w:color w:val="auto"/>
          <w:sz w:val="20"/>
          <w:szCs w:val="20"/>
        </w:rPr>
      </w:pPr>
    </w:p>
    <w:p w14:paraId="68685EF1" w14:textId="77777777" w:rsidR="004A3B24" w:rsidRDefault="004A3B24" w:rsidP="0051733A">
      <w:pPr>
        <w:rPr>
          <w:rFonts w:ascii="Arial" w:hAnsi="Arial" w:cs="Arial"/>
          <w:b/>
          <w:bCs/>
          <w:color w:val="auto"/>
          <w:sz w:val="20"/>
          <w:szCs w:val="20"/>
        </w:rPr>
      </w:pPr>
    </w:p>
    <w:p w14:paraId="070F28A2" w14:textId="77777777" w:rsidR="004A3B24" w:rsidRPr="009167CC" w:rsidRDefault="004A3B24" w:rsidP="0051733A">
      <w:pPr>
        <w:rPr>
          <w:rFonts w:ascii="Arial" w:hAnsi="Arial" w:cs="Arial"/>
          <w:b/>
          <w:bCs/>
          <w:color w:val="auto"/>
          <w:sz w:val="20"/>
          <w:szCs w:val="20"/>
        </w:rPr>
      </w:pPr>
    </w:p>
    <w:p w14:paraId="593CF7F1" w14:textId="77777777" w:rsidR="00F14DAD" w:rsidRDefault="00F14DAD" w:rsidP="0032797C">
      <w:pPr>
        <w:jc w:val="right"/>
        <w:rPr>
          <w:rFonts w:ascii="Arial" w:hAnsi="Arial" w:cs="Arial"/>
          <w:b/>
          <w:bCs/>
          <w:color w:val="auto"/>
          <w:sz w:val="20"/>
          <w:szCs w:val="20"/>
        </w:rPr>
      </w:pPr>
    </w:p>
    <w:p w14:paraId="310EFB3A" w14:textId="77777777" w:rsidR="00C1575C" w:rsidRDefault="00C1575C" w:rsidP="0032797C">
      <w:pPr>
        <w:jc w:val="right"/>
        <w:rPr>
          <w:rFonts w:ascii="Arial" w:hAnsi="Arial" w:cs="Arial"/>
          <w:b/>
          <w:bCs/>
          <w:color w:val="auto"/>
          <w:sz w:val="20"/>
          <w:szCs w:val="20"/>
        </w:rPr>
      </w:pPr>
    </w:p>
    <w:p w14:paraId="07846A45" w14:textId="77777777" w:rsidR="00C1575C" w:rsidRDefault="00C1575C" w:rsidP="0032797C">
      <w:pPr>
        <w:jc w:val="right"/>
        <w:rPr>
          <w:rFonts w:ascii="Arial" w:hAnsi="Arial" w:cs="Arial"/>
          <w:b/>
          <w:bCs/>
          <w:color w:val="auto"/>
          <w:sz w:val="20"/>
          <w:szCs w:val="20"/>
        </w:rPr>
      </w:pPr>
    </w:p>
    <w:p w14:paraId="7DED9C59" w14:textId="77777777" w:rsidR="00C1575C" w:rsidRPr="009167CC" w:rsidRDefault="00C1575C" w:rsidP="0032797C">
      <w:pPr>
        <w:jc w:val="right"/>
        <w:rPr>
          <w:rFonts w:ascii="Arial" w:hAnsi="Arial" w:cs="Arial"/>
          <w:b/>
          <w:bCs/>
          <w:color w:val="auto"/>
          <w:sz w:val="20"/>
          <w:szCs w:val="20"/>
        </w:rPr>
      </w:pPr>
    </w:p>
    <w:p w14:paraId="1300B3E4" w14:textId="77777777" w:rsidR="00865ACB" w:rsidRPr="009167CC" w:rsidRDefault="00865ACB" w:rsidP="00865ACB">
      <w:pPr>
        <w:shd w:val="clear" w:color="auto" w:fill="C6D9F1"/>
        <w:jc w:val="center"/>
        <w:rPr>
          <w:rFonts w:ascii="Arial" w:hAnsi="Arial" w:cs="Arial"/>
          <w:b/>
          <w:bCs/>
          <w:i/>
          <w:iCs/>
          <w:color w:val="auto"/>
          <w:sz w:val="20"/>
          <w:szCs w:val="20"/>
        </w:rPr>
      </w:pPr>
      <w:r w:rsidRPr="006B2F82">
        <w:rPr>
          <w:rFonts w:ascii="Arial" w:hAnsi="Arial" w:cs="Arial"/>
          <w:b/>
          <w:bCs/>
          <w:i/>
          <w:iCs/>
          <w:color w:val="auto"/>
          <w:sz w:val="20"/>
          <w:szCs w:val="20"/>
        </w:rPr>
        <w:t>VI МОДЕЛ УГО</w:t>
      </w:r>
      <w:r w:rsidR="0020476D" w:rsidRPr="006B2F82">
        <w:rPr>
          <w:rFonts w:ascii="Arial" w:hAnsi="Arial" w:cs="Arial"/>
          <w:b/>
          <w:bCs/>
          <w:i/>
          <w:iCs/>
          <w:color w:val="auto"/>
          <w:sz w:val="20"/>
          <w:szCs w:val="20"/>
        </w:rPr>
        <w:t>В</w:t>
      </w:r>
      <w:r w:rsidRPr="006B2F82">
        <w:rPr>
          <w:rFonts w:ascii="Arial" w:hAnsi="Arial" w:cs="Arial"/>
          <w:b/>
          <w:bCs/>
          <w:i/>
          <w:iCs/>
          <w:color w:val="auto"/>
          <w:sz w:val="20"/>
          <w:szCs w:val="20"/>
        </w:rPr>
        <w:t>ОРА</w:t>
      </w:r>
    </w:p>
    <w:p w14:paraId="1D01F56A" w14:textId="77777777" w:rsidR="00A06547" w:rsidRPr="009167CC" w:rsidRDefault="00A06547" w:rsidP="00A06547">
      <w:pPr>
        <w:rPr>
          <w:rFonts w:ascii="Arial" w:hAnsi="Arial" w:cs="Arial"/>
          <w:b/>
          <w:bCs/>
          <w:i/>
          <w:iCs/>
          <w:color w:val="auto"/>
          <w:sz w:val="20"/>
          <w:szCs w:val="20"/>
        </w:rPr>
      </w:pPr>
    </w:p>
    <w:p w14:paraId="6F30B733" w14:textId="77777777" w:rsidR="00EF667B" w:rsidRPr="009167CC" w:rsidRDefault="00EF667B" w:rsidP="00EF667B">
      <w:pPr>
        <w:spacing w:line="240" w:lineRule="auto"/>
        <w:jc w:val="center"/>
        <w:rPr>
          <w:rFonts w:ascii="Arial" w:hAnsi="Arial" w:cs="Arial"/>
          <w:b/>
          <w:color w:val="auto"/>
          <w:sz w:val="20"/>
          <w:szCs w:val="20"/>
        </w:rPr>
      </w:pPr>
    </w:p>
    <w:p w14:paraId="3AF11B9C" w14:textId="77777777" w:rsidR="00A06547" w:rsidRPr="00C1575C" w:rsidRDefault="00A06547" w:rsidP="00A06547">
      <w:pPr>
        <w:tabs>
          <w:tab w:val="left" w:pos="851"/>
        </w:tabs>
        <w:spacing w:line="240" w:lineRule="auto"/>
        <w:jc w:val="both"/>
        <w:rPr>
          <w:rFonts w:ascii="Arial" w:hAnsi="Arial" w:cs="Arial"/>
          <w:b/>
          <w:color w:val="auto"/>
          <w:sz w:val="20"/>
          <w:szCs w:val="20"/>
        </w:rPr>
      </w:pPr>
      <w:proofErr w:type="spellStart"/>
      <w:r w:rsidRPr="00C1575C">
        <w:rPr>
          <w:rFonts w:ascii="Arial" w:hAnsi="Arial" w:cs="Arial"/>
          <w:b/>
          <w:color w:val="auto"/>
          <w:sz w:val="20"/>
          <w:szCs w:val="20"/>
        </w:rPr>
        <w:t>Закључен</w:t>
      </w:r>
      <w:proofErr w:type="spellEnd"/>
      <w:r w:rsidRPr="00C1575C">
        <w:rPr>
          <w:rFonts w:ascii="Arial" w:hAnsi="Arial" w:cs="Arial"/>
          <w:b/>
          <w:color w:val="auto"/>
          <w:sz w:val="20"/>
          <w:szCs w:val="20"/>
        </w:rPr>
        <w:t xml:space="preserve"> </w:t>
      </w:r>
      <w:proofErr w:type="spellStart"/>
      <w:r w:rsidRPr="00C1575C">
        <w:rPr>
          <w:rFonts w:ascii="Arial" w:hAnsi="Arial" w:cs="Arial"/>
          <w:b/>
          <w:color w:val="auto"/>
          <w:sz w:val="20"/>
          <w:szCs w:val="20"/>
        </w:rPr>
        <w:t>између</w:t>
      </w:r>
      <w:proofErr w:type="spellEnd"/>
      <w:r w:rsidRPr="00C1575C">
        <w:rPr>
          <w:rFonts w:ascii="Arial" w:hAnsi="Arial" w:cs="Arial"/>
          <w:b/>
          <w:color w:val="auto"/>
          <w:sz w:val="20"/>
          <w:szCs w:val="20"/>
        </w:rPr>
        <w:t>:</w:t>
      </w:r>
    </w:p>
    <w:p w14:paraId="4EBD01B8" w14:textId="77777777" w:rsidR="00A06547" w:rsidRPr="00C1575C" w:rsidRDefault="00A06547" w:rsidP="00A06547">
      <w:pPr>
        <w:tabs>
          <w:tab w:val="left" w:pos="851"/>
        </w:tabs>
        <w:spacing w:line="240" w:lineRule="auto"/>
        <w:jc w:val="both"/>
        <w:rPr>
          <w:rFonts w:ascii="Arial" w:hAnsi="Arial" w:cs="Arial"/>
          <w:color w:val="auto"/>
          <w:sz w:val="20"/>
          <w:szCs w:val="20"/>
        </w:rPr>
      </w:pPr>
    </w:p>
    <w:p w14:paraId="49FE39B4" w14:textId="77777777" w:rsidR="00C047D9" w:rsidRPr="00C1575C" w:rsidRDefault="00A06547" w:rsidP="00C047D9">
      <w:pPr>
        <w:jc w:val="both"/>
        <w:rPr>
          <w:rFonts w:ascii="Arial" w:eastAsia="Times New Roman" w:hAnsi="Arial" w:cs="Arial"/>
          <w:color w:val="auto"/>
          <w:kern w:val="0"/>
          <w:sz w:val="20"/>
          <w:szCs w:val="20"/>
          <w:lang w:val="sr-Cyrl-CS" w:eastAsia="en-US"/>
        </w:rPr>
      </w:pPr>
      <w:r w:rsidRPr="00C1575C">
        <w:rPr>
          <w:rFonts w:ascii="Arial" w:hAnsi="Arial" w:cs="Arial"/>
          <w:color w:val="auto"/>
          <w:sz w:val="20"/>
          <w:szCs w:val="20"/>
        </w:rPr>
        <w:t>1.</w:t>
      </w:r>
      <w:r w:rsidRPr="00C1575C">
        <w:rPr>
          <w:rFonts w:ascii="Arial" w:hAnsi="Arial" w:cs="Arial"/>
          <w:color w:val="auto"/>
          <w:sz w:val="20"/>
          <w:szCs w:val="20"/>
        </w:rPr>
        <w:tab/>
      </w:r>
      <w:r w:rsidR="00C047D9" w:rsidRPr="00C1575C">
        <w:rPr>
          <w:rFonts w:ascii="Arial" w:eastAsia="Times New Roman" w:hAnsi="Arial" w:cs="Arial"/>
          <w:color w:val="auto"/>
          <w:kern w:val="0"/>
          <w:sz w:val="20"/>
          <w:szCs w:val="20"/>
          <w:lang w:val="sr-Cyrl-CS" w:eastAsia="en-US"/>
        </w:rPr>
        <w:t>ДОО „Парк Палић</w:t>
      </w:r>
      <w:r w:rsidR="00C047D9" w:rsidRPr="00C1575C">
        <w:rPr>
          <w:rFonts w:ascii="Arial" w:eastAsia="Times New Roman" w:hAnsi="Arial" w:cs="Arial"/>
          <w:color w:val="auto"/>
          <w:kern w:val="0"/>
          <w:sz w:val="20"/>
          <w:szCs w:val="20"/>
          <w:lang w:val="sr-Cyrl-RS" w:eastAsia="en-US"/>
        </w:rPr>
        <w:t>“</w:t>
      </w:r>
      <w:r w:rsidR="00C047D9" w:rsidRPr="00C1575C">
        <w:rPr>
          <w:rFonts w:ascii="Arial" w:eastAsia="Times New Roman" w:hAnsi="Arial" w:cs="Arial"/>
          <w:color w:val="auto"/>
          <w:kern w:val="0"/>
          <w:sz w:val="20"/>
          <w:szCs w:val="20"/>
          <w:lang w:val="sr-Cyrl-CS" w:eastAsia="en-US"/>
        </w:rPr>
        <w:t xml:space="preserve"> Палић,</w:t>
      </w:r>
      <w:r w:rsidR="00C047D9" w:rsidRPr="00C1575C">
        <w:rPr>
          <w:rFonts w:ascii="Arial" w:eastAsia="Times New Roman" w:hAnsi="Arial" w:cs="Arial"/>
          <w:color w:val="auto"/>
          <w:kern w:val="0"/>
          <w:sz w:val="20"/>
          <w:szCs w:val="20"/>
          <w:lang w:val="sr-Cyrl-RS" w:eastAsia="en-US"/>
        </w:rPr>
        <w:t xml:space="preserve"> </w:t>
      </w:r>
      <w:r w:rsidR="00C047D9" w:rsidRPr="00C1575C">
        <w:rPr>
          <w:rFonts w:ascii="Arial" w:eastAsia="Times New Roman" w:hAnsi="Arial" w:cs="Arial"/>
          <w:color w:val="auto"/>
          <w:kern w:val="0"/>
          <w:sz w:val="20"/>
          <w:szCs w:val="20"/>
          <w:lang w:val="sr-Cyrl-CS" w:eastAsia="en-US"/>
        </w:rPr>
        <w:t>ул.</w:t>
      </w:r>
      <w:r w:rsidR="00C047D9" w:rsidRPr="00C1575C">
        <w:rPr>
          <w:rFonts w:ascii="Arial" w:eastAsia="Times New Roman" w:hAnsi="Arial" w:cs="Arial"/>
          <w:color w:val="auto"/>
          <w:kern w:val="0"/>
          <w:sz w:val="20"/>
          <w:szCs w:val="20"/>
          <w:lang w:val="sr-Cyrl-RS" w:eastAsia="en-US"/>
        </w:rPr>
        <w:t xml:space="preserve"> </w:t>
      </w:r>
      <w:r w:rsidR="00C047D9" w:rsidRPr="00C1575C">
        <w:rPr>
          <w:rFonts w:ascii="Arial" w:eastAsia="Times New Roman" w:hAnsi="Arial" w:cs="Arial"/>
          <w:color w:val="auto"/>
          <w:kern w:val="0"/>
          <w:sz w:val="20"/>
          <w:szCs w:val="20"/>
          <w:lang w:val="sr-Cyrl-CS" w:eastAsia="en-US"/>
        </w:rPr>
        <w:t>Кањишки пут 17</w:t>
      </w:r>
      <w:r w:rsidR="00C047D9" w:rsidRPr="00C1575C">
        <w:rPr>
          <w:rFonts w:ascii="Arial" w:eastAsia="Times New Roman" w:hAnsi="Arial" w:cs="Arial"/>
          <w:color w:val="auto"/>
          <w:kern w:val="0"/>
          <w:sz w:val="20"/>
          <w:szCs w:val="20"/>
          <w:lang w:val="sr-Cyrl-RS" w:eastAsia="en-US"/>
        </w:rPr>
        <w:t xml:space="preserve">а </w:t>
      </w:r>
      <w:r w:rsidR="00C047D9" w:rsidRPr="00C1575C">
        <w:rPr>
          <w:rFonts w:ascii="Arial" w:eastAsia="Times New Roman" w:hAnsi="Arial" w:cs="Arial"/>
          <w:color w:val="auto"/>
          <w:kern w:val="0"/>
          <w:sz w:val="20"/>
          <w:szCs w:val="20"/>
          <w:lang w:val="sr-Cyrl-CS" w:eastAsia="en-US"/>
        </w:rPr>
        <w:t>, ПИБ: 106257</w:t>
      </w:r>
      <w:r w:rsidR="00C047D9" w:rsidRPr="00C1575C">
        <w:rPr>
          <w:rFonts w:ascii="Arial" w:eastAsia="Times New Roman" w:hAnsi="Arial" w:cs="Arial"/>
          <w:color w:val="auto"/>
          <w:kern w:val="0"/>
          <w:sz w:val="20"/>
          <w:szCs w:val="20"/>
          <w:lang w:val="sr-Latn-RS" w:eastAsia="en-US"/>
        </w:rPr>
        <w:t>3</w:t>
      </w:r>
      <w:r w:rsidR="00C047D9" w:rsidRPr="00C1575C">
        <w:rPr>
          <w:rFonts w:ascii="Arial" w:eastAsia="Times New Roman" w:hAnsi="Arial" w:cs="Arial"/>
          <w:color w:val="auto"/>
          <w:kern w:val="0"/>
          <w:sz w:val="20"/>
          <w:szCs w:val="20"/>
          <w:lang w:val="sr-Cyrl-CS" w:eastAsia="en-US"/>
        </w:rPr>
        <w:t>95,</w:t>
      </w:r>
      <w:r w:rsidR="00C047D9" w:rsidRPr="00C1575C">
        <w:rPr>
          <w:rFonts w:ascii="Arial" w:eastAsia="Times New Roman" w:hAnsi="Arial" w:cs="Arial"/>
          <w:color w:val="auto"/>
          <w:kern w:val="0"/>
          <w:sz w:val="20"/>
          <w:szCs w:val="20"/>
          <w:lang w:val="sr-Latn-RS" w:eastAsia="en-US"/>
        </w:rPr>
        <w:t xml:space="preserve"> </w:t>
      </w:r>
      <w:r w:rsidR="00C047D9" w:rsidRPr="00C1575C">
        <w:rPr>
          <w:rFonts w:ascii="Arial" w:eastAsia="Times New Roman" w:hAnsi="Arial" w:cs="Arial"/>
          <w:color w:val="auto"/>
          <w:kern w:val="0"/>
          <w:sz w:val="20"/>
          <w:szCs w:val="20"/>
          <w:lang w:val="sr-Cyrl-CS" w:eastAsia="en-US"/>
        </w:rPr>
        <w:t>МБР: 20564873</w:t>
      </w:r>
      <w:r w:rsidR="00C047D9" w:rsidRPr="00C1575C">
        <w:rPr>
          <w:rFonts w:ascii="Arial" w:eastAsia="Times New Roman" w:hAnsi="Arial" w:cs="Arial"/>
          <w:color w:val="auto"/>
          <w:kern w:val="0"/>
          <w:sz w:val="20"/>
          <w:szCs w:val="20"/>
          <w:lang w:val="sr-Cyrl-RS" w:eastAsia="en-US"/>
        </w:rPr>
        <w:t>,</w:t>
      </w:r>
      <w:r w:rsidR="00C047D9" w:rsidRPr="00C1575C">
        <w:rPr>
          <w:rFonts w:ascii="Arial" w:eastAsia="Times New Roman" w:hAnsi="Arial" w:cs="Arial"/>
          <w:color w:val="auto"/>
          <w:kern w:val="0"/>
          <w:sz w:val="20"/>
          <w:szCs w:val="20"/>
          <w:lang w:val="sr-Cyrl-CS" w:eastAsia="en-US"/>
        </w:rPr>
        <w:t xml:space="preserve"> које заступа директор </w:t>
      </w:r>
      <w:r w:rsidR="00C047D9" w:rsidRPr="00C1575C">
        <w:rPr>
          <w:rFonts w:ascii="Arial" w:eastAsia="Times New Roman" w:hAnsi="Arial" w:cs="Arial"/>
          <w:color w:val="auto"/>
          <w:kern w:val="0"/>
          <w:sz w:val="20"/>
          <w:szCs w:val="20"/>
          <w:lang w:val="sr-Cyrl-RS" w:eastAsia="en-US"/>
        </w:rPr>
        <w:t>Небојша Дарабош</w:t>
      </w:r>
      <w:r w:rsidR="00C047D9" w:rsidRPr="00C1575C">
        <w:rPr>
          <w:rFonts w:ascii="Arial" w:eastAsia="Times New Roman" w:hAnsi="Arial" w:cs="Arial"/>
          <w:color w:val="auto"/>
          <w:kern w:val="0"/>
          <w:sz w:val="20"/>
          <w:szCs w:val="20"/>
          <w:lang w:val="sr-Cyrl-CS" w:eastAsia="en-US"/>
        </w:rPr>
        <w:t xml:space="preserve">, у даљем тексту </w:t>
      </w:r>
      <w:r w:rsidR="00C047D9" w:rsidRPr="00C1575C">
        <w:rPr>
          <w:rFonts w:ascii="Arial" w:eastAsia="Times New Roman" w:hAnsi="Arial" w:cs="Arial"/>
          <w:color w:val="auto"/>
          <w:kern w:val="0"/>
          <w:sz w:val="20"/>
          <w:szCs w:val="20"/>
          <w:lang w:val="sr-Cyrl-RS" w:eastAsia="en-US"/>
        </w:rPr>
        <w:t>Н</w:t>
      </w:r>
      <w:r w:rsidR="00C047D9" w:rsidRPr="00C1575C">
        <w:rPr>
          <w:rFonts w:ascii="Arial" w:eastAsia="Times New Roman" w:hAnsi="Arial" w:cs="Arial"/>
          <w:color w:val="auto"/>
          <w:kern w:val="0"/>
          <w:sz w:val="20"/>
          <w:szCs w:val="20"/>
          <w:lang w:val="sr-Cyrl-CS" w:eastAsia="en-US"/>
        </w:rPr>
        <w:t>аручи</w:t>
      </w:r>
      <w:r w:rsidR="00C047D9" w:rsidRPr="00C1575C">
        <w:rPr>
          <w:rFonts w:ascii="Arial" w:eastAsia="Times New Roman" w:hAnsi="Arial" w:cs="Arial"/>
          <w:color w:val="auto"/>
          <w:kern w:val="0"/>
          <w:sz w:val="20"/>
          <w:szCs w:val="20"/>
          <w:lang w:val="sr-Cyrl-RS" w:eastAsia="en-US"/>
        </w:rPr>
        <w:t>ла</w:t>
      </w:r>
      <w:r w:rsidR="00C047D9" w:rsidRPr="00C1575C">
        <w:rPr>
          <w:rFonts w:ascii="Arial" w:eastAsia="Times New Roman" w:hAnsi="Arial" w:cs="Arial"/>
          <w:color w:val="auto"/>
          <w:kern w:val="0"/>
          <w:sz w:val="20"/>
          <w:szCs w:val="20"/>
          <w:lang w:val="sr-Cyrl-CS" w:eastAsia="en-US"/>
        </w:rPr>
        <w:t>ц</w:t>
      </w:r>
    </w:p>
    <w:p w14:paraId="43F7C5B6" w14:textId="38F8951E" w:rsidR="00A06547" w:rsidRPr="00C1575C" w:rsidRDefault="00C047D9" w:rsidP="00060839">
      <w:pPr>
        <w:tabs>
          <w:tab w:val="left" w:pos="360"/>
        </w:tabs>
        <w:spacing w:line="240" w:lineRule="auto"/>
        <w:jc w:val="both"/>
        <w:rPr>
          <w:rFonts w:ascii="Arial" w:hAnsi="Arial" w:cs="Arial"/>
          <w:color w:val="auto"/>
          <w:sz w:val="20"/>
          <w:szCs w:val="20"/>
          <w:lang w:val="sr-Cyrl-RS"/>
        </w:rPr>
      </w:pPr>
      <w:r w:rsidRPr="00C1575C">
        <w:rPr>
          <w:rFonts w:ascii="Arial" w:hAnsi="Arial" w:cs="Arial"/>
          <w:color w:val="auto"/>
          <w:sz w:val="20"/>
          <w:szCs w:val="20"/>
          <w:lang w:val="sr-Cyrl-RS"/>
        </w:rPr>
        <w:t>и</w:t>
      </w:r>
    </w:p>
    <w:p w14:paraId="1368B71A" w14:textId="77777777" w:rsidR="00A06547" w:rsidRPr="00C1575C" w:rsidRDefault="00A06547" w:rsidP="00A06547">
      <w:pPr>
        <w:tabs>
          <w:tab w:val="left" w:pos="851"/>
        </w:tabs>
        <w:spacing w:line="240" w:lineRule="auto"/>
        <w:jc w:val="both"/>
        <w:rPr>
          <w:rFonts w:ascii="Arial" w:hAnsi="Arial" w:cs="Arial"/>
          <w:color w:val="auto"/>
          <w:sz w:val="20"/>
          <w:szCs w:val="20"/>
        </w:rPr>
      </w:pPr>
    </w:p>
    <w:p w14:paraId="33452E12" w14:textId="1EAD8BC4" w:rsidR="00A06547" w:rsidRPr="00C1575C" w:rsidRDefault="00A06547" w:rsidP="00060839">
      <w:pPr>
        <w:tabs>
          <w:tab w:val="left" w:pos="450"/>
        </w:tabs>
        <w:spacing w:line="240" w:lineRule="auto"/>
        <w:jc w:val="both"/>
        <w:rPr>
          <w:rFonts w:ascii="Arial" w:hAnsi="Arial" w:cs="Arial"/>
          <w:color w:val="auto"/>
          <w:sz w:val="20"/>
          <w:szCs w:val="20"/>
        </w:rPr>
      </w:pPr>
      <w:r w:rsidRPr="00C1575C">
        <w:rPr>
          <w:rFonts w:ascii="Arial" w:hAnsi="Arial" w:cs="Arial"/>
          <w:color w:val="auto"/>
          <w:sz w:val="20"/>
          <w:szCs w:val="20"/>
        </w:rPr>
        <w:t>2.</w:t>
      </w:r>
      <w:r w:rsidRPr="00C1575C">
        <w:rPr>
          <w:rFonts w:ascii="Arial" w:hAnsi="Arial" w:cs="Arial"/>
          <w:color w:val="auto"/>
          <w:sz w:val="20"/>
          <w:szCs w:val="20"/>
        </w:rPr>
        <w:tab/>
      </w:r>
      <w:r w:rsidRPr="00C1575C">
        <w:rPr>
          <w:rFonts w:ascii="Arial" w:hAnsi="Arial" w:cs="Arial"/>
          <w:b/>
          <w:color w:val="auto"/>
          <w:sz w:val="20"/>
          <w:szCs w:val="20"/>
        </w:rPr>
        <w:t xml:space="preserve">_________________, </w:t>
      </w:r>
      <w:proofErr w:type="spellStart"/>
      <w:r w:rsidRPr="00C1575C">
        <w:rPr>
          <w:rFonts w:ascii="Arial" w:hAnsi="Arial" w:cs="Arial"/>
          <w:b/>
          <w:color w:val="auto"/>
          <w:sz w:val="20"/>
          <w:szCs w:val="20"/>
        </w:rPr>
        <w:t>са</w:t>
      </w:r>
      <w:proofErr w:type="spellEnd"/>
      <w:r w:rsidRPr="00C1575C">
        <w:rPr>
          <w:rFonts w:ascii="Arial" w:hAnsi="Arial" w:cs="Arial"/>
          <w:b/>
          <w:color w:val="auto"/>
          <w:sz w:val="20"/>
          <w:szCs w:val="20"/>
        </w:rPr>
        <w:t xml:space="preserve"> </w:t>
      </w:r>
      <w:proofErr w:type="spellStart"/>
      <w:r w:rsidRPr="00C1575C">
        <w:rPr>
          <w:rFonts w:ascii="Arial" w:hAnsi="Arial" w:cs="Arial"/>
          <w:b/>
          <w:color w:val="auto"/>
          <w:sz w:val="20"/>
          <w:szCs w:val="20"/>
        </w:rPr>
        <w:t>седиштем</w:t>
      </w:r>
      <w:proofErr w:type="spellEnd"/>
      <w:r w:rsidRPr="00C1575C">
        <w:rPr>
          <w:rFonts w:ascii="Arial" w:hAnsi="Arial" w:cs="Arial"/>
          <w:b/>
          <w:color w:val="auto"/>
          <w:sz w:val="20"/>
          <w:szCs w:val="20"/>
        </w:rPr>
        <w:t xml:space="preserve"> у__________, </w:t>
      </w:r>
      <w:proofErr w:type="spellStart"/>
      <w:r w:rsidRPr="00C1575C">
        <w:rPr>
          <w:rFonts w:ascii="Arial" w:hAnsi="Arial" w:cs="Arial"/>
          <w:b/>
          <w:color w:val="auto"/>
          <w:sz w:val="20"/>
          <w:szCs w:val="20"/>
        </w:rPr>
        <w:t>ул</w:t>
      </w:r>
      <w:proofErr w:type="spellEnd"/>
      <w:r w:rsidRPr="00C1575C">
        <w:rPr>
          <w:rFonts w:ascii="Arial" w:hAnsi="Arial" w:cs="Arial"/>
          <w:b/>
          <w:color w:val="auto"/>
          <w:sz w:val="20"/>
          <w:szCs w:val="20"/>
        </w:rPr>
        <w:t>.___________,</w:t>
      </w:r>
      <w:r w:rsidRPr="00C1575C">
        <w:rPr>
          <w:rFonts w:ascii="Arial" w:hAnsi="Arial" w:cs="Arial"/>
          <w:color w:val="auto"/>
          <w:sz w:val="20"/>
          <w:szCs w:val="20"/>
        </w:rPr>
        <w:t xml:space="preserve"> МБ _________, ПИБ ________, </w:t>
      </w:r>
      <w:proofErr w:type="spellStart"/>
      <w:r w:rsidRPr="00C1575C">
        <w:rPr>
          <w:rFonts w:ascii="Arial" w:hAnsi="Arial" w:cs="Arial"/>
          <w:color w:val="auto"/>
          <w:sz w:val="20"/>
          <w:szCs w:val="20"/>
        </w:rPr>
        <w:t>које</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заступа</w:t>
      </w:r>
      <w:proofErr w:type="spellEnd"/>
      <w:r w:rsidRPr="00C1575C">
        <w:rPr>
          <w:rFonts w:ascii="Arial" w:hAnsi="Arial" w:cs="Arial"/>
          <w:color w:val="auto"/>
          <w:sz w:val="20"/>
          <w:szCs w:val="20"/>
        </w:rPr>
        <w:t xml:space="preserve"> _________(у </w:t>
      </w:r>
      <w:proofErr w:type="spellStart"/>
      <w:r w:rsidRPr="00C1575C">
        <w:rPr>
          <w:rFonts w:ascii="Arial" w:hAnsi="Arial" w:cs="Arial"/>
          <w:color w:val="auto"/>
          <w:sz w:val="20"/>
          <w:szCs w:val="20"/>
        </w:rPr>
        <w:t>даљем</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тексту</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уговора</w:t>
      </w:r>
      <w:proofErr w:type="spellEnd"/>
      <w:r w:rsidRPr="00C1575C">
        <w:rPr>
          <w:rFonts w:ascii="Arial" w:hAnsi="Arial" w:cs="Arial"/>
          <w:color w:val="auto"/>
          <w:sz w:val="20"/>
          <w:szCs w:val="20"/>
        </w:rPr>
        <w:t xml:space="preserve">: </w:t>
      </w:r>
      <w:r w:rsidR="000535DC" w:rsidRPr="00C1575C">
        <w:rPr>
          <w:rFonts w:ascii="Arial" w:hAnsi="Arial" w:cs="Arial"/>
          <w:color w:val="auto"/>
          <w:sz w:val="20"/>
          <w:szCs w:val="20"/>
          <w:lang w:val="sr-Cyrl-RS"/>
        </w:rPr>
        <w:t>Извођач</w:t>
      </w:r>
      <w:r w:rsidRPr="00C1575C">
        <w:rPr>
          <w:rFonts w:ascii="Arial" w:hAnsi="Arial" w:cs="Arial"/>
          <w:color w:val="auto"/>
          <w:sz w:val="20"/>
          <w:szCs w:val="20"/>
        </w:rPr>
        <w:t xml:space="preserve">). </w:t>
      </w:r>
    </w:p>
    <w:p w14:paraId="00054947" w14:textId="77777777" w:rsidR="00A06547" w:rsidRPr="00C1575C" w:rsidRDefault="00A06547" w:rsidP="00A06547">
      <w:pPr>
        <w:tabs>
          <w:tab w:val="left" w:pos="851"/>
        </w:tabs>
        <w:spacing w:line="240" w:lineRule="auto"/>
        <w:jc w:val="both"/>
        <w:outlineLvl w:val="0"/>
        <w:rPr>
          <w:rFonts w:ascii="Arial" w:hAnsi="Arial" w:cs="Arial"/>
          <w:color w:val="auto"/>
          <w:sz w:val="20"/>
          <w:szCs w:val="20"/>
        </w:rPr>
      </w:pPr>
    </w:p>
    <w:p w14:paraId="65D8C903" w14:textId="77777777" w:rsidR="00A06547" w:rsidRPr="00C1575C" w:rsidRDefault="00A06547" w:rsidP="00A06547">
      <w:pPr>
        <w:tabs>
          <w:tab w:val="left" w:pos="851"/>
        </w:tabs>
        <w:spacing w:line="240" w:lineRule="auto"/>
        <w:jc w:val="both"/>
        <w:outlineLvl w:val="0"/>
        <w:rPr>
          <w:rFonts w:ascii="Arial" w:hAnsi="Arial" w:cs="Arial"/>
          <w:b/>
          <w:color w:val="auto"/>
          <w:sz w:val="20"/>
          <w:szCs w:val="20"/>
        </w:rPr>
      </w:pPr>
      <w:r w:rsidRPr="00C1575C">
        <w:rPr>
          <w:rFonts w:ascii="Arial" w:hAnsi="Arial" w:cs="Arial"/>
          <w:b/>
          <w:color w:val="auto"/>
          <w:sz w:val="20"/>
          <w:szCs w:val="20"/>
        </w:rPr>
        <w:t>УГО</w:t>
      </w:r>
      <w:r w:rsidR="00712CDB" w:rsidRPr="00C1575C">
        <w:rPr>
          <w:rFonts w:ascii="Arial" w:hAnsi="Arial" w:cs="Arial"/>
          <w:b/>
          <w:color w:val="auto"/>
          <w:sz w:val="20"/>
          <w:szCs w:val="20"/>
        </w:rPr>
        <w:t>В</w:t>
      </w:r>
      <w:r w:rsidRPr="00C1575C">
        <w:rPr>
          <w:rFonts w:ascii="Arial" w:hAnsi="Arial" w:cs="Arial"/>
          <w:b/>
          <w:color w:val="auto"/>
          <w:sz w:val="20"/>
          <w:szCs w:val="20"/>
        </w:rPr>
        <w:t>ОРНЕ СТРАНЕ САГЛАСНО КОНСТАТУЈУ ДА ЈЕ:</w:t>
      </w:r>
    </w:p>
    <w:p w14:paraId="48A455FA" w14:textId="17B88A28" w:rsidR="00A06547" w:rsidRPr="00C1575C" w:rsidRDefault="00A06547" w:rsidP="00A06547">
      <w:pPr>
        <w:numPr>
          <w:ilvl w:val="0"/>
          <w:numId w:val="15"/>
        </w:numPr>
        <w:tabs>
          <w:tab w:val="left" w:pos="851"/>
        </w:tabs>
        <w:suppressAutoHyphens w:val="0"/>
        <w:spacing w:line="240" w:lineRule="auto"/>
        <w:jc w:val="both"/>
        <w:outlineLvl w:val="0"/>
        <w:rPr>
          <w:rFonts w:ascii="Arial" w:hAnsi="Arial" w:cs="Arial"/>
          <w:color w:val="auto"/>
          <w:sz w:val="20"/>
          <w:szCs w:val="20"/>
        </w:rPr>
      </w:pPr>
      <w:proofErr w:type="spellStart"/>
      <w:r w:rsidRPr="00C1575C">
        <w:rPr>
          <w:rFonts w:ascii="Arial" w:hAnsi="Arial" w:cs="Arial"/>
          <w:color w:val="auto"/>
          <w:sz w:val="20"/>
          <w:szCs w:val="20"/>
        </w:rPr>
        <w:t>Наручилац</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спровео</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поступак</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ј</w:t>
      </w:r>
      <w:r w:rsidR="00561A32" w:rsidRPr="00C1575C">
        <w:rPr>
          <w:rFonts w:ascii="Arial" w:hAnsi="Arial" w:cs="Arial"/>
          <w:color w:val="auto"/>
          <w:sz w:val="20"/>
          <w:szCs w:val="20"/>
        </w:rPr>
        <w:t>авне</w:t>
      </w:r>
      <w:proofErr w:type="spellEnd"/>
      <w:r w:rsidR="00561A32" w:rsidRPr="00C1575C">
        <w:rPr>
          <w:rFonts w:ascii="Arial" w:hAnsi="Arial" w:cs="Arial"/>
          <w:color w:val="auto"/>
          <w:sz w:val="20"/>
          <w:szCs w:val="20"/>
        </w:rPr>
        <w:t xml:space="preserve"> </w:t>
      </w:r>
      <w:proofErr w:type="spellStart"/>
      <w:r w:rsidR="00561A32" w:rsidRPr="00C1575C">
        <w:rPr>
          <w:rFonts w:ascii="Arial" w:hAnsi="Arial" w:cs="Arial"/>
          <w:color w:val="auto"/>
          <w:sz w:val="20"/>
          <w:szCs w:val="20"/>
        </w:rPr>
        <w:t>набавке</w:t>
      </w:r>
      <w:proofErr w:type="spellEnd"/>
      <w:r w:rsidR="00561A32" w:rsidRPr="00C1575C">
        <w:rPr>
          <w:rFonts w:ascii="Arial" w:hAnsi="Arial" w:cs="Arial"/>
          <w:color w:val="auto"/>
          <w:sz w:val="20"/>
          <w:szCs w:val="20"/>
        </w:rPr>
        <w:t xml:space="preserve"> </w:t>
      </w:r>
      <w:proofErr w:type="spellStart"/>
      <w:r w:rsidR="00561A32" w:rsidRPr="00C1575C">
        <w:rPr>
          <w:rFonts w:ascii="Arial" w:hAnsi="Arial" w:cs="Arial"/>
          <w:color w:val="auto"/>
          <w:sz w:val="20"/>
          <w:szCs w:val="20"/>
        </w:rPr>
        <w:t>мале</w:t>
      </w:r>
      <w:proofErr w:type="spellEnd"/>
      <w:r w:rsidR="00561A32" w:rsidRPr="00C1575C">
        <w:rPr>
          <w:rFonts w:ascii="Arial" w:hAnsi="Arial" w:cs="Arial"/>
          <w:color w:val="auto"/>
          <w:sz w:val="20"/>
          <w:szCs w:val="20"/>
        </w:rPr>
        <w:t xml:space="preserve"> </w:t>
      </w:r>
      <w:proofErr w:type="spellStart"/>
      <w:r w:rsidR="00561A32" w:rsidRPr="00C1575C">
        <w:rPr>
          <w:rFonts w:ascii="Arial" w:hAnsi="Arial" w:cs="Arial"/>
          <w:color w:val="auto"/>
          <w:sz w:val="20"/>
          <w:szCs w:val="20"/>
        </w:rPr>
        <w:t>вредности</w:t>
      </w:r>
      <w:proofErr w:type="spellEnd"/>
      <w:r w:rsidR="00561A32" w:rsidRPr="00C1575C">
        <w:rPr>
          <w:rFonts w:ascii="Arial" w:hAnsi="Arial" w:cs="Arial"/>
          <w:color w:val="auto"/>
          <w:sz w:val="20"/>
          <w:szCs w:val="20"/>
        </w:rPr>
        <w:t xml:space="preserve"> </w:t>
      </w:r>
      <w:r w:rsidR="00C047D9" w:rsidRPr="00C1575C">
        <w:rPr>
          <w:rFonts w:ascii="Arial" w:hAnsi="Arial" w:cs="Arial"/>
          <w:color w:val="auto"/>
          <w:sz w:val="20"/>
          <w:szCs w:val="20"/>
          <w:lang w:val="sr-Cyrl-RS"/>
        </w:rPr>
        <w:t>радова</w:t>
      </w:r>
      <w:r w:rsidRPr="00C1575C">
        <w:rPr>
          <w:rFonts w:ascii="Arial" w:hAnsi="Arial" w:cs="Arial"/>
          <w:color w:val="auto"/>
          <w:sz w:val="20"/>
          <w:szCs w:val="20"/>
        </w:rPr>
        <w:t xml:space="preserve"> </w:t>
      </w:r>
      <w:r w:rsidR="004632F9" w:rsidRPr="004632F9">
        <w:rPr>
          <w:rFonts w:ascii="Arial" w:hAnsi="Arial" w:cs="Arial"/>
          <w:color w:val="auto"/>
          <w:sz w:val="20"/>
          <w:szCs w:val="20"/>
        </w:rPr>
        <w:t>ЈН/Р/8/2019</w:t>
      </w:r>
      <w:r w:rsidR="004632F9">
        <w:rPr>
          <w:rFonts w:ascii="Arial" w:hAnsi="Arial" w:cs="Arial"/>
          <w:color w:val="auto"/>
          <w:sz w:val="20"/>
          <w:szCs w:val="20"/>
          <w:lang w:val="sr-Cyrl-RS"/>
        </w:rPr>
        <w:t xml:space="preserve"> </w:t>
      </w:r>
      <w:r w:rsidRPr="00C1575C">
        <w:rPr>
          <w:rFonts w:ascii="Arial" w:hAnsi="Arial" w:cs="Arial"/>
          <w:color w:val="auto"/>
          <w:sz w:val="20"/>
          <w:szCs w:val="20"/>
        </w:rPr>
        <w:t xml:space="preserve">у </w:t>
      </w:r>
      <w:proofErr w:type="spellStart"/>
      <w:r w:rsidRPr="00C1575C">
        <w:rPr>
          <w:rFonts w:ascii="Arial" w:hAnsi="Arial" w:cs="Arial"/>
          <w:color w:val="auto"/>
          <w:sz w:val="20"/>
          <w:szCs w:val="20"/>
        </w:rPr>
        <w:t>свему</w:t>
      </w:r>
      <w:proofErr w:type="spellEnd"/>
      <w:r w:rsidRPr="00C1575C">
        <w:rPr>
          <w:rFonts w:ascii="Arial" w:hAnsi="Arial" w:cs="Arial"/>
          <w:color w:val="auto"/>
          <w:sz w:val="20"/>
          <w:szCs w:val="20"/>
        </w:rPr>
        <w:t xml:space="preserve"> у </w:t>
      </w:r>
      <w:proofErr w:type="spellStart"/>
      <w:r w:rsidRPr="00C1575C">
        <w:rPr>
          <w:rFonts w:ascii="Arial" w:hAnsi="Arial" w:cs="Arial"/>
          <w:color w:val="auto"/>
          <w:sz w:val="20"/>
          <w:szCs w:val="20"/>
        </w:rPr>
        <w:t>складу</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са</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Законом</w:t>
      </w:r>
      <w:proofErr w:type="spellEnd"/>
      <w:r w:rsidRPr="00C1575C">
        <w:rPr>
          <w:rFonts w:ascii="Arial" w:hAnsi="Arial" w:cs="Arial"/>
          <w:color w:val="auto"/>
          <w:sz w:val="20"/>
          <w:szCs w:val="20"/>
        </w:rPr>
        <w:t xml:space="preserve"> о </w:t>
      </w:r>
      <w:proofErr w:type="spellStart"/>
      <w:r w:rsidRPr="00C1575C">
        <w:rPr>
          <w:rFonts w:ascii="Arial" w:hAnsi="Arial" w:cs="Arial"/>
          <w:color w:val="auto"/>
          <w:sz w:val="20"/>
          <w:szCs w:val="20"/>
        </w:rPr>
        <w:t>јавним</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набавкама</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Службени</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гласник</w:t>
      </w:r>
      <w:proofErr w:type="spellEnd"/>
      <w:r w:rsidRPr="00C1575C">
        <w:rPr>
          <w:rFonts w:ascii="Arial" w:hAnsi="Arial" w:cs="Arial"/>
          <w:color w:val="auto"/>
          <w:sz w:val="20"/>
          <w:szCs w:val="20"/>
        </w:rPr>
        <w:t xml:space="preserve"> РС’’, бр.124/2012, 14/15, 68/15);</w:t>
      </w:r>
    </w:p>
    <w:p w14:paraId="63833002" w14:textId="40165CB2" w:rsidR="00A06547" w:rsidRPr="00C1575C" w:rsidRDefault="000535DC" w:rsidP="00A06547">
      <w:pPr>
        <w:numPr>
          <w:ilvl w:val="0"/>
          <w:numId w:val="15"/>
        </w:numPr>
        <w:tabs>
          <w:tab w:val="left" w:pos="851"/>
        </w:tabs>
        <w:suppressAutoHyphens w:val="0"/>
        <w:spacing w:line="240" w:lineRule="auto"/>
        <w:jc w:val="both"/>
        <w:outlineLvl w:val="0"/>
        <w:rPr>
          <w:rFonts w:ascii="Arial" w:hAnsi="Arial" w:cs="Arial"/>
          <w:color w:val="auto"/>
          <w:sz w:val="20"/>
          <w:szCs w:val="20"/>
        </w:rPr>
      </w:pPr>
      <w:r w:rsidRPr="00C1575C">
        <w:rPr>
          <w:rFonts w:ascii="Arial" w:hAnsi="Arial" w:cs="Arial"/>
          <w:color w:val="auto"/>
          <w:sz w:val="20"/>
          <w:szCs w:val="20"/>
          <w:lang w:val="sr-Cyrl-RS"/>
        </w:rPr>
        <w:t>Извођач</w:t>
      </w:r>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достaвио</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Понуду</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број</w:t>
      </w:r>
      <w:proofErr w:type="spellEnd"/>
      <w:r w:rsidR="00A06547" w:rsidRPr="00C1575C">
        <w:rPr>
          <w:rFonts w:ascii="Arial" w:hAnsi="Arial" w:cs="Arial"/>
          <w:color w:val="auto"/>
          <w:sz w:val="20"/>
          <w:szCs w:val="20"/>
        </w:rPr>
        <w:t xml:space="preserve"> _______, </w:t>
      </w:r>
      <w:proofErr w:type="spellStart"/>
      <w:r w:rsidR="00A06547" w:rsidRPr="00C1575C">
        <w:rPr>
          <w:rFonts w:ascii="Arial" w:hAnsi="Arial" w:cs="Arial"/>
          <w:color w:val="auto"/>
          <w:sz w:val="20"/>
          <w:szCs w:val="20"/>
        </w:rPr>
        <w:t>од</w:t>
      </w:r>
      <w:proofErr w:type="spellEnd"/>
      <w:r w:rsidR="00A06547" w:rsidRPr="00C1575C">
        <w:rPr>
          <w:rFonts w:ascii="Arial" w:hAnsi="Arial" w:cs="Arial"/>
          <w:color w:val="auto"/>
          <w:sz w:val="20"/>
          <w:szCs w:val="20"/>
        </w:rPr>
        <w:t xml:space="preserve">_______, </w:t>
      </w:r>
      <w:proofErr w:type="spellStart"/>
      <w:r w:rsidR="00A06547" w:rsidRPr="00C1575C">
        <w:rPr>
          <w:rFonts w:ascii="Arial" w:hAnsi="Arial" w:cs="Arial"/>
          <w:color w:val="auto"/>
          <w:sz w:val="20"/>
          <w:szCs w:val="20"/>
        </w:rPr>
        <w:t>примљена</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код</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Наручиоца</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под</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бројем</w:t>
      </w:r>
      <w:proofErr w:type="spellEnd"/>
      <w:r w:rsidR="00A06547" w:rsidRPr="00C1575C">
        <w:rPr>
          <w:rFonts w:ascii="Arial" w:hAnsi="Arial" w:cs="Arial"/>
          <w:color w:val="auto"/>
          <w:sz w:val="20"/>
          <w:szCs w:val="20"/>
        </w:rPr>
        <w:t xml:space="preserve"> _______ </w:t>
      </w:r>
      <w:proofErr w:type="spellStart"/>
      <w:r w:rsidR="00A06547" w:rsidRPr="00C1575C">
        <w:rPr>
          <w:rFonts w:ascii="Arial" w:hAnsi="Arial" w:cs="Arial"/>
          <w:color w:val="auto"/>
          <w:sz w:val="20"/>
          <w:szCs w:val="20"/>
        </w:rPr>
        <w:t>од</w:t>
      </w:r>
      <w:proofErr w:type="spellEnd"/>
      <w:r w:rsidR="00A06547" w:rsidRPr="00C1575C">
        <w:rPr>
          <w:rFonts w:ascii="Arial" w:hAnsi="Arial" w:cs="Arial"/>
          <w:color w:val="auto"/>
          <w:sz w:val="20"/>
          <w:szCs w:val="20"/>
        </w:rPr>
        <w:t xml:space="preserve">_____, у </w:t>
      </w:r>
      <w:proofErr w:type="spellStart"/>
      <w:r w:rsidR="00A06547" w:rsidRPr="00C1575C">
        <w:rPr>
          <w:rFonts w:ascii="Arial" w:hAnsi="Arial" w:cs="Arial"/>
          <w:color w:val="auto"/>
          <w:sz w:val="20"/>
          <w:szCs w:val="20"/>
        </w:rPr>
        <w:t>свему</w:t>
      </w:r>
      <w:proofErr w:type="spellEnd"/>
      <w:r w:rsidR="00A06547" w:rsidRPr="00C1575C">
        <w:rPr>
          <w:rFonts w:ascii="Arial" w:hAnsi="Arial" w:cs="Arial"/>
          <w:color w:val="auto"/>
          <w:sz w:val="20"/>
          <w:szCs w:val="20"/>
        </w:rPr>
        <w:t xml:space="preserve"> у </w:t>
      </w:r>
      <w:proofErr w:type="spellStart"/>
      <w:r w:rsidR="00A06547" w:rsidRPr="00C1575C">
        <w:rPr>
          <w:rFonts w:ascii="Arial" w:hAnsi="Arial" w:cs="Arial"/>
          <w:color w:val="auto"/>
          <w:sz w:val="20"/>
          <w:szCs w:val="20"/>
        </w:rPr>
        <w:t>складу</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са</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Конкурсном</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документацијом</w:t>
      </w:r>
      <w:proofErr w:type="spellEnd"/>
      <w:r w:rsidR="001A7D83" w:rsidRPr="00C1575C">
        <w:rPr>
          <w:rFonts w:ascii="Arial" w:hAnsi="Arial" w:cs="Arial"/>
          <w:color w:val="auto"/>
          <w:sz w:val="20"/>
          <w:szCs w:val="20"/>
        </w:rPr>
        <w:t>.</w:t>
      </w:r>
    </w:p>
    <w:p w14:paraId="3AD5B4EA" w14:textId="48EA00D9" w:rsidR="00A06547" w:rsidRPr="00C1575C" w:rsidRDefault="00A06547" w:rsidP="00A06547">
      <w:pPr>
        <w:numPr>
          <w:ilvl w:val="0"/>
          <w:numId w:val="15"/>
        </w:numPr>
        <w:tabs>
          <w:tab w:val="left" w:pos="851"/>
        </w:tabs>
        <w:suppressAutoHyphens w:val="0"/>
        <w:spacing w:line="240" w:lineRule="auto"/>
        <w:jc w:val="both"/>
        <w:outlineLvl w:val="0"/>
        <w:rPr>
          <w:rFonts w:ascii="Arial" w:hAnsi="Arial" w:cs="Arial"/>
          <w:b/>
          <w:color w:val="auto"/>
          <w:sz w:val="20"/>
          <w:szCs w:val="20"/>
        </w:rPr>
      </w:pPr>
      <w:proofErr w:type="spellStart"/>
      <w:r w:rsidRPr="00C1575C">
        <w:rPr>
          <w:rFonts w:ascii="Arial" w:hAnsi="Arial" w:cs="Arial"/>
          <w:color w:val="auto"/>
          <w:sz w:val="20"/>
          <w:szCs w:val="20"/>
        </w:rPr>
        <w:t>Наручилац</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доделио</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уговор</w:t>
      </w:r>
      <w:proofErr w:type="spellEnd"/>
      <w:r w:rsidRPr="00C1575C">
        <w:rPr>
          <w:rFonts w:ascii="Arial" w:hAnsi="Arial" w:cs="Arial"/>
          <w:color w:val="auto"/>
          <w:sz w:val="20"/>
          <w:szCs w:val="20"/>
        </w:rPr>
        <w:t xml:space="preserve"> </w:t>
      </w:r>
      <w:r w:rsidR="000535DC" w:rsidRPr="00C1575C">
        <w:rPr>
          <w:rFonts w:ascii="Arial" w:hAnsi="Arial" w:cs="Arial"/>
          <w:color w:val="auto"/>
          <w:sz w:val="20"/>
          <w:szCs w:val="20"/>
          <w:lang w:val="sr-Cyrl-RS"/>
        </w:rPr>
        <w:t>Извођач</w:t>
      </w:r>
      <w:r w:rsidRPr="00C1575C">
        <w:rPr>
          <w:rFonts w:ascii="Arial" w:hAnsi="Arial" w:cs="Arial"/>
          <w:color w:val="auto"/>
          <w:sz w:val="20"/>
          <w:szCs w:val="20"/>
        </w:rPr>
        <w:t xml:space="preserve">у, </w:t>
      </w:r>
      <w:proofErr w:type="spellStart"/>
      <w:r w:rsidRPr="00C1575C">
        <w:rPr>
          <w:rFonts w:ascii="Arial" w:hAnsi="Arial" w:cs="Arial"/>
          <w:color w:val="auto"/>
          <w:sz w:val="20"/>
          <w:szCs w:val="20"/>
        </w:rPr>
        <w:t>на</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основу</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Извештаја</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Комисије</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за</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јавну</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набавку</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број</w:t>
      </w:r>
      <w:proofErr w:type="spellEnd"/>
      <w:r w:rsidRPr="00C1575C">
        <w:rPr>
          <w:rFonts w:ascii="Arial" w:hAnsi="Arial" w:cs="Arial"/>
          <w:color w:val="auto"/>
          <w:sz w:val="20"/>
          <w:szCs w:val="20"/>
        </w:rPr>
        <w:t xml:space="preserve">________, </w:t>
      </w:r>
      <w:proofErr w:type="spellStart"/>
      <w:r w:rsidRPr="00C1575C">
        <w:rPr>
          <w:rFonts w:ascii="Arial" w:hAnsi="Arial" w:cs="Arial"/>
          <w:color w:val="auto"/>
          <w:sz w:val="20"/>
          <w:szCs w:val="20"/>
        </w:rPr>
        <w:t>од</w:t>
      </w:r>
      <w:proofErr w:type="spellEnd"/>
      <w:r w:rsidRPr="00C1575C">
        <w:rPr>
          <w:rFonts w:ascii="Arial" w:hAnsi="Arial" w:cs="Arial"/>
          <w:color w:val="auto"/>
          <w:sz w:val="20"/>
          <w:szCs w:val="20"/>
        </w:rPr>
        <w:t xml:space="preserve">_______, </w:t>
      </w:r>
      <w:proofErr w:type="spellStart"/>
      <w:r w:rsidRPr="00C1575C">
        <w:rPr>
          <w:rFonts w:ascii="Arial" w:hAnsi="Arial" w:cs="Arial"/>
          <w:color w:val="auto"/>
          <w:sz w:val="20"/>
          <w:szCs w:val="20"/>
        </w:rPr>
        <w:t>Одлуком</w:t>
      </w:r>
      <w:proofErr w:type="spellEnd"/>
      <w:r w:rsidRPr="00C1575C">
        <w:rPr>
          <w:rFonts w:ascii="Arial" w:hAnsi="Arial" w:cs="Arial"/>
          <w:color w:val="auto"/>
          <w:sz w:val="20"/>
          <w:szCs w:val="20"/>
        </w:rPr>
        <w:t xml:space="preserve"> о </w:t>
      </w:r>
      <w:proofErr w:type="spellStart"/>
      <w:r w:rsidRPr="00C1575C">
        <w:rPr>
          <w:rFonts w:ascii="Arial" w:hAnsi="Arial" w:cs="Arial"/>
          <w:color w:val="auto"/>
          <w:sz w:val="20"/>
          <w:szCs w:val="20"/>
        </w:rPr>
        <w:t>додели</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уговора</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број</w:t>
      </w:r>
      <w:proofErr w:type="spellEnd"/>
      <w:r w:rsidRPr="00C1575C">
        <w:rPr>
          <w:rFonts w:ascii="Arial" w:hAnsi="Arial" w:cs="Arial"/>
          <w:color w:val="auto"/>
          <w:sz w:val="20"/>
          <w:szCs w:val="20"/>
        </w:rPr>
        <w:t xml:space="preserve">_______, </w:t>
      </w:r>
      <w:proofErr w:type="spellStart"/>
      <w:r w:rsidRPr="00C1575C">
        <w:rPr>
          <w:rFonts w:ascii="Arial" w:hAnsi="Arial" w:cs="Arial"/>
          <w:color w:val="auto"/>
          <w:sz w:val="20"/>
          <w:szCs w:val="20"/>
        </w:rPr>
        <w:t>од</w:t>
      </w:r>
      <w:proofErr w:type="spellEnd"/>
      <w:r w:rsidRPr="00C1575C">
        <w:rPr>
          <w:rFonts w:ascii="Arial" w:hAnsi="Arial" w:cs="Arial"/>
          <w:color w:val="auto"/>
          <w:sz w:val="20"/>
          <w:szCs w:val="20"/>
        </w:rPr>
        <w:t xml:space="preserve">_______, у </w:t>
      </w:r>
      <w:proofErr w:type="spellStart"/>
      <w:r w:rsidRPr="00C1575C">
        <w:rPr>
          <w:rFonts w:ascii="Arial" w:hAnsi="Arial" w:cs="Arial"/>
          <w:color w:val="auto"/>
          <w:sz w:val="20"/>
          <w:szCs w:val="20"/>
        </w:rPr>
        <w:t>свему</w:t>
      </w:r>
      <w:proofErr w:type="spellEnd"/>
      <w:r w:rsidRPr="00C1575C">
        <w:rPr>
          <w:rFonts w:ascii="Arial" w:hAnsi="Arial" w:cs="Arial"/>
          <w:color w:val="auto"/>
          <w:sz w:val="20"/>
          <w:szCs w:val="20"/>
        </w:rPr>
        <w:t xml:space="preserve"> у </w:t>
      </w:r>
      <w:proofErr w:type="spellStart"/>
      <w:r w:rsidRPr="00C1575C">
        <w:rPr>
          <w:rFonts w:ascii="Arial" w:hAnsi="Arial" w:cs="Arial"/>
          <w:color w:val="auto"/>
          <w:sz w:val="20"/>
          <w:szCs w:val="20"/>
        </w:rPr>
        <w:t>складу</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са</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Законом</w:t>
      </w:r>
      <w:proofErr w:type="spellEnd"/>
      <w:r w:rsidRPr="00C1575C">
        <w:rPr>
          <w:rFonts w:ascii="Arial" w:hAnsi="Arial" w:cs="Arial"/>
          <w:color w:val="auto"/>
          <w:sz w:val="20"/>
          <w:szCs w:val="20"/>
        </w:rPr>
        <w:t xml:space="preserve"> о </w:t>
      </w:r>
      <w:proofErr w:type="spellStart"/>
      <w:r w:rsidRPr="00C1575C">
        <w:rPr>
          <w:rFonts w:ascii="Arial" w:hAnsi="Arial" w:cs="Arial"/>
          <w:color w:val="auto"/>
          <w:sz w:val="20"/>
          <w:szCs w:val="20"/>
        </w:rPr>
        <w:t>јавним</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набавкама</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Службени</w:t>
      </w:r>
      <w:proofErr w:type="spellEnd"/>
      <w:r w:rsidRPr="00C1575C">
        <w:rPr>
          <w:rFonts w:ascii="Arial" w:hAnsi="Arial" w:cs="Arial"/>
          <w:color w:val="auto"/>
          <w:sz w:val="20"/>
          <w:szCs w:val="20"/>
        </w:rPr>
        <w:t xml:space="preserve"> </w:t>
      </w:r>
      <w:proofErr w:type="spellStart"/>
      <w:r w:rsidRPr="00C1575C">
        <w:rPr>
          <w:rFonts w:ascii="Arial" w:hAnsi="Arial" w:cs="Arial"/>
          <w:color w:val="auto"/>
          <w:sz w:val="20"/>
          <w:szCs w:val="20"/>
        </w:rPr>
        <w:t>гласник</w:t>
      </w:r>
      <w:proofErr w:type="spellEnd"/>
      <w:r w:rsidRPr="00C1575C">
        <w:rPr>
          <w:rFonts w:ascii="Arial" w:hAnsi="Arial" w:cs="Arial"/>
          <w:color w:val="auto"/>
          <w:sz w:val="20"/>
          <w:szCs w:val="20"/>
        </w:rPr>
        <w:t xml:space="preserve"> РС’’, бр.124/2012, 14/15, 68/15).</w:t>
      </w:r>
      <w:r w:rsidRPr="00C1575C">
        <w:rPr>
          <w:rFonts w:ascii="Arial" w:hAnsi="Arial" w:cs="Arial"/>
          <w:b/>
          <w:color w:val="auto"/>
          <w:sz w:val="20"/>
          <w:szCs w:val="20"/>
        </w:rPr>
        <w:t xml:space="preserve"> </w:t>
      </w:r>
    </w:p>
    <w:p w14:paraId="338A35F9" w14:textId="77777777" w:rsidR="00A06547" w:rsidRPr="00C1575C" w:rsidRDefault="00A06547" w:rsidP="00A06547">
      <w:pPr>
        <w:tabs>
          <w:tab w:val="left" w:pos="851"/>
        </w:tabs>
        <w:spacing w:line="240" w:lineRule="auto"/>
        <w:jc w:val="both"/>
        <w:outlineLvl w:val="0"/>
        <w:rPr>
          <w:rFonts w:ascii="Arial" w:hAnsi="Arial" w:cs="Arial"/>
          <w:i/>
          <w:color w:val="auto"/>
          <w:sz w:val="20"/>
          <w:szCs w:val="20"/>
        </w:rPr>
      </w:pPr>
      <w:r w:rsidRPr="00C1575C">
        <w:rPr>
          <w:rFonts w:ascii="Arial" w:hAnsi="Arial" w:cs="Arial"/>
          <w:i/>
          <w:color w:val="auto"/>
          <w:sz w:val="20"/>
          <w:szCs w:val="20"/>
        </w:rPr>
        <w:t>(</w:t>
      </w:r>
      <w:proofErr w:type="spellStart"/>
      <w:r w:rsidRPr="00C1575C">
        <w:rPr>
          <w:rFonts w:ascii="Arial" w:hAnsi="Arial" w:cs="Arial"/>
          <w:i/>
          <w:color w:val="auto"/>
          <w:sz w:val="20"/>
          <w:szCs w:val="20"/>
        </w:rPr>
        <w:t>варијанта</w:t>
      </w:r>
      <w:proofErr w:type="spellEnd"/>
      <w:r w:rsidRPr="00C1575C">
        <w:rPr>
          <w:rFonts w:ascii="Arial" w:hAnsi="Arial" w:cs="Arial"/>
          <w:i/>
          <w:color w:val="auto"/>
          <w:sz w:val="20"/>
          <w:szCs w:val="20"/>
        </w:rPr>
        <w:t xml:space="preserve">: </w:t>
      </w:r>
      <w:proofErr w:type="spellStart"/>
      <w:r w:rsidRPr="00C1575C">
        <w:rPr>
          <w:rFonts w:ascii="Arial" w:hAnsi="Arial" w:cs="Arial"/>
          <w:i/>
          <w:color w:val="auto"/>
          <w:sz w:val="20"/>
          <w:szCs w:val="20"/>
        </w:rPr>
        <w:t>заједничка</w:t>
      </w:r>
      <w:proofErr w:type="spellEnd"/>
      <w:r w:rsidRPr="00C1575C">
        <w:rPr>
          <w:rFonts w:ascii="Arial" w:hAnsi="Arial" w:cs="Arial"/>
          <w:i/>
          <w:color w:val="auto"/>
          <w:sz w:val="20"/>
          <w:szCs w:val="20"/>
        </w:rPr>
        <w:t xml:space="preserve"> </w:t>
      </w:r>
      <w:proofErr w:type="spellStart"/>
      <w:r w:rsidRPr="00C1575C">
        <w:rPr>
          <w:rFonts w:ascii="Arial" w:hAnsi="Arial" w:cs="Arial"/>
          <w:i/>
          <w:color w:val="auto"/>
          <w:sz w:val="20"/>
          <w:szCs w:val="20"/>
        </w:rPr>
        <w:t>понуда</w:t>
      </w:r>
      <w:proofErr w:type="spellEnd"/>
      <w:r w:rsidRPr="00C1575C">
        <w:rPr>
          <w:rFonts w:ascii="Arial" w:hAnsi="Arial" w:cs="Arial"/>
          <w:i/>
          <w:color w:val="auto"/>
          <w:sz w:val="20"/>
          <w:szCs w:val="20"/>
        </w:rPr>
        <w:t>)</w:t>
      </w:r>
    </w:p>
    <w:p w14:paraId="58455770" w14:textId="492478F5" w:rsidR="00A06547" w:rsidRPr="00C1575C" w:rsidRDefault="000535DC" w:rsidP="00A06547">
      <w:pPr>
        <w:numPr>
          <w:ilvl w:val="0"/>
          <w:numId w:val="15"/>
        </w:numPr>
        <w:tabs>
          <w:tab w:val="left" w:pos="851"/>
        </w:tabs>
        <w:suppressAutoHyphens w:val="0"/>
        <w:spacing w:line="240" w:lineRule="auto"/>
        <w:jc w:val="both"/>
        <w:outlineLvl w:val="0"/>
        <w:rPr>
          <w:rFonts w:ascii="Arial" w:hAnsi="Arial" w:cs="Arial"/>
          <w:color w:val="auto"/>
          <w:sz w:val="20"/>
          <w:szCs w:val="20"/>
        </w:rPr>
      </w:pPr>
      <w:r w:rsidRPr="00C1575C">
        <w:rPr>
          <w:rFonts w:ascii="Arial" w:hAnsi="Arial" w:cs="Arial"/>
          <w:color w:val="auto"/>
          <w:sz w:val="20"/>
          <w:szCs w:val="20"/>
          <w:lang w:val="sr-Cyrl-RS"/>
        </w:rPr>
        <w:t>Извођач</w:t>
      </w:r>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је</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носилац</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посла</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следеће</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групе</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понуђача</w:t>
      </w:r>
      <w:proofErr w:type="spellEnd"/>
      <w:r w:rsidR="00A06547" w:rsidRPr="00C1575C">
        <w:rPr>
          <w:rFonts w:ascii="Arial" w:hAnsi="Arial" w:cs="Arial"/>
          <w:color w:val="auto"/>
          <w:sz w:val="20"/>
          <w:szCs w:val="20"/>
        </w:rPr>
        <w:t>_____________________________</w:t>
      </w:r>
    </w:p>
    <w:p w14:paraId="7738568D" w14:textId="77777777" w:rsidR="00A06547" w:rsidRPr="00C1575C" w:rsidRDefault="00A06547" w:rsidP="00A06547">
      <w:pPr>
        <w:spacing w:line="240" w:lineRule="auto"/>
        <w:ind w:left="720"/>
        <w:jc w:val="both"/>
        <w:rPr>
          <w:rFonts w:ascii="Arial" w:hAnsi="Arial" w:cs="Arial"/>
          <w:color w:val="auto"/>
          <w:sz w:val="20"/>
          <w:szCs w:val="20"/>
          <w:lang w:val="ru-RU"/>
        </w:rPr>
      </w:pPr>
      <w:r w:rsidRPr="00C1575C">
        <w:rPr>
          <w:rFonts w:ascii="Arial" w:hAnsi="Arial" w:cs="Arial"/>
          <w:color w:val="auto"/>
          <w:sz w:val="20"/>
          <w:szCs w:val="20"/>
          <w:lang w:val="ru-RU"/>
        </w:rPr>
        <w:t>Понуђачи који поднесу заједничку понуду одговарају неограничено солидарно према Наручиоцу.</w:t>
      </w:r>
    </w:p>
    <w:p w14:paraId="475D4A85" w14:textId="77777777" w:rsidR="00A06547" w:rsidRPr="00C1575C" w:rsidRDefault="00A06547" w:rsidP="00A06547">
      <w:pPr>
        <w:tabs>
          <w:tab w:val="left" w:pos="851"/>
        </w:tabs>
        <w:spacing w:line="240" w:lineRule="auto"/>
        <w:jc w:val="both"/>
        <w:outlineLvl w:val="0"/>
        <w:rPr>
          <w:rFonts w:ascii="Arial" w:hAnsi="Arial" w:cs="Arial"/>
          <w:i/>
          <w:color w:val="auto"/>
          <w:sz w:val="20"/>
          <w:szCs w:val="20"/>
        </w:rPr>
      </w:pPr>
      <w:r w:rsidRPr="00C1575C">
        <w:rPr>
          <w:rFonts w:ascii="Arial" w:hAnsi="Arial" w:cs="Arial"/>
          <w:i/>
          <w:color w:val="auto"/>
          <w:sz w:val="20"/>
          <w:szCs w:val="20"/>
        </w:rPr>
        <w:t>(</w:t>
      </w:r>
      <w:proofErr w:type="spellStart"/>
      <w:r w:rsidRPr="00C1575C">
        <w:rPr>
          <w:rFonts w:ascii="Arial" w:hAnsi="Arial" w:cs="Arial"/>
          <w:i/>
          <w:color w:val="auto"/>
          <w:sz w:val="20"/>
          <w:szCs w:val="20"/>
        </w:rPr>
        <w:t>варијанта</w:t>
      </w:r>
      <w:proofErr w:type="spellEnd"/>
      <w:r w:rsidRPr="00C1575C">
        <w:rPr>
          <w:rFonts w:ascii="Arial" w:hAnsi="Arial" w:cs="Arial"/>
          <w:i/>
          <w:color w:val="auto"/>
          <w:sz w:val="20"/>
          <w:szCs w:val="20"/>
        </w:rPr>
        <w:t xml:space="preserve">: </w:t>
      </w:r>
      <w:proofErr w:type="spellStart"/>
      <w:r w:rsidRPr="00C1575C">
        <w:rPr>
          <w:rFonts w:ascii="Arial" w:hAnsi="Arial" w:cs="Arial"/>
          <w:i/>
          <w:color w:val="auto"/>
          <w:sz w:val="20"/>
          <w:szCs w:val="20"/>
        </w:rPr>
        <w:t>понуда</w:t>
      </w:r>
      <w:proofErr w:type="spellEnd"/>
      <w:r w:rsidRPr="00C1575C">
        <w:rPr>
          <w:rFonts w:ascii="Arial" w:hAnsi="Arial" w:cs="Arial"/>
          <w:i/>
          <w:color w:val="auto"/>
          <w:sz w:val="20"/>
          <w:szCs w:val="20"/>
        </w:rPr>
        <w:t xml:space="preserve"> </w:t>
      </w:r>
      <w:proofErr w:type="spellStart"/>
      <w:r w:rsidRPr="00C1575C">
        <w:rPr>
          <w:rFonts w:ascii="Arial" w:hAnsi="Arial" w:cs="Arial"/>
          <w:i/>
          <w:color w:val="auto"/>
          <w:sz w:val="20"/>
          <w:szCs w:val="20"/>
        </w:rPr>
        <w:t>са</w:t>
      </w:r>
      <w:proofErr w:type="spellEnd"/>
      <w:r w:rsidRPr="00C1575C">
        <w:rPr>
          <w:rFonts w:ascii="Arial" w:hAnsi="Arial" w:cs="Arial"/>
          <w:i/>
          <w:color w:val="auto"/>
          <w:sz w:val="20"/>
          <w:szCs w:val="20"/>
        </w:rPr>
        <w:t xml:space="preserve"> </w:t>
      </w:r>
      <w:proofErr w:type="spellStart"/>
      <w:r w:rsidRPr="00C1575C">
        <w:rPr>
          <w:rFonts w:ascii="Arial" w:hAnsi="Arial" w:cs="Arial"/>
          <w:i/>
          <w:color w:val="auto"/>
          <w:sz w:val="20"/>
          <w:szCs w:val="20"/>
        </w:rPr>
        <w:t>подизвођачем</w:t>
      </w:r>
      <w:proofErr w:type="spellEnd"/>
      <w:r w:rsidRPr="00C1575C">
        <w:rPr>
          <w:rFonts w:ascii="Arial" w:hAnsi="Arial" w:cs="Arial"/>
          <w:i/>
          <w:color w:val="auto"/>
          <w:sz w:val="20"/>
          <w:szCs w:val="20"/>
        </w:rPr>
        <w:t>)</w:t>
      </w:r>
    </w:p>
    <w:p w14:paraId="6100AE5A" w14:textId="75647BD5" w:rsidR="00A06547" w:rsidRPr="00C1575C" w:rsidRDefault="000535DC" w:rsidP="00A06547">
      <w:pPr>
        <w:numPr>
          <w:ilvl w:val="0"/>
          <w:numId w:val="15"/>
        </w:numPr>
        <w:tabs>
          <w:tab w:val="left" w:pos="851"/>
        </w:tabs>
        <w:suppressAutoHyphens w:val="0"/>
        <w:spacing w:line="240" w:lineRule="auto"/>
        <w:jc w:val="both"/>
        <w:outlineLvl w:val="0"/>
        <w:rPr>
          <w:rFonts w:ascii="Arial" w:hAnsi="Arial" w:cs="Arial"/>
          <w:color w:val="auto"/>
          <w:sz w:val="20"/>
          <w:szCs w:val="20"/>
        </w:rPr>
      </w:pPr>
      <w:r w:rsidRPr="00C1575C">
        <w:rPr>
          <w:rFonts w:ascii="Arial" w:hAnsi="Arial" w:cs="Arial"/>
          <w:color w:val="auto"/>
          <w:sz w:val="20"/>
          <w:szCs w:val="20"/>
          <w:lang w:val="sr-Cyrl-RS"/>
        </w:rPr>
        <w:t>Извођач</w:t>
      </w:r>
      <w:r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је</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понуду</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поднео</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са</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следећим</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подизвођачима</w:t>
      </w:r>
      <w:proofErr w:type="spellEnd"/>
      <w:r w:rsidR="00A06547" w:rsidRPr="00C1575C">
        <w:rPr>
          <w:rFonts w:ascii="Arial" w:hAnsi="Arial" w:cs="Arial"/>
          <w:color w:val="auto"/>
          <w:sz w:val="20"/>
          <w:szCs w:val="20"/>
        </w:rPr>
        <w:t>_________________________</w:t>
      </w:r>
    </w:p>
    <w:p w14:paraId="722D8AF5" w14:textId="729A7FE9" w:rsidR="00A06547" w:rsidRPr="00C1575C" w:rsidRDefault="000535DC" w:rsidP="00A06547">
      <w:pPr>
        <w:numPr>
          <w:ilvl w:val="0"/>
          <w:numId w:val="15"/>
        </w:numPr>
        <w:tabs>
          <w:tab w:val="left" w:pos="851"/>
        </w:tabs>
        <w:suppressAutoHyphens w:val="0"/>
        <w:spacing w:line="240" w:lineRule="auto"/>
        <w:jc w:val="both"/>
        <w:outlineLvl w:val="0"/>
        <w:rPr>
          <w:rFonts w:ascii="Arial" w:hAnsi="Arial" w:cs="Arial"/>
          <w:color w:val="auto"/>
          <w:sz w:val="20"/>
          <w:szCs w:val="20"/>
        </w:rPr>
      </w:pPr>
      <w:r w:rsidRPr="00C1575C">
        <w:rPr>
          <w:rFonts w:ascii="Arial" w:hAnsi="Arial" w:cs="Arial"/>
          <w:color w:val="auto"/>
          <w:sz w:val="20"/>
          <w:szCs w:val="20"/>
          <w:lang w:val="sr-Cyrl-RS"/>
        </w:rPr>
        <w:t>Извођач</w:t>
      </w:r>
      <w:r w:rsidR="00A06547" w:rsidRPr="00C1575C">
        <w:rPr>
          <w:rFonts w:ascii="Arial" w:hAnsi="Arial" w:cs="Arial"/>
          <w:color w:val="auto"/>
          <w:sz w:val="20"/>
          <w:szCs w:val="20"/>
        </w:rPr>
        <w:t xml:space="preserve">ч </w:t>
      </w:r>
      <w:proofErr w:type="spellStart"/>
      <w:r w:rsidR="00A06547" w:rsidRPr="00C1575C">
        <w:rPr>
          <w:rFonts w:ascii="Arial" w:hAnsi="Arial" w:cs="Arial"/>
          <w:color w:val="auto"/>
          <w:sz w:val="20"/>
          <w:szCs w:val="20"/>
        </w:rPr>
        <w:t>је</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следећи</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део</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набавке</w:t>
      </w:r>
      <w:proofErr w:type="spellEnd"/>
      <w:r w:rsidR="00A06547" w:rsidRPr="00C1575C">
        <w:rPr>
          <w:rFonts w:ascii="Arial" w:hAnsi="Arial" w:cs="Arial"/>
          <w:color w:val="auto"/>
          <w:sz w:val="20"/>
          <w:szCs w:val="20"/>
        </w:rPr>
        <w:t>:____________</w:t>
      </w:r>
      <w:proofErr w:type="spellStart"/>
      <w:r w:rsidR="00A06547" w:rsidRPr="00C1575C">
        <w:rPr>
          <w:rFonts w:ascii="Arial" w:hAnsi="Arial" w:cs="Arial"/>
          <w:color w:val="auto"/>
          <w:sz w:val="20"/>
          <w:szCs w:val="20"/>
        </w:rPr>
        <w:t>поверио</w:t>
      </w:r>
      <w:proofErr w:type="spellEnd"/>
      <w:r w:rsidR="00A06547" w:rsidRPr="00C1575C">
        <w:rPr>
          <w:rFonts w:ascii="Arial" w:hAnsi="Arial" w:cs="Arial"/>
          <w:color w:val="auto"/>
          <w:sz w:val="20"/>
          <w:szCs w:val="20"/>
        </w:rPr>
        <w:t xml:space="preserve"> </w:t>
      </w:r>
      <w:proofErr w:type="spellStart"/>
      <w:r w:rsidR="00A06547" w:rsidRPr="00C1575C">
        <w:rPr>
          <w:rFonts w:ascii="Arial" w:hAnsi="Arial" w:cs="Arial"/>
          <w:color w:val="auto"/>
          <w:sz w:val="20"/>
          <w:szCs w:val="20"/>
        </w:rPr>
        <w:t>подизвођачу</w:t>
      </w:r>
      <w:proofErr w:type="spellEnd"/>
      <w:r w:rsidR="00A06547" w:rsidRPr="00C1575C">
        <w:rPr>
          <w:rFonts w:ascii="Arial" w:hAnsi="Arial" w:cs="Arial"/>
          <w:color w:val="auto"/>
          <w:sz w:val="20"/>
          <w:szCs w:val="20"/>
        </w:rPr>
        <w:t>____________.</w:t>
      </w:r>
    </w:p>
    <w:p w14:paraId="5838D828" w14:textId="6214E118" w:rsidR="00A06547" w:rsidRPr="00C1575C" w:rsidRDefault="000535DC" w:rsidP="00A06547">
      <w:pPr>
        <w:pStyle w:val="ListParagraph"/>
        <w:spacing w:line="240" w:lineRule="auto"/>
        <w:jc w:val="both"/>
        <w:rPr>
          <w:rFonts w:ascii="Arial" w:hAnsi="Arial" w:cs="Arial"/>
          <w:bCs/>
          <w:iCs/>
          <w:color w:val="auto"/>
          <w:sz w:val="20"/>
          <w:szCs w:val="20"/>
        </w:rPr>
      </w:pPr>
      <w:r w:rsidRPr="00C1575C">
        <w:rPr>
          <w:rFonts w:ascii="Arial" w:hAnsi="Arial" w:cs="Arial"/>
          <w:color w:val="auto"/>
          <w:sz w:val="20"/>
          <w:szCs w:val="20"/>
          <w:lang w:val="sr-Cyrl-RS"/>
        </w:rPr>
        <w:t>Извођач</w:t>
      </w:r>
      <w:r w:rsidR="00A06547" w:rsidRPr="00C1575C">
        <w:rPr>
          <w:rFonts w:ascii="Arial" w:hAnsi="Arial" w:cs="Arial"/>
          <w:bCs/>
          <w:iCs/>
          <w:color w:val="auto"/>
          <w:sz w:val="20"/>
          <w:szCs w:val="20"/>
        </w:rPr>
        <w:t xml:space="preserve"> у </w:t>
      </w:r>
      <w:proofErr w:type="spellStart"/>
      <w:r w:rsidR="00A06547" w:rsidRPr="00C1575C">
        <w:rPr>
          <w:rFonts w:ascii="Arial" w:hAnsi="Arial" w:cs="Arial"/>
          <w:bCs/>
          <w:iCs/>
          <w:color w:val="auto"/>
          <w:sz w:val="20"/>
          <w:szCs w:val="20"/>
        </w:rPr>
        <w:t>потпуности</w:t>
      </w:r>
      <w:proofErr w:type="spellEnd"/>
      <w:r w:rsidR="00A06547" w:rsidRPr="00C1575C">
        <w:rPr>
          <w:rFonts w:ascii="Arial" w:hAnsi="Arial" w:cs="Arial"/>
          <w:bCs/>
          <w:iCs/>
          <w:color w:val="auto"/>
          <w:sz w:val="20"/>
          <w:szCs w:val="20"/>
        </w:rPr>
        <w:t xml:space="preserve"> </w:t>
      </w:r>
      <w:proofErr w:type="spellStart"/>
      <w:r w:rsidR="00A06547" w:rsidRPr="00C1575C">
        <w:rPr>
          <w:rFonts w:ascii="Arial" w:hAnsi="Arial" w:cs="Arial"/>
          <w:bCs/>
          <w:iCs/>
          <w:color w:val="auto"/>
          <w:sz w:val="20"/>
          <w:szCs w:val="20"/>
        </w:rPr>
        <w:t>одговара</w:t>
      </w:r>
      <w:proofErr w:type="spellEnd"/>
      <w:r w:rsidR="00A06547" w:rsidRPr="00C1575C">
        <w:rPr>
          <w:rFonts w:ascii="Arial" w:hAnsi="Arial" w:cs="Arial"/>
          <w:bCs/>
          <w:iCs/>
          <w:color w:val="auto"/>
          <w:sz w:val="20"/>
          <w:szCs w:val="20"/>
        </w:rPr>
        <w:t xml:space="preserve"> </w:t>
      </w:r>
      <w:proofErr w:type="spellStart"/>
      <w:r w:rsidR="00A06547" w:rsidRPr="00C1575C">
        <w:rPr>
          <w:rFonts w:ascii="Arial" w:hAnsi="Arial" w:cs="Arial"/>
          <w:bCs/>
          <w:iCs/>
          <w:color w:val="auto"/>
          <w:sz w:val="20"/>
          <w:szCs w:val="20"/>
        </w:rPr>
        <w:t>Наручиоцу</w:t>
      </w:r>
      <w:proofErr w:type="spellEnd"/>
      <w:r w:rsidR="00A06547" w:rsidRPr="00C1575C">
        <w:rPr>
          <w:rFonts w:ascii="Arial" w:hAnsi="Arial" w:cs="Arial"/>
          <w:bCs/>
          <w:iCs/>
          <w:color w:val="auto"/>
          <w:sz w:val="20"/>
          <w:szCs w:val="20"/>
        </w:rPr>
        <w:t xml:space="preserve"> </w:t>
      </w:r>
      <w:proofErr w:type="spellStart"/>
      <w:r w:rsidR="00A06547" w:rsidRPr="00C1575C">
        <w:rPr>
          <w:rFonts w:ascii="Arial" w:hAnsi="Arial" w:cs="Arial"/>
          <w:bCs/>
          <w:iCs/>
          <w:color w:val="auto"/>
          <w:sz w:val="20"/>
          <w:szCs w:val="20"/>
        </w:rPr>
        <w:t>за</w:t>
      </w:r>
      <w:proofErr w:type="spellEnd"/>
      <w:r w:rsidR="00A06547" w:rsidRPr="00C1575C">
        <w:rPr>
          <w:rFonts w:ascii="Arial" w:hAnsi="Arial" w:cs="Arial"/>
          <w:bCs/>
          <w:iCs/>
          <w:color w:val="auto"/>
          <w:sz w:val="20"/>
          <w:szCs w:val="20"/>
        </w:rPr>
        <w:t xml:space="preserve"> </w:t>
      </w:r>
      <w:proofErr w:type="spellStart"/>
      <w:r w:rsidR="00A06547" w:rsidRPr="00C1575C">
        <w:rPr>
          <w:rFonts w:ascii="Arial" w:hAnsi="Arial" w:cs="Arial"/>
          <w:bCs/>
          <w:iCs/>
          <w:color w:val="auto"/>
          <w:sz w:val="20"/>
          <w:szCs w:val="20"/>
        </w:rPr>
        <w:t>извршење</w:t>
      </w:r>
      <w:proofErr w:type="spellEnd"/>
      <w:r w:rsidR="00A06547" w:rsidRPr="00C1575C">
        <w:rPr>
          <w:rFonts w:ascii="Arial" w:hAnsi="Arial" w:cs="Arial"/>
          <w:bCs/>
          <w:iCs/>
          <w:color w:val="auto"/>
          <w:sz w:val="20"/>
          <w:szCs w:val="20"/>
        </w:rPr>
        <w:t xml:space="preserve"> </w:t>
      </w:r>
      <w:proofErr w:type="spellStart"/>
      <w:r w:rsidR="00A06547" w:rsidRPr="00C1575C">
        <w:rPr>
          <w:rFonts w:ascii="Arial" w:hAnsi="Arial" w:cs="Arial"/>
          <w:bCs/>
          <w:iCs/>
          <w:color w:val="auto"/>
          <w:sz w:val="20"/>
          <w:szCs w:val="20"/>
        </w:rPr>
        <w:t>уговорних</w:t>
      </w:r>
      <w:proofErr w:type="spellEnd"/>
      <w:r w:rsidR="00A06547" w:rsidRPr="00C1575C">
        <w:rPr>
          <w:rFonts w:ascii="Arial" w:hAnsi="Arial" w:cs="Arial"/>
          <w:bCs/>
          <w:iCs/>
          <w:color w:val="auto"/>
          <w:sz w:val="20"/>
          <w:szCs w:val="20"/>
        </w:rPr>
        <w:t xml:space="preserve"> </w:t>
      </w:r>
      <w:proofErr w:type="spellStart"/>
      <w:r w:rsidR="00A06547" w:rsidRPr="00C1575C">
        <w:rPr>
          <w:rFonts w:ascii="Arial" w:hAnsi="Arial" w:cs="Arial"/>
          <w:bCs/>
          <w:iCs/>
          <w:color w:val="auto"/>
          <w:sz w:val="20"/>
          <w:szCs w:val="20"/>
        </w:rPr>
        <w:t>обавеза</w:t>
      </w:r>
      <w:proofErr w:type="spellEnd"/>
      <w:r w:rsidR="00A06547" w:rsidRPr="00C1575C">
        <w:rPr>
          <w:rFonts w:ascii="Arial" w:hAnsi="Arial" w:cs="Arial"/>
          <w:bCs/>
          <w:iCs/>
          <w:color w:val="auto"/>
          <w:sz w:val="20"/>
          <w:szCs w:val="20"/>
        </w:rPr>
        <w:t xml:space="preserve">, </w:t>
      </w:r>
      <w:proofErr w:type="spellStart"/>
      <w:r w:rsidR="00A06547" w:rsidRPr="00C1575C">
        <w:rPr>
          <w:rFonts w:ascii="Arial" w:hAnsi="Arial" w:cs="Arial"/>
          <w:bCs/>
          <w:iCs/>
          <w:color w:val="auto"/>
          <w:sz w:val="20"/>
          <w:szCs w:val="20"/>
        </w:rPr>
        <w:t>без</w:t>
      </w:r>
      <w:proofErr w:type="spellEnd"/>
      <w:r w:rsidR="00A06547" w:rsidRPr="00C1575C">
        <w:rPr>
          <w:rFonts w:ascii="Arial" w:hAnsi="Arial" w:cs="Arial"/>
          <w:bCs/>
          <w:iCs/>
          <w:color w:val="auto"/>
          <w:sz w:val="20"/>
          <w:szCs w:val="20"/>
        </w:rPr>
        <w:t xml:space="preserve"> </w:t>
      </w:r>
      <w:proofErr w:type="spellStart"/>
      <w:r w:rsidR="00A06547" w:rsidRPr="00C1575C">
        <w:rPr>
          <w:rFonts w:ascii="Arial" w:hAnsi="Arial" w:cs="Arial"/>
          <w:bCs/>
          <w:iCs/>
          <w:color w:val="auto"/>
          <w:sz w:val="20"/>
          <w:szCs w:val="20"/>
        </w:rPr>
        <w:t>обзира</w:t>
      </w:r>
      <w:proofErr w:type="spellEnd"/>
      <w:r w:rsidR="00A06547" w:rsidRPr="00C1575C">
        <w:rPr>
          <w:rFonts w:ascii="Arial" w:hAnsi="Arial" w:cs="Arial"/>
          <w:bCs/>
          <w:iCs/>
          <w:color w:val="auto"/>
          <w:sz w:val="20"/>
          <w:szCs w:val="20"/>
        </w:rPr>
        <w:t xml:space="preserve"> </w:t>
      </w:r>
      <w:proofErr w:type="spellStart"/>
      <w:r w:rsidR="00A06547" w:rsidRPr="00C1575C">
        <w:rPr>
          <w:rFonts w:ascii="Arial" w:hAnsi="Arial" w:cs="Arial"/>
          <w:bCs/>
          <w:iCs/>
          <w:color w:val="auto"/>
          <w:sz w:val="20"/>
          <w:szCs w:val="20"/>
        </w:rPr>
        <w:t>на</w:t>
      </w:r>
      <w:proofErr w:type="spellEnd"/>
      <w:r w:rsidR="00A06547" w:rsidRPr="00C1575C">
        <w:rPr>
          <w:rFonts w:ascii="Arial" w:hAnsi="Arial" w:cs="Arial"/>
          <w:bCs/>
          <w:iCs/>
          <w:color w:val="auto"/>
          <w:sz w:val="20"/>
          <w:szCs w:val="20"/>
        </w:rPr>
        <w:t xml:space="preserve"> </w:t>
      </w:r>
      <w:proofErr w:type="spellStart"/>
      <w:r w:rsidR="00A06547" w:rsidRPr="00C1575C">
        <w:rPr>
          <w:rFonts w:ascii="Arial" w:hAnsi="Arial" w:cs="Arial"/>
          <w:bCs/>
          <w:iCs/>
          <w:color w:val="auto"/>
          <w:sz w:val="20"/>
          <w:szCs w:val="20"/>
        </w:rPr>
        <w:t>број</w:t>
      </w:r>
      <w:proofErr w:type="spellEnd"/>
      <w:r w:rsidR="00A06547" w:rsidRPr="00C1575C">
        <w:rPr>
          <w:rFonts w:ascii="Arial" w:hAnsi="Arial" w:cs="Arial"/>
          <w:bCs/>
          <w:iCs/>
          <w:color w:val="auto"/>
          <w:sz w:val="20"/>
          <w:szCs w:val="20"/>
        </w:rPr>
        <w:t xml:space="preserve"> </w:t>
      </w:r>
      <w:proofErr w:type="spellStart"/>
      <w:r w:rsidR="00A06547" w:rsidRPr="00C1575C">
        <w:rPr>
          <w:rFonts w:ascii="Arial" w:hAnsi="Arial" w:cs="Arial"/>
          <w:bCs/>
          <w:iCs/>
          <w:color w:val="auto"/>
          <w:sz w:val="20"/>
          <w:szCs w:val="20"/>
        </w:rPr>
        <w:t>подизвођача</w:t>
      </w:r>
      <w:proofErr w:type="spellEnd"/>
      <w:r w:rsidR="00A06547" w:rsidRPr="00C1575C">
        <w:rPr>
          <w:rFonts w:ascii="Arial" w:hAnsi="Arial" w:cs="Arial"/>
          <w:bCs/>
          <w:iCs/>
          <w:color w:val="auto"/>
          <w:sz w:val="20"/>
          <w:szCs w:val="20"/>
        </w:rPr>
        <w:t>.</w:t>
      </w:r>
    </w:p>
    <w:p w14:paraId="17C959D0" w14:textId="77777777" w:rsidR="00712CDB" w:rsidRPr="00C1575C" w:rsidRDefault="00712CDB" w:rsidP="00A06547">
      <w:pPr>
        <w:tabs>
          <w:tab w:val="left" w:pos="851"/>
        </w:tabs>
        <w:spacing w:line="240" w:lineRule="auto"/>
        <w:jc w:val="both"/>
        <w:outlineLvl w:val="0"/>
        <w:rPr>
          <w:rFonts w:ascii="Arial" w:hAnsi="Arial" w:cs="Arial"/>
          <w:color w:val="auto"/>
          <w:sz w:val="20"/>
          <w:szCs w:val="20"/>
        </w:rPr>
      </w:pPr>
    </w:p>
    <w:p w14:paraId="22874DE4" w14:textId="77777777" w:rsidR="00500C16" w:rsidRPr="00C1575C" w:rsidRDefault="00500C16" w:rsidP="00A06547">
      <w:pPr>
        <w:tabs>
          <w:tab w:val="left" w:pos="851"/>
        </w:tabs>
        <w:spacing w:line="240" w:lineRule="auto"/>
        <w:jc w:val="both"/>
        <w:outlineLvl w:val="0"/>
        <w:rPr>
          <w:rFonts w:ascii="Arial" w:hAnsi="Arial" w:cs="Arial"/>
          <w:b/>
          <w:color w:val="auto"/>
          <w:sz w:val="20"/>
          <w:szCs w:val="20"/>
        </w:rPr>
      </w:pPr>
    </w:p>
    <w:p w14:paraId="3BC3E8B0" w14:textId="77777777" w:rsidR="00EC3E3B" w:rsidRPr="00C1575C" w:rsidRDefault="00EC3E3B" w:rsidP="00EC3E3B">
      <w:pPr>
        <w:jc w:val="center"/>
        <w:rPr>
          <w:rFonts w:ascii="Arial" w:hAnsi="Arial" w:cs="Arial"/>
          <w:color w:val="auto"/>
          <w:sz w:val="20"/>
          <w:szCs w:val="20"/>
        </w:rPr>
      </w:pPr>
      <w:proofErr w:type="spellStart"/>
      <w:r w:rsidRPr="00C1575C">
        <w:rPr>
          <w:rFonts w:ascii="Arial" w:eastAsia="Calibri" w:hAnsi="Arial" w:cs="Arial"/>
          <w:b/>
          <w:color w:val="auto"/>
          <w:sz w:val="20"/>
          <w:szCs w:val="20"/>
        </w:rPr>
        <w:t>Члан</w:t>
      </w:r>
      <w:proofErr w:type="spellEnd"/>
      <w:r w:rsidRPr="00C1575C">
        <w:rPr>
          <w:rFonts w:ascii="Arial" w:eastAsia="Calibri" w:hAnsi="Arial" w:cs="Arial"/>
          <w:b/>
          <w:color w:val="auto"/>
          <w:sz w:val="20"/>
          <w:szCs w:val="20"/>
        </w:rPr>
        <w:t xml:space="preserve"> 1.</w:t>
      </w:r>
    </w:p>
    <w:p w14:paraId="505651F5" w14:textId="0061A851" w:rsidR="000535DC" w:rsidRPr="00C1575C" w:rsidRDefault="000535DC" w:rsidP="00C1575C">
      <w:pPr>
        <w:ind w:firstLine="708"/>
        <w:jc w:val="both"/>
        <w:rPr>
          <w:rFonts w:ascii="Arial" w:hAnsi="Arial" w:cs="Arial"/>
          <w:sz w:val="20"/>
          <w:szCs w:val="20"/>
        </w:rPr>
      </w:pPr>
      <w:proofErr w:type="spellStart"/>
      <w:r w:rsidRPr="00C1575C">
        <w:rPr>
          <w:rFonts w:ascii="Arial" w:hAnsi="Arial" w:cs="Arial"/>
          <w:sz w:val="20"/>
          <w:szCs w:val="20"/>
        </w:rPr>
        <w:t>Предмет</w:t>
      </w:r>
      <w:proofErr w:type="spellEnd"/>
      <w:r w:rsidRPr="00C1575C">
        <w:rPr>
          <w:rFonts w:ascii="Arial" w:hAnsi="Arial" w:cs="Arial"/>
          <w:sz w:val="20"/>
          <w:szCs w:val="20"/>
        </w:rPr>
        <w:t xml:space="preserve"> </w:t>
      </w:r>
      <w:proofErr w:type="spellStart"/>
      <w:r w:rsidRPr="00C1575C">
        <w:rPr>
          <w:rFonts w:ascii="Arial" w:hAnsi="Arial" w:cs="Arial"/>
          <w:sz w:val="20"/>
          <w:szCs w:val="20"/>
        </w:rPr>
        <w:t>овог</w:t>
      </w:r>
      <w:proofErr w:type="spellEnd"/>
      <w:r w:rsidRPr="00C1575C">
        <w:rPr>
          <w:rFonts w:ascii="Arial" w:hAnsi="Arial" w:cs="Arial"/>
          <w:sz w:val="20"/>
          <w:szCs w:val="20"/>
        </w:rPr>
        <w:t xml:space="preserve"> </w:t>
      </w:r>
      <w:proofErr w:type="spellStart"/>
      <w:r w:rsidRPr="00C1575C">
        <w:rPr>
          <w:rFonts w:ascii="Arial" w:hAnsi="Arial" w:cs="Arial"/>
          <w:sz w:val="20"/>
          <w:szCs w:val="20"/>
        </w:rPr>
        <w:t>уговора</w:t>
      </w:r>
      <w:proofErr w:type="spellEnd"/>
      <w:r w:rsidRPr="00C1575C">
        <w:rPr>
          <w:rFonts w:ascii="Arial" w:hAnsi="Arial" w:cs="Arial"/>
          <w:sz w:val="20"/>
          <w:szCs w:val="20"/>
        </w:rPr>
        <w:t xml:space="preserve"> </w:t>
      </w:r>
      <w:proofErr w:type="spellStart"/>
      <w:r w:rsidRPr="00C1575C">
        <w:rPr>
          <w:rFonts w:ascii="Arial" w:hAnsi="Arial" w:cs="Arial"/>
          <w:sz w:val="20"/>
          <w:szCs w:val="20"/>
        </w:rPr>
        <w:t>су</w:t>
      </w:r>
      <w:proofErr w:type="spellEnd"/>
      <w:r w:rsidRPr="00C1575C">
        <w:rPr>
          <w:rFonts w:ascii="Arial" w:hAnsi="Arial" w:cs="Arial"/>
          <w:sz w:val="20"/>
          <w:szCs w:val="20"/>
        </w:rPr>
        <w:t xml:space="preserve"> </w:t>
      </w:r>
      <w:proofErr w:type="spellStart"/>
      <w:r w:rsidRPr="00C1575C">
        <w:rPr>
          <w:rFonts w:ascii="Arial" w:hAnsi="Arial" w:cs="Arial"/>
          <w:sz w:val="20"/>
          <w:szCs w:val="20"/>
        </w:rPr>
        <w:t>радови</w:t>
      </w:r>
      <w:proofErr w:type="spellEnd"/>
      <w:r w:rsidRPr="00C1575C">
        <w:rPr>
          <w:rFonts w:ascii="Arial" w:hAnsi="Arial" w:cs="Arial"/>
          <w:sz w:val="20"/>
          <w:szCs w:val="20"/>
        </w:rPr>
        <w:t xml:space="preserve"> </w:t>
      </w:r>
      <w:proofErr w:type="spellStart"/>
      <w:r w:rsidRPr="00C1575C">
        <w:rPr>
          <w:rFonts w:ascii="Arial" w:hAnsi="Arial" w:cs="Arial"/>
          <w:sz w:val="20"/>
          <w:szCs w:val="20"/>
        </w:rPr>
        <w:t>на</w:t>
      </w:r>
      <w:proofErr w:type="spellEnd"/>
      <w:r w:rsidRPr="00C1575C">
        <w:rPr>
          <w:rFonts w:ascii="Arial" w:hAnsi="Arial" w:cs="Arial"/>
          <w:sz w:val="20"/>
          <w:szCs w:val="20"/>
        </w:rPr>
        <w:t xml:space="preserve"> </w:t>
      </w:r>
      <w:proofErr w:type="spellStart"/>
      <w:r w:rsidRPr="00C1575C">
        <w:rPr>
          <w:rFonts w:ascii="Arial" w:hAnsi="Arial" w:cs="Arial"/>
          <w:sz w:val="20"/>
          <w:szCs w:val="20"/>
        </w:rPr>
        <w:t>одржавању</w:t>
      </w:r>
      <w:proofErr w:type="spellEnd"/>
      <w:r w:rsidRPr="00C1575C">
        <w:rPr>
          <w:rFonts w:ascii="Arial" w:hAnsi="Arial" w:cs="Arial"/>
          <w:sz w:val="20"/>
          <w:szCs w:val="20"/>
        </w:rPr>
        <w:t xml:space="preserve"> </w:t>
      </w:r>
      <w:r w:rsidR="00CB343C">
        <w:rPr>
          <w:rFonts w:ascii="Arial" w:hAnsi="Arial" w:cs="Arial"/>
          <w:sz w:val="20"/>
          <w:szCs w:val="20"/>
          <w:lang w:val="sr-Cyrl-RS"/>
        </w:rPr>
        <w:t>В</w:t>
      </w:r>
      <w:bookmarkStart w:id="3" w:name="_GoBack"/>
      <w:bookmarkEnd w:id="3"/>
      <w:proofErr w:type="spellStart"/>
      <w:r w:rsidRPr="00C1575C">
        <w:rPr>
          <w:rFonts w:ascii="Arial" w:hAnsi="Arial" w:cs="Arial"/>
          <w:sz w:val="20"/>
          <w:szCs w:val="20"/>
        </w:rPr>
        <w:t>елике</w:t>
      </w:r>
      <w:proofErr w:type="spellEnd"/>
      <w:r w:rsidRPr="00C1575C">
        <w:rPr>
          <w:rFonts w:ascii="Arial" w:hAnsi="Arial" w:cs="Arial"/>
          <w:sz w:val="20"/>
          <w:szCs w:val="20"/>
        </w:rPr>
        <w:t xml:space="preserve"> </w:t>
      </w:r>
      <w:proofErr w:type="spellStart"/>
      <w:r w:rsidRPr="00C1575C">
        <w:rPr>
          <w:rFonts w:ascii="Arial" w:hAnsi="Arial" w:cs="Arial"/>
          <w:sz w:val="20"/>
          <w:szCs w:val="20"/>
        </w:rPr>
        <w:t>терасе</w:t>
      </w:r>
      <w:proofErr w:type="spellEnd"/>
      <w:r w:rsidRPr="00C1575C">
        <w:rPr>
          <w:rFonts w:ascii="Arial" w:hAnsi="Arial" w:cs="Arial"/>
          <w:sz w:val="20"/>
          <w:szCs w:val="20"/>
        </w:rPr>
        <w:t xml:space="preserve">, у </w:t>
      </w:r>
      <w:r w:rsidRPr="00C1575C">
        <w:rPr>
          <w:rFonts w:ascii="Arial" w:hAnsi="Arial" w:cs="Arial"/>
          <w:sz w:val="20"/>
          <w:szCs w:val="20"/>
          <w:lang w:val="sr-Cyrl-RS"/>
        </w:rPr>
        <w:t xml:space="preserve">количинама и по динамици у складу са потребама Наручиоца, у </w:t>
      </w:r>
      <w:proofErr w:type="spellStart"/>
      <w:r w:rsidRPr="00C1575C">
        <w:rPr>
          <w:rFonts w:ascii="Arial" w:hAnsi="Arial" w:cs="Arial"/>
          <w:sz w:val="20"/>
          <w:szCs w:val="20"/>
        </w:rPr>
        <w:t>свему</w:t>
      </w:r>
      <w:proofErr w:type="spellEnd"/>
      <w:r w:rsidRPr="00C1575C">
        <w:rPr>
          <w:rFonts w:ascii="Arial" w:hAnsi="Arial" w:cs="Arial"/>
          <w:sz w:val="20"/>
          <w:szCs w:val="20"/>
        </w:rPr>
        <w:t xml:space="preserve"> </w:t>
      </w:r>
      <w:proofErr w:type="spellStart"/>
      <w:r w:rsidRPr="00C1575C">
        <w:rPr>
          <w:rFonts w:ascii="Arial" w:hAnsi="Arial" w:cs="Arial"/>
          <w:sz w:val="20"/>
          <w:szCs w:val="20"/>
        </w:rPr>
        <w:t>према</w:t>
      </w:r>
      <w:proofErr w:type="spellEnd"/>
      <w:r w:rsidRPr="00C1575C">
        <w:rPr>
          <w:rFonts w:ascii="Arial" w:hAnsi="Arial" w:cs="Arial"/>
          <w:sz w:val="20"/>
          <w:szCs w:val="20"/>
        </w:rPr>
        <w:t xml:space="preserve"> </w:t>
      </w:r>
      <w:r w:rsidRPr="00C1575C">
        <w:rPr>
          <w:rFonts w:ascii="Arial" w:hAnsi="Arial" w:cs="Arial"/>
          <w:sz w:val="20"/>
          <w:szCs w:val="20"/>
          <w:lang w:val="sr-Cyrl-RS"/>
        </w:rPr>
        <w:t xml:space="preserve">Опису радова и </w:t>
      </w:r>
      <w:proofErr w:type="spellStart"/>
      <w:r w:rsidRPr="00C1575C">
        <w:rPr>
          <w:rFonts w:ascii="Arial" w:hAnsi="Arial" w:cs="Arial"/>
          <w:sz w:val="20"/>
          <w:szCs w:val="20"/>
        </w:rPr>
        <w:t>усвојеној</w:t>
      </w:r>
      <w:proofErr w:type="spellEnd"/>
      <w:r w:rsidRPr="00C1575C">
        <w:rPr>
          <w:rFonts w:ascii="Arial" w:hAnsi="Arial" w:cs="Arial"/>
          <w:sz w:val="20"/>
          <w:szCs w:val="20"/>
        </w:rPr>
        <w:t xml:space="preserve"> </w:t>
      </w:r>
      <w:proofErr w:type="spellStart"/>
      <w:r w:rsidRPr="00C1575C">
        <w:rPr>
          <w:rFonts w:ascii="Arial" w:hAnsi="Arial" w:cs="Arial"/>
          <w:sz w:val="20"/>
          <w:szCs w:val="20"/>
        </w:rPr>
        <w:t>Понуди</w:t>
      </w:r>
      <w:proofErr w:type="spellEnd"/>
      <w:r w:rsidRPr="00C1575C">
        <w:rPr>
          <w:rFonts w:ascii="Arial" w:hAnsi="Arial" w:cs="Arial"/>
          <w:sz w:val="20"/>
          <w:szCs w:val="20"/>
        </w:rPr>
        <w:t xml:space="preserve"> </w:t>
      </w:r>
      <w:proofErr w:type="spellStart"/>
      <w:r w:rsidRPr="00C1575C">
        <w:rPr>
          <w:rFonts w:ascii="Arial" w:hAnsi="Arial" w:cs="Arial"/>
          <w:sz w:val="20"/>
          <w:szCs w:val="20"/>
        </w:rPr>
        <w:t>Извођача</w:t>
      </w:r>
      <w:proofErr w:type="spellEnd"/>
      <w:r w:rsidRPr="00C1575C">
        <w:rPr>
          <w:rFonts w:ascii="Arial" w:hAnsi="Arial" w:cs="Arial"/>
          <w:sz w:val="20"/>
          <w:szCs w:val="20"/>
        </w:rPr>
        <w:t xml:space="preserve"> </w:t>
      </w:r>
      <w:proofErr w:type="spellStart"/>
      <w:r w:rsidRPr="00C1575C">
        <w:rPr>
          <w:rFonts w:ascii="Arial" w:hAnsi="Arial" w:cs="Arial"/>
          <w:sz w:val="20"/>
          <w:szCs w:val="20"/>
        </w:rPr>
        <w:t>број</w:t>
      </w:r>
      <w:proofErr w:type="spellEnd"/>
      <w:r w:rsidRPr="00C1575C">
        <w:rPr>
          <w:rFonts w:ascii="Arial" w:hAnsi="Arial" w:cs="Arial"/>
          <w:sz w:val="20"/>
          <w:szCs w:val="20"/>
        </w:rPr>
        <w:t xml:space="preserve">________, </w:t>
      </w:r>
      <w:proofErr w:type="spellStart"/>
      <w:r w:rsidRPr="00C1575C">
        <w:rPr>
          <w:rFonts w:ascii="Arial" w:hAnsi="Arial" w:cs="Arial"/>
          <w:sz w:val="20"/>
          <w:szCs w:val="20"/>
        </w:rPr>
        <w:t>од</w:t>
      </w:r>
      <w:proofErr w:type="spellEnd"/>
      <w:r w:rsidRPr="00C1575C">
        <w:rPr>
          <w:rFonts w:ascii="Arial" w:hAnsi="Arial" w:cs="Arial"/>
          <w:sz w:val="20"/>
          <w:szCs w:val="20"/>
        </w:rPr>
        <w:t xml:space="preserve">________, </w:t>
      </w:r>
      <w:proofErr w:type="spellStart"/>
      <w:r w:rsidRPr="00C1575C">
        <w:rPr>
          <w:rFonts w:ascii="Arial" w:hAnsi="Arial" w:cs="Arial"/>
          <w:sz w:val="20"/>
          <w:szCs w:val="20"/>
        </w:rPr>
        <w:t>примљена</w:t>
      </w:r>
      <w:proofErr w:type="spellEnd"/>
      <w:r w:rsidRPr="00C1575C">
        <w:rPr>
          <w:rFonts w:ascii="Arial" w:hAnsi="Arial" w:cs="Arial"/>
          <w:sz w:val="20"/>
          <w:szCs w:val="20"/>
        </w:rPr>
        <w:t xml:space="preserve"> </w:t>
      </w:r>
      <w:proofErr w:type="spellStart"/>
      <w:r w:rsidRPr="00C1575C">
        <w:rPr>
          <w:rFonts w:ascii="Arial" w:hAnsi="Arial" w:cs="Arial"/>
          <w:sz w:val="20"/>
          <w:szCs w:val="20"/>
        </w:rPr>
        <w:t>код</w:t>
      </w:r>
      <w:proofErr w:type="spellEnd"/>
      <w:r w:rsidRPr="00C1575C">
        <w:rPr>
          <w:rFonts w:ascii="Arial" w:hAnsi="Arial" w:cs="Arial"/>
          <w:sz w:val="20"/>
          <w:szCs w:val="20"/>
        </w:rPr>
        <w:t xml:space="preserve"> </w:t>
      </w:r>
      <w:proofErr w:type="spellStart"/>
      <w:r w:rsidRPr="00C1575C">
        <w:rPr>
          <w:rFonts w:ascii="Arial" w:hAnsi="Arial" w:cs="Arial"/>
          <w:sz w:val="20"/>
          <w:szCs w:val="20"/>
        </w:rPr>
        <w:t>Наручиоца</w:t>
      </w:r>
      <w:proofErr w:type="spellEnd"/>
      <w:r w:rsidRPr="00C1575C">
        <w:rPr>
          <w:rFonts w:ascii="Arial" w:hAnsi="Arial" w:cs="Arial"/>
          <w:sz w:val="20"/>
          <w:szCs w:val="20"/>
        </w:rPr>
        <w:t xml:space="preserve"> </w:t>
      </w:r>
      <w:proofErr w:type="spellStart"/>
      <w:r w:rsidRPr="00C1575C">
        <w:rPr>
          <w:rFonts w:ascii="Arial" w:hAnsi="Arial" w:cs="Arial"/>
          <w:sz w:val="20"/>
          <w:szCs w:val="20"/>
        </w:rPr>
        <w:t>под</w:t>
      </w:r>
      <w:proofErr w:type="spellEnd"/>
      <w:r w:rsidRPr="00C1575C">
        <w:rPr>
          <w:rFonts w:ascii="Arial" w:hAnsi="Arial" w:cs="Arial"/>
          <w:sz w:val="20"/>
          <w:szCs w:val="20"/>
        </w:rPr>
        <w:t xml:space="preserve"> </w:t>
      </w:r>
      <w:proofErr w:type="spellStart"/>
      <w:r w:rsidRPr="00C1575C">
        <w:rPr>
          <w:rFonts w:ascii="Arial" w:hAnsi="Arial" w:cs="Arial"/>
          <w:sz w:val="20"/>
          <w:szCs w:val="20"/>
        </w:rPr>
        <w:t>бројем</w:t>
      </w:r>
      <w:proofErr w:type="spellEnd"/>
      <w:r w:rsidRPr="00C1575C">
        <w:rPr>
          <w:rFonts w:ascii="Arial" w:hAnsi="Arial" w:cs="Arial"/>
          <w:sz w:val="20"/>
          <w:szCs w:val="20"/>
        </w:rPr>
        <w:t xml:space="preserve"> ________</w:t>
      </w:r>
      <w:proofErr w:type="spellStart"/>
      <w:r w:rsidRPr="00C1575C">
        <w:rPr>
          <w:rFonts w:ascii="Arial" w:hAnsi="Arial" w:cs="Arial"/>
          <w:sz w:val="20"/>
          <w:szCs w:val="20"/>
        </w:rPr>
        <w:t>од</w:t>
      </w:r>
      <w:proofErr w:type="spellEnd"/>
      <w:r w:rsidRPr="00C1575C">
        <w:rPr>
          <w:rFonts w:ascii="Arial" w:hAnsi="Arial" w:cs="Arial"/>
          <w:sz w:val="20"/>
          <w:szCs w:val="20"/>
        </w:rPr>
        <w:t xml:space="preserve"> _______ </w:t>
      </w:r>
      <w:r w:rsidRPr="00C1575C">
        <w:rPr>
          <w:rFonts w:ascii="Arial" w:hAnsi="Arial" w:cs="Arial"/>
          <w:sz w:val="20"/>
          <w:szCs w:val="20"/>
          <w:lang w:val="sr-Cyrl-RS"/>
        </w:rPr>
        <w:t xml:space="preserve">(у даљем тексту уговора: Понуда Извођача) </w:t>
      </w:r>
      <w:r w:rsidRPr="00C1575C">
        <w:rPr>
          <w:rFonts w:ascii="Arial" w:hAnsi="Arial" w:cs="Arial"/>
          <w:sz w:val="20"/>
          <w:szCs w:val="20"/>
        </w:rPr>
        <w:t xml:space="preserve">и </w:t>
      </w:r>
      <w:proofErr w:type="spellStart"/>
      <w:r w:rsidRPr="00C1575C">
        <w:rPr>
          <w:rFonts w:ascii="Arial" w:hAnsi="Arial" w:cs="Arial"/>
          <w:sz w:val="20"/>
          <w:szCs w:val="20"/>
        </w:rPr>
        <w:t>Техничком</w:t>
      </w:r>
      <w:proofErr w:type="spellEnd"/>
      <w:r w:rsidRPr="00C1575C">
        <w:rPr>
          <w:rFonts w:ascii="Arial" w:hAnsi="Arial" w:cs="Arial"/>
          <w:sz w:val="20"/>
          <w:szCs w:val="20"/>
        </w:rPr>
        <w:t xml:space="preserve"> </w:t>
      </w:r>
      <w:proofErr w:type="spellStart"/>
      <w:r w:rsidRPr="00C1575C">
        <w:rPr>
          <w:rFonts w:ascii="Arial" w:hAnsi="Arial" w:cs="Arial"/>
          <w:sz w:val="20"/>
          <w:szCs w:val="20"/>
        </w:rPr>
        <w:t>спецификацијом</w:t>
      </w:r>
      <w:proofErr w:type="spellEnd"/>
      <w:r w:rsidRPr="00C1575C">
        <w:rPr>
          <w:rFonts w:ascii="Arial" w:hAnsi="Arial" w:cs="Arial"/>
          <w:sz w:val="20"/>
          <w:szCs w:val="20"/>
        </w:rPr>
        <w:t xml:space="preserve"> </w:t>
      </w:r>
      <w:proofErr w:type="spellStart"/>
      <w:r w:rsidRPr="00C1575C">
        <w:rPr>
          <w:rFonts w:ascii="Arial" w:hAnsi="Arial" w:cs="Arial"/>
          <w:sz w:val="20"/>
          <w:szCs w:val="20"/>
        </w:rPr>
        <w:t>садржаном</w:t>
      </w:r>
      <w:proofErr w:type="spellEnd"/>
      <w:r w:rsidRPr="00C1575C">
        <w:rPr>
          <w:rFonts w:ascii="Arial" w:hAnsi="Arial" w:cs="Arial"/>
          <w:sz w:val="20"/>
          <w:szCs w:val="20"/>
        </w:rPr>
        <w:t xml:space="preserve"> у </w:t>
      </w:r>
      <w:proofErr w:type="spellStart"/>
      <w:r w:rsidRPr="00C1575C">
        <w:rPr>
          <w:rFonts w:ascii="Arial" w:hAnsi="Arial" w:cs="Arial"/>
          <w:sz w:val="20"/>
          <w:szCs w:val="20"/>
        </w:rPr>
        <w:t>Конкурсној</w:t>
      </w:r>
      <w:proofErr w:type="spellEnd"/>
      <w:r w:rsidRPr="00C1575C">
        <w:rPr>
          <w:rFonts w:ascii="Arial" w:hAnsi="Arial" w:cs="Arial"/>
          <w:sz w:val="20"/>
          <w:szCs w:val="20"/>
        </w:rPr>
        <w:t xml:space="preserve"> </w:t>
      </w:r>
      <w:proofErr w:type="spellStart"/>
      <w:r w:rsidRPr="00C1575C">
        <w:rPr>
          <w:rFonts w:ascii="Arial" w:hAnsi="Arial" w:cs="Arial"/>
          <w:sz w:val="20"/>
          <w:szCs w:val="20"/>
        </w:rPr>
        <w:t>докуменатацији</w:t>
      </w:r>
      <w:proofErr w:type="spellEnd"/>
      <w:r w:rsidRPr="00C1575C">
        <w:rPr>
          <w:rFonts w:ascii="Arial" w:hAnsi="Arial" w:cs="Arial"/>
          <w:sz w:val="20"/>
          <w:szCs w:val="20"/>
          <w:lang w:val="sr-Cyrl-RS"/>
        </w:rPr>
        <w:t xml:space="preserve"> (у даљем тексту уговора: Техничка спецификација)</w:t>
      </w:r>
      <w:r w:rsidRPr="00C1575C">
        <w:rPr>
          <w:rFonts w:ascii="Arial" w:hAnsi="Arial" w:cs="Arial"/>
          <w:sz w:val="20"/>
          <w:szCs w:val="20"/>
        </w:rPr>
        <w:t xml:space="preserve">, </w:t>
      </w:r>
      <w:proofErr w:type="spellStart"/>
      <w:r w:rsidRPr="00C1575C">
        <w:rPr>
          <w:rFonts w:ascii="Arial" w:hAnsi="Arial" w:cs="Arial"/>
          <w:sz w:val="20"/>
          <w:szCs w:val="20"/>
        </w:rPr>
        <w:t>које</w:t>
      </w:r>
      <w:proofErr w:type="spellEnd"/>
      <w:r w:rsidRPr="00C1575C">
        <w:rPr>
          <w:rFonts w:ascii="Arial" w:hAnsi="Arial" w:cs="Arial"/>
          <w:sz w:val="20"/>
          <w:szCs w:val="20"/>
        </w:rPr>
        <w:t xml:space="preserve"> </w:t>
      </w:r>
      <w:proofErr w:type="spellStart"/>
      <w:r w:rsidRPr="00C1575C">
        <w:rPr>
          <w:rFonts w:ascii="Arial" w:hAnsi="Arial" w:cs="Arial"/>
          <w:sz w:val="20"/>
          <w:szCs w:val="20"/>
        </w:rPr>
        <w:t>чине</w:t>
      </w:r>
      <w:proofErr w:type="spellEnd"/>
      <w:r w:rsidRPr="00C1575C">
        <w:rPr>
          <w:rFonts w:ascii="Arial" w:hAnsi="Arial" w:cs="Arial"/>
          <w:sz w:val="20"/>
          <w:szCs w:val="20"/>
        </w:rPr>
        <w:t xml:space="preserve"> </w:t>
      </w:r>
      <w:proofErr w:type="spellStart"/>
      <w:r w:rsidRPr="00C1575C">
        <w:rPr>
          <w:rFonts w:ascii="Arial" w:hAnsi="Arial" w:cs="Arial"/>
          <w:sz w:val="20"/>
          <w:szCs w:val="20"/>
        </w:rPr>
        <w:t>саставни</w:t>
      </w:r>
      <w:proofErr w:type="spellEnd"/>
      <w:r w:rsidRPr="00C1575C">
        <w:rPr>
          <w:rFonts w:ascii="Arial" w:hAnsi="Arial" w:cs="Arial"/>
          <w:sz w:val="20"/>
          <w:szCs w:val="20"/>
        </w:rPr>
        <w:t xml:space="preserve"> </w:t>
      </w:r>
      <w:proofErr w:type="spellStart"/>
      <w:r w:rsidRPr="00C1575C">
        <w:rPr>
          <w:rFonts w:ascii="Arial" w:hAnsi="Arial" w:cs="Arial"/>
          <w:sz w:val="20"/>
          <w:szCs w:val="20"/>
        </w:rPr>
        <w:t>део</w:t>
      </w:r>
      <w:proofErr w:type="spellEnd"/>
      <w:r w:rsidRPr="00C1575C">
        <w:rPr>
          <w:rFonts w:ascii="Arial" w:hAnsi="Arial" w:cs="Arial"/>
          <w:sz w:val="20"/>
          <w:szCs w:val="20"/>
        </w:rPr>
        <w:t xml:space="preserve"> </w:t>
      </w:r>
      <w:proofErr w:type="spellStart"/>
      <w:r w:rsidRPr="00C1575C">
        <w:rPr>
          <w:rFonts w:ascii="Arial" w:hAnsi="Arial" w:cs="Arial"/>
          <w:sz w:val="20"/>
          <w:szCs w:val="20"/>
        </w:rPr>
        <w:t>овог</w:t>
      </w:r>
      <w:proofErr w:type="spellEnd"/>
      <w:r w:rsidRPr="00C1575C">
        <w:rPr>
          <w:rFonts w:ascii="Arial" w:hAnsi="Arial" w:cs="Arial"/>
          <w:sz w:val="20"/>
          <w:szCs w:val="20"/>
        </w:rPr>
        <w:t xml:space="preserve"> </w:t>
      </w:r>
      <w:proofErr w:type="spellStart"/>
      <w:r w:rsidRPr="00C1575C">
        <w:rPr>
          <w:rFonts w:ascii="Arial" w:hAnsi="Arial" w:cs="Arial"/>
          <w:sz w:val="20"/>
          <w:szCs w:val="20"/>
        </w:rPr>
        <w:t>уговора</w:t>
      </w:r>
      <w:proofErr w:type="spellEnd"/>
      <w:r w:rsidRPr="00C1575C">
        <w:rPr>
          <w:rFonts w:ascii="Arial" w:hAnsi="Arial" w:cs="Arial"/>
          <w:sz w:val="20"/>
          <w:szCs w:val="20"/>
        </w:rPr>
        <w:t xml:space="preserve">. </w:t>
      </w:r>
    </w:p>
    <w:p w14:paraId="1BA80F2B" w14:textId="77777777" w:rsidR="00EC3E3B" w:rsidRPr="00C1575C" w:rsidRDefault="00EC3E3B" w:rsidP="00EC3E3B">
      <w:pPr>
        <w:jc w:val="both"/>
        <w:rPr>
          <w:rFonts w:ascii="Arial" w:hAnsi="Arial" w:cs="Arial"/>
          <w:color w:val="auto"/>
          <w:sz w:val="20"/>
          <w:szCs w:val="20"/>
        </w:rPr>
      </w:pPr>
    </w:p>
    <w:p w14:paraId="195AA4FD" w14:textId="77777777" w:rsidR="00EC3E3B" w:rsidRPr="00C1575C" w:rsidRDefault="00EC3E3B" w:rsidP="00EC3E3B">
      <w:pPr>
        <w:jc w:val="center"/>
        <w:rPr>
          <w:rFonts w:ascii="Arial" w:hAnsi="Arial" w:cs="Arial"/>
          <w:color w:val="auto"/>
          <w:sz w:val="20"/>
          <w:szCs w:val="20"/>
        </w:rPr>
      </w:pPr>
      <w:proofErr w:type="spellStart"/>
      <w:r w:rsidRPr="00C1575C">
        <w:rPr>
          <w:rFonts w:ascii="Arial" w:eastAsia="Calibri" w:hAnsi="Arial" w:cs="Arial"/>
          <w:b/>
          <w:color w:val="auto"/>
          <w:sz w:val="20"/>
          <w:szCs w:val="20"/>
        </w:rPr>
        <w:t>Члан</w:t>
      </w:r>
      <w:proofErr w:type="spellEnd"/>
      <w:r w:rsidRPr="00C1575C">
        <w:rPr>
          <w:rFonts w:ascii="Arial" w:eastAsia="Calibri" w:hAnsi="Arial" w:cs="Arial"/>
          <w:b/>
          <w:color w:val="auto"/>
          <w:sz w:val="20"/>
          <w:szCs w:val="20"/>
        </w:rPr>
        <w:t xml:space="preserve"> </w:t>
      </w:r>
      <w:r w:rsidR="00561A32" w:rsidRPr="00C1575C">
        <w:rPr>
          <w:rFonts w:ascii="Arial" w:eastAsia="Calibri" w:hAnsi="Arial" w:cs="Arial"/>
          <w:b/>
          <w:color w:val="auto"/>
          <w:sz w:val="20"/>
          <w:szCs w:val="20"/>
        </w:rPr>
        <w:t>2</w:t>
      </w:r>
      <w:r w:rsidRPr="00C1575C">
        <w:rPr>
          <w:rFonts w:ascii="Arial" w:eastAsia="Calibri" w:hAnsi="Arial" w:cs="Arial"/>
          <w:b/>
          <w:color w:val="auto"/>
          <w:sz w:val="20"/>
          <w:szCs w:val="20"/>
        </w:rPr>
        <w:t>.</w:t>
      </w:r>
    </w:p>
    <w:p w14:paraId="2F0FFA8A" w14:textId="77777777" w:rsidR="000535DC" w:rsidRPr="00C1575C" w:rsidRDefault="000535DC" w:rsidP="00C1575C">
      <w:pPr>
        <w:autoSpaceDE w:val="0"/>
        <w:autoSpaceDN w:val="0"/>
        <w:adjustRightInd w:val="0"/>
        <w:ind w:firstLine="708"/>
        <w:jc w:val="both"/>
        <w:rPr>
          <w:rFonts w:ascii="Arial" w:hAnsi="Arial" w:cs="Arial"/>
          <w:sz w:val="20"/>
          <w:szCs w:val="20"/>
          <w:lang w:val="sr-Cyrl-RS"/>
        </w:rPr>
      </w:pPr>
      <w:proofErr w:type="spellStart"/>
      <w:r w:rsidRPr="00C1575C">
        <w:rPr>
          <w:rFonts w:ascii="Arial" w:hAnsi="Arial" w:cs="Arial"/>
          <w:sz w:val="20"/>
          <w:szCs w:val="20"/>
        </w:rPr>
        <w:t>Цена</w:t>
      </w:r>
      <w:proofErr w:type="spellEnd"/>
      <w:r w:rsidRPr="00C1575C">
        <w:rPr>
          <w:rFonts w:ascii="Arial" w:hAnsi="Arial" w:cs="Arial"/>
          <w:sz w:val="20"/>
          <w:szCs w:val="20"/>
        </w:rPr>
        <w:t xml:space="preserve"> </w:t>
      </w:r>
      <w:r w:rsidRPr="00C1575C">
        <w:rPr>
          <w:rFonts w:ascii="Arial" w:hAnsi="Arial" w:cs="Arial"/>
          <w:sz w:val="20"/>
          <w:szCs w:val="20"/>
          <w:lang w:val="sr-Cyrl-RS"/>
        </w:rPr>
        <w:t>радова из члана</w:t>
      </w:r>
      <w:r w:rsidRPr="00C1575C">
        <w:rPr>
          <w:rFonts w:ascii="Arial" w:hAnsi="Arial" w:cs="Arial"/>
          <w:sz w:val="20"/>
          <w:szCs w:val="20"/>
        </w:rPr>
        <w:t xml:space="preserve"> 1. </w:t>
      </w:r>
      <w:proofErr w:type="spellStart"/>
      <w:r w:rsidRPr="00C1575C">
        <w:rPr>
          <w:rFonts w:ascii="Arial" w:hAnsi="Arial" w:cs="Arial"/>
          <w:sz w:val="20"/>
          <w:szCs w:val="20"/>
        </w:rPr>
        <w:t>овог</w:t>
      </w:r>
      <w:proofErr w:type="spellEnd"/>
      <w:r w:rsidRPr="00C1575C">
        <w:rPr>
          <w:rFonts w:ascii="Arial" w:hAnsi="Arial" w:cs="Arial"/>
          <w:sz w:val="20"/>
          <w:szCs w:val="20"/>
        </w:rPr>
        <w:t xml:space="preserve"> </w:t>
      </w:r>
      <w:proofErr w:type="spellStart"/>
      <w:r w:rsidRPr="00C1575C">
        <w:rPr>
          <w:rFonts w:ascii="Arial" w:hAnsi="Arial" w:cs="Arial"/>
          <w:sz w:val="20"/>
          <w:szCs w:val="20"/>
        </w:rPr>
        <w:t>Уговора</w:t>
      </w:r>
      <w:proofErr w:type="spellEnd"/>
      <w:r w:rsidRPr="00C1575C">
        <w:rPr>
          <w:rFonts w:ascii="Arial" w:hAnsi="Arial" w:cs="Arial"/>
          <w:sz w:val="20"/>
          <w:szCs w:val="20"/>
        </w:rPr>
        <w:t xml:space="preserve"> </w:t>
      </w:r>
      <w:proofErr w:type="spellStart"/>
      <w:r w:rsidRPr="00C1575C">
        <w:rPr>
          <w:rFonts w:ascii="Arial" w:hAnsi="Arial" w:cs="Arial"/>
          <w:sz w:val="20"/>
          <w:szCs w:val="20"/>
        </w:rPr>
        <w:t>износи</w:t>
      </w:r>
      <w:proofErr w:type="spellEnd"/>
      <w:r w:rsidRPr="00C1575C">
        <w:rPr>
          <w:rFonts w:ascii="Arial" w:hAnsi="Arial" w:cs="Arial"/>
          <w:sz w:val="20"/>
          <w:szCs w:val="20"/>
        </w:rPr>
        <w:t xml:space="preserve"> _________</w:t>
      </w:r>
      <w:r w:rsidRPr="00C1575C">
        <w:rPr>
          <w:rFonts w:ascii="Arial" w:hAnsi="Arial" w:cs="Arial"/>
          <w:sz w:val="20"/>
          <w:szCs w:val="20"/>
          <w:lang w:val="sr-Cyrl-RS"/>
        </w:rPr>
        <w:t>____________</w:t>
      </w:r>
      <w:r w:rsidRPr="00C1575C">
        <w:rPr>
          <w:rFonts w:ascii="Arial" w:hAnsi="Arial" w:cs="Arial"/>
          <w:sz w:val="20"/>
          <w:szCs w:val="20"/>
        </w:rPr>
        <w:t>(</w:t>
      </w:r>
      <w:proofErr w:type="spellStart"/>
      <w:r w:rsidRPr="00C1575C">
        <w:rPr>
          <w:rFonts w:ascii="Arial" w:hAnsi="Arial" w:cs="Arial"/>
          <w:sz w:val="20"/>
          <w:szCs w:val="20"/>
        </w:rPr>
        <w:t>словима</w:t>
      </w:r>
      <w:proofErr w:type="spellEnd"/>
      <w:r w:rsidRPr="00C1575C">
        <w:rPr>
          <w:rFonts w:ascii="Arial" w:hAnsi="Arial" w:cs="Arial"/>
          <w:sz w:val="20"/>
          <w:szCs w:val="20"/>
          <w:lang w:val="sr-Cyrl-RS"/>
        </w:rPr>
        <w:t>______________________</w:t>
      </w:r>
      <w:r w:rsidRPr="00C1575C">
        <w:rPr>
          <w:rFonts w:ascii="Arial" w:hAnsi="Arial" w:cs="Arial"/>
          <w:sz w:val="20"/>
          <w:szCs w:val="20"/>
        </w:rPr>
        <w:t xml:space="preserve">) </w:t>
      </w:r>
      <w:proofErr w:type="spellStart"/>
      <w:r w:rsidRPr="00C1575C">
        <w:rPr>
          <w:rFonts w:ascii="Arial" w:hAnsi="Arial" w:cs="Arial"/>
          <w:sz w:val="20"/>
          <w:szCs w:val="20"/>
        </w:rPr>
        <w:t>динара</w:t>
      </w:r>
      <w:proofErr w:type="spellEnd"/>
      <w:r w:rsidRPr="00C1575C">
        <w:rPr>
          <w:rFonts w:ascii="Arial" w:hAnsi="Arial" w:cs="Arial"/>
          <w:sz w:val="20"/>
          <w:szCs w:val="20"/>
          <w:lang w:val="sr-Cyrl-RS"/>
        </w:rPr>
        <w:t>.</w:t>
      </w:r>
    </w:p>
    <w:p w14:paraId="71303E29" w14:textId="534AE78A" w:rsidR="000535DC" w:rsidRPr="00C1575C" w:rsidRDefault="000535DC" w:rsidP="00C1575C">
      <w:pPr>
        <w:ind w:firstLine="708"/>
        <w:jc w:val="both"/>
        <w:outlineLvl w:val="0"/>
        <w:rPr>
          <w:rFonts w:ascii="Arial" w:hAnsi="Arial" w:cs="Arial"/>
          <w:sz w:val="20"/>
          <w:szCs w:val="20"/>
          <w:lang w:eastAsia="en-GB"/>
        </w:rPr>
      </w:pPr>
      <w:r w:rsidRPr="00C1575C">
        <w:rPr>
          <w:rFonts w:ascii="Arial" w:hAnsi="Arial" w:cs="Arial"/>
          <w:sz w:val="20"/>
          <w:szCs w:val="20"/>
          <w:lang w:eastAsia="en-GB"/>
        </w:rPr>
        <w:t xml:space="preserve">У </w:t>
      </w:r>
      <w:proofErr w:type="spellStart"/>
      <w:r w:rsidRPr="00C1575C">
        <w:rPr>
          <w:rFonts w:ascii="Arial" w:hAnsi="Arial" w:cs="Arial"/>
          <w:sz w:val="20"/>
          <w:szCs w:val="20"/>
          <w:lang w:eastAsia="en-GB"/>
        </w:rPr>
        <w:t>цену</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из</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става</w:t>
      </w:r>
      <w:proofErr w:type="spellEnd"/>
      <w:r w:rsidRPr="00C1575C">
        <w:rPr>
          <w:rFonts w:ascii="Arial" w:hAnsi="Arial" w:cs="Arial"/>
          <w:sz w:val="20"/>
          <w:szCs w:val="20"/>
          <w:lang w:eastAsia="en-GB"/>
        </w:rPr>
        <w:t xml:space="preserve"> 1. </w:t>
      </w:r>
      <w:proofErr w:type="spellStart"/>
      <w:r w:rsidRPr="00C1575C">
        <w:rPr>
          <w:rFonts w:ascii="Arial" w:hAnsi="Arial" w:cs="Arial"/>
          <w:sz w:val="20"/>
          <w:szCs w:val="20"/>
          <w:lang w:eastAsia="en-GB"/>
        </w:rPr>
        <w:t>овог</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члана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није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урачунат</w:t>
      </w:r>
      <w:proofErr w:type="spellEnd"/>
      <w:r w:rsidRPr="00C1575C">
        <w:rPr>
          <w:rFonts w:ascii="Arial" w:hAnsi="Arial" w:cs="Arial"/>
          <w:sz w:val="20"/>
          <w:szCs w:val="20"/>
          <w:lang w:eastAsia="en-GB"/>
        </w:rPr>
        <w:t xml:space="preserve"> ПДВ.</w:t>
      </w:r>
    </w:p>
    <w:p w14:paraId="62CDA8B3" w14:textId="74178CF7" w:rsidR="000535DC" w:rsidRPr="00C1575C" w:rsidRDefault="00C1575C" w:rsidP="000535DC">
      <w:pPr>
        <w:tabs>
          <w:tab w:val="left" w:pos="142"/>
        </w:tabs>
        <w:jc w:val="both"/>
        <w:outlineLvl w:val="0"/>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r>
      <w:r w:rsidR="000535DC" w:rsidRPr="00C1575C">
        <w:rPr>
          <w:rFonts w:ascii="Arial" w:hAnsi="Arial" w:cs="Arial"/>
          <w:sz w:val="20"/>
          <w:szCs w:val="20"/>
          <w:lang w:eastAsia="en-GB"/>
        </w:rPr>
        <w:t xml:space="preserve">У </w:t>
      </w:r>
      <w:proofErr w:type="spellStart"/>
      <w:r w:rsidR="000535DC" w:rsidRPr="00C1575C">
        <w:rPr>
          <w:rFonts w:ascii="Arial" w:hAnsi="Arial" w:cs="Arial"/>
          <w:sz w:val="20"/>
          <w:szCs w:val="20"/>
          <w:lang w:eastAsia="en-GB"/>
        </w:rPr>
        <w:t>цену</w:t>
      </w:r>
      <w:proofErr w:type="spellEnd"/>
      <w:r w:rsidR="000535DC" w:rsidRPr="00C1575C">
        <w:rPr>
          <w:rFonts w:ascii="Arial" w:hAnsi="Arial" w:cs="Arial"/>
          <w:sz w:val="20"/>
          <w:szCs w:val="20"/>
          <w:lang w:eastAsia="en-GB"/>
        </w:rPr>
        <w:t xml:space="preserve"> </w:t>
      </w:r>
      <w:proofErr w:type="spellStart"/>
      <w:r w:rsidR="000535DC" w:rsidRPr="00C1575C">
        <w:rPr>
          <w:rFonts w:ascii="Arial" w:hAnsi="Arial" w:cs="Arial"/>
          <w:sz w:val="20"/>
          <w:szCs w:val="20"/>
          <w:lang w:eastAsia="en-GB"/>
        </w:rPr>
        <w:t>из</w:t>
      </w:r>
      <w:proofErr w:type="spellEnd"/>
      <w:r w:rsidR="000535DC" w:rsidRPr="00C1575C">
        <w:rPr>
          <w:rFonts w:ascii="Arial" w:hAnsi="Arial" w:cs="Arial"/>
          <w:sz w:val="20"/>
          <w:szCs w:val="20"/>
          <w:lang w:eastAsia="en-GB"/>
        </w:rPr>
        <w:t xml:space="preserve"> </w:t>
      </w:r>
      <w:proofErr w:type="spellStart"/>
      <w:r w:rsidR="000535DC" w:rsidRPr="00C1575C">
        <w:rPr>
          <w:rFonts w:ascii="Arial" w:hAnsi="Arial" w:cs="Arial"/>
          <w:sz w:val="20"/>
          <w:szCs w:val="20"/>
          <w:lang w:eastAsia="en-GB"/>
        </w:rPr>
        <w:t>става</w:t>
      </w:r>
      <w:proofErr w:type="spellEnd"/>
      <w:r w:rsidR="000535DC" w:rsidRPr="00C1575C">
        <w:rPr>
          <w:rFonts w:ascii="Arial" w:hAnsi="Arial" w:cs="Arial"/>
          <w:sz w:val="20"/>
          <w:szCs w:val="20"/>
          <w:lang w:eastAsia="en-GB"/>
        </w:rPr>
        <w:t xml:space="preserve"> 1. </w:t>
      </w:r>
      <w:proofErr w:type="spellStart"/>
      <w:r w:rsidR="000535DC" w:rsidRPr="00C1575C">
        <w:rPr>
          <w:rFonts w:ascii="Arial" w:hAnsi="Arial" w:cs="Arial"/>
          <w:sz w:val="20"/>
          <w:szCs w:val="20"/>
          <w:lang w:eastAsia="en-GB"/>
        </w:rPr>
        <w:t>овог</w:t>
      </w:r>
      <w:proofErr w:type="spellEnd"/>
      <w:r w:rsidR="000535DC" w:rsidRPr="00C1575C">
        <w:rPr>
          <w:rFonts w:ascii="Arial" w:hAnsi="Arial" w:cs="Arial"/>
          <w:sz w:val="20"/>
          <w:szCs w:val="20"/>
          <w:lang w:eastAsia="en-GB"/>
        </w:rPr>
        <w:t xml:space="preserve"> </w:t>
      </w:r>
      <w:proofErr w:type="spellStart"/>
      <w:r w:rsidR="000535DC" w:rsidRPr="00C1575C">
        <w:rPr>
          <w:rFonts w:ascii="Arial" w:hAnsi="Arial" w:cs="Arial"/>
          <w:sz w:val="20"/>
          <w:szCs w:val="20"/>
          <w:lang w:eastAsia="en-GB"/>
        </w:rPr>
        <w:t>члана</w:t>
      </w:r>
      <w:proofErr w:type="spellEnd"/>
      <w:r w:rsidR="000535DC" w:rsidRPr="00C1575C">
        <w:rPr>
          <w:rFonts w:ascii="Arial" w:hAnsi="Arial" w:cs="Arial"/>
          <w:sz w:val="20"/>
          <w:szCs w:val="20"/>
          <w:lang w:eastAsia="en-GB"/>
        </w:rPr>
        <w:t xml:space="preserve"> </w:t>
      </w:r>
      <w:proofErr w:type="spellStart"/>
      <w:r w:rsidR="000535DC" w:rsidRPr="00C1575C">
        <w:rPr>
          <w:rFonts w:ascii="Arial" w:hAnsi="Arial" w:cs="Arial"/>
          <w:sz w:val="20"/>
          <w:szCs w:val="20"/>
          <w:lang w:eastAsia="en-GB"/>
        </w:rPr>
        <w:t>урачунати</w:t>
      </w:r>
      <w:proofErr w:type="spellEnd"/>
      <w:r w:rsidR="000535DC" w:rsidRPr="00C1575C">
        <w:rPr>
          <w:rFonts w:ascii="Arial" w:hAnsi="Arial" w:cs="Arial"/>
          <w:sz w:val="20"/>
          <w:szCs w:val="20"/>
          <w:lang w:eastAsia="en-GB"/>
        </w:rPr>
        <w:t xml:space="preserve"> </w:t>
      </w:r>
      <w:proofErr w:type="spellStart"/>
      <w:r w:rsidR="000535DC" w:rsidRPr="00C1575C">
        <w:rPr>
          <w:rFonts w:ascii="Arial" w:hAnsi="Arial" w:cs="Arial"/>
          <w:sz w:val="20"/>
          <w:szCs w:val="20"/>
          <w:lang w:eastAsia="en-GB"/>
        </w:rPr>
        <w:t>су</w:t>
      </w:r>
      <w:proofErr w:type="spellEnd"/>
      <w:r w:rsidR="000535DC" w:rsidRPr="00C1575C">
        <w:rPr>
          <w:rFonts w:ascii="Arial" w:hAnsi="Arial" w:cs="Arial"/>
          <w:sz w:val="20"/>
          <w:szCs w:val="20"/>
          <w:lang w:eastAsia="en-GB"/>
        </w:rPr>
        <w:t xml:space="preserve"> </w:t>
      </w:r>
      <w:proofErr w:type="spellStart"/>
      <w:r w:rsidR="000535DC" w:rsidRPr="00C1575C">
        <w:rPr>
          <w:rFonts w:ascii="Arial" w:hAnsi="Arial" w:cs="Arial"/>
          <w:sz w:val="20"/>
          <w:szCs w:val="20"/>
          <w:lang w:eastAsia="en-GB"/>
        </w:rPr>
        <w:t>сви</w:t>
      </w:r>
      <w:proofErr w:type="spellEnd"/>
      <w:r w:rsidR="000535DC" w:rsidRPr="00C1575C">
        <w:rPr>
          <w:rFonts w:ascii="Arial" w:hAnsi="Arial" w:cs="Arial"/>
          <w:sz w:val="20"/>
          <w:szCs w:val="20"/>
          <w:lang w:eastAsia="en-GB"/>
        </w:rPr>
        <w:t xml:space="preserve"> </w:t>
      </w:r>
      <w:proofErr w:type="spellStart"/>
      <w:r w:rsidR="000535DC" w:rsidRPr="00C1575C">
        <w:rPr>
          <w:rFonts w:ascii="Arial" w:hAnsi="Arial" w:cs="Arial"/>
          <w:sz w:val="20"/>
          <w:szCs w:val="20"/>
          <w:lang w:eastAsia="en-GB"/>
        </w:rPr>
        <w:t>претходни</w:t>
      </w:r>
      <w:proofErr w:type="spellEnd"/>
      <w:r w:rsidR="000535DC" w:rsidRPr="00C1575C">
        <w:rPr>
          <w:rFonts w:ascii="Arial" w:hAnsi="Arial" w:cs="Arial"/>
          <w:sz w:val="20"/>
          <w:szCs w:val="20"/>
          <w:lang w:eastAsia="en-GB"/>
        </w:rPr>
        <w:t xml:space="preserve"> и </w:t>
      </w:r>
      <w:proofErr w:type="spellStart"/>
      <w:r w:rsidR="000535DC" w:rsidRPr="00C1575C">
        <w:rPr>
          <w:rFonts w:ascii="Arial" w:hAnsi="Arial" w:cs="Arial"/>
          <w:sz w:val="20"/>
          <w:szCs w:val="20"/>
          <w:lang w:eastAsia="en-GB"/>
        </w:rPr>
        <w:t>припремни</w:t>
      </w:r>
      <w:proofErr w:type="spellEnd"/>
      <w:r w:rsidR="000535DC" w:rsidRPr="00C1575C">
        <w:rPr>
          <w:rFonts w:ascii="Arial" w:hAnsi="Arial" w:cs="Arial"/>
          <w:sz w:val="20"/>
          <w:szCs w:val="20"/>
          <w:lang w:eastAsia="en-GB"/>
        </w:rPr>
        <w:t xml:space="preserve"> </w:t>
      </w:r>
      <w:proofErr w:type="spellStart"/>
      <w:r w:rsidR="000535DC" w:rsidRPr="00C1575C">
        <w:rPr>
          <w:rFonts w:ascii="Arial" w:hAnsi="Arial" w:cs="Arial"/>
          <w:sz w:val="20"/>
          <w:szCs w:val="20"/>
          <w:lang w:eastAsia="en-GB"/>
        </w:rPr>
        <w:t>радови</w:t>
      </w:r>
      <w:proofErr w:type="spellEnd"/>
      <w:r w:rsidR="000535DC" w:rsidRPr="00C1575C">
        <w:rPr>
          <w:rFonts w:ascii="Arial" w:hAnsi="Arial" w:cs="Arial"/>
          <w:sz w:val="20"/>
          <w:szCs w:val="20"/>
          <w:lang w:eastAsia="en-GB"/>
        </w:rPr>
        <w:t xml:space="preserve">, </w:t>
      </w:r>
      <w:proofErr w:type="spellStart"/>
      <w:r w:rsidR="000535DC" w:rsidRPr="00C1575C">
        <w:rPr>
          <w:rFonts w:ascii="Arial" w:hAnsi="Arial" w:cs="Arial"/>
          <w:sz w:val="20"/>
          <w:szCs w:val="20"/>
          <w:lang w:eastAsia="en-GB"/>
        </w:rPr>
        <w:t>матријал</w:t>
      </w:r>
      <w:proofErr w:type="spellEnd"/>
      <w:r w:rsidR="000535DC" w:rsidRPr="00C1575C">
        <w:rPr>
          <w:rFonts w:ascii="Arial" w:hAnsi="Arial" w:cs="Arial"/>
          <w:sz w:val="20"/>
          <w:szCs w:val="20"/>
          <w:lang w:eastAsia="en-GB"/>
        </w:rPr>
        <w:t xml:space="preserve"> и </w:t>
      </w:r>
      <w:proofErr w:type="spellStart"/>
      <w:r w:rsidR="000535DC" w:rsidRPr="00C1575C">
        <w:rPr>
          <w:rFonts w:ascii="Arial" w:hAnsi="Arial" w:cs="Arial"/>
          <w:sz w:val="20"/>
          <w:szCs w:val="20"/>
          <w:lang w:eastAsia="en-GB"/>
        </w:rPr>
        <w:t>опрема</w:t>
      </w:r>
      <w:proofErr w:type="spellEnd"/>
      <w:r w:rsidR="000535DC" w:rsidRPr="00C1575C">
        <w:rPr>
          <w:rFonts w:ascii="Arial" w:hAnsi="Arial" w:cs="Arial"/>
          <w:sz w:val="20"/>
          <w:szCs w:val="20"/>
          <w:lang w:eastAsia="en-GB"/>
        </w:rPr>
        <w:t>.</w:t>
      </w:r>
    </w:p>
    <w:p w14:paraId="133B1B9D" w14:textId="3B2BC9A7" w:rsidR="000535DC" w:rsidRPr="00C1575C" w:rsidRDefault="000535DC" w:rsidP="00C1575C">
      <w:pPr>
        <w:ind w:firstLine="708"/>
        <w:jc w:val="both"/>
        <w:rPr>
          <w:rFonts w:ascii="Arial" w:hAnsi="Arial" w:cs="Arial"/>
          <w:sz w:val="20"/>
          <w:szCs w:val="20"/>
          <w:lang w:eastAsia="en-GB"/>
        </w:rPr>
      </w:pPr>
      <w:proofErr w:type="spellStart"/>
      <w:r w:rsidRPr="00C1575C">
        <w:rPr>
          <w:rFonts w:ascii="Arial" w:hAnsi="Arial" w:cs="Arial"/>
          <w:sz w:val="20"/>
          <w:szCs w:val="20"/>
          <w:lang w:eastAsia="en-GB"/>
        </w:rPr>
        <w:t>Цена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радова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из</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става</w:t>
      </w:r>
      <w:proofErr w:type="spellEnd"/>
      <w:r w:rsidRPr="00C1575C">
        <w:rPr>
          <w:rFonts w:ascii="Arial" w:hAnsi="Arial" w:cs="Arial"/>
          <w:sz w:val="20"/>
          <w:szCs w:val="20"/>
          <w:lang w:eastAsia="en-GB"/>
        </w:rPr>
        <w:t xml:space="preserve"> 1. </w:t>
      </w:r>
      <w:proofErr w:type="spellStart"/>
      <w:r w:rsidRPr="00C1575C">
        <w:rPr>
          <w:rFonts w:ascii="Arial" w:hAnsi="Arial" w:cs="Arial"/>
          <w:sz w:val="20"/>
          <w:szCs w:val="20"/>
          <w:lang w:eastAsia="en-GB"/>
        </w:rPr>
        <w:t>овог</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члана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је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добијена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на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основу</w:t>
      </w:r>
      <w:proofErr w:type="spellEnd"/>
      <w:r w:rsidRPr="00C1575C">
        <w:rPr>
          <w:rFonts w:ascii="Arial" w:hAnsi="Arial" w:cs="Arial"/>
          <w:sz w:val="20"/>
          <w:szCs w:val="20"/>
          <w:lang w:eastAsia="en-GB"/>
        </w:rPr>
        <w:t xml:space="preserve"> </w:t>
      </w:r>
      <w:r w:rsidRPr="00C1575C">
        <w:rPr>
          <w:rFonts w:ascii="Arial" w:hAnsi="Arial" w:cs="Arial"/>
          <w:sz w:val="20"/>
          <w:szCs w:val="20"/>
          <w:lang w:val="sr-Cyrl-RS" w:eastAsia="en-GB"/>
        </w:rPr>
        <w:t xml:space="preserve">Описа радова са Предмерм и количинама </w:t>
      </w:r>
      <w:r w:rsidRPr="00C1575C">
        <w:rPr>
          <w:rFonts w:ascii="Arial" w:hAnsi="Arial" w:cs="Arial"/>
          <w:sz w:val="20"/>
          <w:szCs w:val="20"/>
          <w:lang w:eastAsia="en-GB"/>
        </w:rPr>
        <w:t xml:space="preserve">и </w:t>
      </w:r>
      <w:proofErr w:type="spellStart"/>
      <w:r w:rsidRPr="00C1575C">
        <w:rPr>
          <w:rFonts w:ascii="Arial" w:hAnsi="Arial" w:cs="Arial"/>
          <w:sz w:val="20"/>
          <w:szCs w:val="20"/>
          <w:lang w:eastAsia="en-GB"/>
        </w:rPr>
        <w:t>јединичних</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цена</w:t>
      </w:r>
      <w:proofErr w:type="spellEnd"/>
      <w:r w:rsidRPr="00C1575C">
        <w:rPr>
          <w:rFonts w:ascii="Arial" w:hAnsi="Arial" w:cs="Arial"/>
          <w:sz w:val="20"/>
          <w:szCs w:val="20"/>
          <w:lang w:eastAsia="en-GB"/>
        </w:rPr>
        <w:t xml:space="preserve"> </w:t>
      </w:r>
      <w:r w:rsidRPr="00C1575C">
        <w:rPr>
          <w:rFonts w:ascii="Arial" w:hAnsi="Arial" w:cs="Arial"/>
          <w:sz w:val="20"/>
          <w:szCs w:val="20"/>
          <w:lang w:val="sr-Cyrl-RS" w:eastAsia="en-GB"/>
        </w:rPr>
        <w:t xml:space="preserve">из Понуде </w:t>
      </w:r>
      <w:proofErr w:type="spellStart"/>
      <w:r w:rsidRPr="00C1575C">
        <w:rPr>
          <w:rFonts w:ascii="Arial" w:hAnsi="Arial" w:cs="Arial"/>
          <w:sz w:val="20"/>
          <w:szCs w:val="20"/>
          <w:lang w:eastAsia="en-GB"/>
        </w:rPr>
        <w:t>Извођача</w:t>
      </w:r>
      <w:proofErr w:type="spellEnd"/>
      <w:r w:rsidRPr="00C1575C">
        <w:rPr>
          <w:rFonts w:ascii="Arial" w:hAnsi="Arial" w:cs="Arial"/>
          <w:sz w:val="20"/>
          <w:szCs w:val="20"/>
          <w:lang w:val="sr-Cyrl-RS" w:eastAsia="en-GB"/>
        </w:rPr>
        <w:t xml:space="preserve">, </w:t>
      </w:r>
      <w:proofErr w:type="spellStart"/>
      <w:r w:rsidRPr="00C1575C">
        <w:rPr>
          <w:rFonts w:ascii="Arial" w:hAnsi="Arial" w:cs="Arial"/>
          <w:sz w:val="20"/>
          <w:szCs w:val="20"/>
          <w:lang w:eastAsia="en-GB"/>
        </w:rPr>
        <w:t>формираних</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према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тржишним</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условима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на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дан</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подношења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понуде</w:t>
      </w:r>
      <w:proofErr w:type="spellEnd"/>
      <w:r w:rsidRPr="00C1575C">
        <w:rPr>
          <w:rFonts w:ascii="Arial" w:hAnsi="Arial" w:cs="Arial"/>
          <w:sz w:val="20"/>
          <w:szCs w:val="20"/>
          <w:lang w:eastAsia="en-GB"/>
        </w:rPr>
        <w:t>.</w:t>
      </w:r>
    </w:p>
    <w:p w14:paraId="3B33C1A1" w14:textId="75BA78D0" w:rsidR="000535DC" w:rsidRPr="00C1575C" w:rsidRDefault="000535DC" w:rsidP="00C1575C">
      <w:pPr>
        <w:ind w:firstLine="708"/>
        <w:jc w:val="both"/>
        <w:rPr>
          <w:rFonts w:ascii="Arial" w:hAnsi="Arial" w:cs="Arial"/>
          <w:sz w:val="20"/>
          <w:szCs w:val="20"/>
          <w:lang w:eastAsia="en-GB"/>
        </w:rPr>
      </w:pPr>
      <w:r w:rsidRPr="00C1575C">
        <w:rPr>
          <w:rFonts w:ascii="Arial" w:hAnsi="Arial" w:cs="Arial"/>
          <w:sz w:val="20"/>
          <w:szCs w:val="20"/>
          <w:lang w:val="sr-Cyrl-RS" w:eastAsia="en-GB"/>
        </w:rPr>
        <w:t xml:space="preserve">Јединичне </w:t>
      </w:r>
      <w:proofErr w:type="spellStart"/>
      <w:r w:rsidRPr="00C1575C">
        <w:rPr>
          <w:rFonts w:ascii="Arial" w:hAnsi="Arial" w:cs="Arial"/>
          <w:sz w:val="20"/>
          <w:szCs w:val="20"/>
          <w:lang w:eastAsia="en-GB"/>
        </w:rPr>
        <w:t>цене</w:t>
      </w:r>
      <w:proofErr w:type="spellEnd"/>
      <w:r w:rsidRPr="00C1575C">
        <w:rPr>
          <w:rFonts w:ascii="Arial" w:hAnsi="Arial" w:cs="Arial"/>
          <w:sz w:val="20"/>
          <w:szCs w:val="20"/>
          <w:lang w:eastAsia="en-GB"/>
        </w:rPr>
        <w:t xml:space="preserve"> </w:t>
      </w:r>
      <w:r w:rsidRPr="00C1575C">
        <w:rPr>
          <w:rFonts w:ascii="Arial" w:hAnsi="Arial" w:cs="Arial"/>
          <w:sz w:val="20"/>
          <w:szCs w:val="20"/>
          <w:lang w:val="sr-Cyrl-RS" w:eastAsia="en-GB"/>
        </w:rPr>
        <w:t xml:space="preserve">из понуде </w:t>
      </w:r>
      <w:proofErr w:type="spellStart"/>
      <w:r w:rsidRPr="00C1575C">
        <w:rPr>
          <w:rFonts w:ascii="Arial" w:hAnsi="Arial" w:cs="Arial"/>
          <w:sz w:val="20"/>
          <w:szCs w:val="20"/>
          <w:lang w:eastAsia="en-GB"/>
        </w:rPr>
        <w:t>су</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фиксне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за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све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време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трајања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овог</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уговора</w:t>
      </w:r>
      <w:proofErr w:type="spellEnd"/>
    </w:p>
    <w:p w14:paraId="25DA96A5" w14:textId="77777777" w:rsidR="000535DC" w:rsidRPr="00C1575C" w:rsidRDefault="000535DC" w:rsidP="00EC3E3B">
      <w:pPr>
        <w:jc w:val="both"/>
        <w:rPr>
          <w:rFonts w:ascii="Arial" w:hAnsi="Arial" w:cs="Arial"/>
          <w:color w:val="auto"/>
          <w:sz w:val="20"/>
          <w:szCs w:val="20"/>
        </w:rPr>
      </w:pPr>
    </w:p>
    <w:p w14:paraId="771DA8E6" w14:textId="7BA18926" w:rsidR="000535DC" w:rsidRPr="00C1575C" w:rsidRDefault="00EC3E3B" w:rsidP="00C1575C">
      <w:pPr>
        <w:jc w:val="center"/>
        <w:rPr>
          <w:rFonts w:ascii="Arial" w:eastAsia="Calibri" w:hAnsi="Arial" w:cs="Arial"/>
          <w:b/>
          <w:color w:val="auto"/>
          <w:sz w:val="20"/>
          <w:szCs w:val="20"/>
        </w:rPr>
      </w:pPr>
      <w:proofErr w:type="spellStart"/>
      <w:r w:rsidRPr="00C1575C">
        <w:rPr>
          <w:rFonts w:ascii="Arial" w:eastAsia="Calibri" w:hAnsi="Arial" w:cs="Arial"/>
          <w:b/>
          <w:color w:val="auto"/>
          <w:sz w:val="20"/>
          <w:szCs w:val="20"/>
        </w:rPr>
        <w:t>Члан</w:t>
      </w:r>
      <w:proofErr w:type="spellEnd"/>
      <w:r w:rsidRPr="00C1575C">
        <w:rPr>
          <w:rFonts w:ascii="Arial" w:eastAsia="Calibri" w:hAnsi="Arial" w:cs="Arial"/>
          <w:b/>
          <w:color w:val="auto"/>
          <w:sz w:val="20"/>
          <w:szCs w:val="20"/>
        </w:rPr>
        <w:t xml:space="preserve"> </w:t>
      </w:r>
      <w:r w:rsidR="00561A32" w:rsidRPr="00C1575C">
        <w:rPr>
          <w:rFonts w:ascii="Arial" w:eastAsia="Calibri" w:hAnsi="Arial" w:cs="Arial"/>
          <w:b/>
          <w:color w:val="auto"/>
          <w:sz w:val="20"/>
          <w:szCs w:val="20"/>
        </w:rPr>
        <w:t>3.</w:t>
      </w:r>
    </w:p>
    <w:p w14:paraId="161B1442" w14:textId="7F1765D8" w:rsidR="000535DC" w:rsidRPr="00C1575C" w:rsidRDefault="000535DC" w:rsidP="00C1575C">
      <w:pPr>
        <w:ind w:firstLine="708"/>
        <w:jc w:val="both"/>
        <w:rPr>
          <w:rFonts w:ascii="Arial" w:hAnsi="Arial" w:cs="Arial"/>
          <w:sz w:val="20"/>
          <w:szCs w:val="20"/>
          <w:lang w:val="sr-Cyrl-RS"/>
        </w:rPr>
      </w:pPr>
      <w:proofErr w:type="spellStart"/>
      <w:r w:rsidRPr="00C1575C">
        <w:rPr>
          <w:rFonts w:ascii="Arial" w:hAnsi="Arial" w:cs="Arial"/>
          <w:sz w:val="20"/>
          <w:szCs w:val="20"/>
        </w:rPr>
        <w:t>Наручилац</w:t>
      </w:r>
      <w:proofErr w:type="spellEnd"/>
      <w:r w:rsidRPr="00C1575C">
        <w:rPr>
          <w:rFonts w:ascii="Arial" w:hAnsi="Arial" w:cs="Arial"/>
          <w:sz w:val="20"/>
          <w:szCs w:val="20"/>
        </w:rPr>
        <w:t xml:space="preserve"> </w:t>
      </w:r>
      <w:proofErr w:type="spellStart"/>
      <w:r w:rsidRPr="00C1575C">
        <w:rPr>
          <w:rFonts w:ascii="Arial" w:hAnsi="Arial" w:cs="Arial"/>
          <w:sz w:val="20"/>
          <w:szCs w:val="20"/>
        </w:rPr>
        <w:t>се</w:t>
      </w:r>
      <w:proofErr w:type="spellEnd"/>
      <w:r w:rsidRPr="00C1575C">
        <w:rPr>
          <w:rFonts w:ascii="Arial" w:hAnsi="Arial" w:cs="Arial"/>
          <w:sz w:val="20"/>
          <w:szCs w:val="20"/>
        </w:rPr>
        <w:t xml:space="preserve"> </w:t>
      </w:r>
      <w:proofErr w:type="spellStart"/>
      <w:r w:rsidRPr="00C1575C">
        <w:rPr>
          <w:rFonts w:ascii="Arial" w:hAnsi="Arial" w:cs="Arial"/>
          <w:sz w:val="20"/>
          <w:szCs w:val="20"/>
        </w:rPr>
        <w:t>обавезује</w:t>
      </w:r>
      <w:proofErr w:type="spellEnd"/>
      <w:r w:rsidRPr="00C1575C">
        <w:rPr>
          <w:rFonts w:ascii="Arial" w:hAnsi="Arial" w:cs="Arial"/>
          <w:sz w:val="20"/>
          <w:szCs w:val="20"/>
        </w:rPr>
        <w:t xml:space="preserve"> </w:t>
      </w:r>
      <w:r w:rsidRPr="00C1575C">
        <w:rPr>
          <w:rFonts w:ascii="Arial" w:hAnsi="Arial" w:cs="Arial"/>
          <w:sz w:val="20"/>
          <w:szCs w:val="20"/>
          <w:lang w:val="sr-Cyrl-RS"/>
        </w:rPr>
        <w:t xml:space="preserve">да </w:t>
      </w:r>
      <w:proofErr w:type="spellStart"/>
      <w:r w:rsidRPr="00C1575C">
        <w:rPr>
          <w:rFonts w:ascii="Arial" w:hAnsi="Arial" w:cs="Arial"/>
          <w:sz w:val="20"/>
          <w:szCs w:val="20"/>
        </w:rPr>
        <w:t>цену</w:t>
      </w:r>
      <w:proofErr w:type="spellEnd"/>
      <w:r w:rsidRPr="00C1575C">
        <w:rPr>
          <w:rFonts w:ascii="Arial" w:hAnsi="Arial" w:cs="Arial"/>
          <w:sz w:val="20"/>
          <w:szCs w:val="20"/>
          <w:lang w:val="sr-Cyrl-RS"/>
        </w:rPr>
        <w:t xml:space="preserve"> из Коначног обрачуна</w:t>
      </w:r>
      <w:r w:rsidRPr="00C1575C">
        <w:rPr>
          <w:rFonts w:ascii="Arial" w:hAnsi="Arial" w:cs="Arial"/>
          <w:sz w:val="20"/>
          <w:szCs w:val="20"/>
          <w:lang w:val="sr-Latn-RS"/>
        </w:rPr>
        <w:t xml:space="preserve">, </w:t>
      </w:r>
      <w:r w:rsidRPr="00C1575C">
        <w:rPr>
          <w:rFonts w:ascii="Arial" w:hAnsi="Arial" w:cs="Arial"/>
          <w:sz w:val="20"/>
          <w:szCs w:val="20"/>
          <w:lang w:val="sr-Cyrl-RS"/>
        </w:rPr>
        <w:t>по сваком појединачном налогу Наручиоца, увећану за припадајући порез,</w:t>
      </w:r>
      <w:r w:rsidRPr="00C1575C">
        <w:rPr>
          <w:rFonts w:ascii="Arial" w:hAnsi="Arial" w:cs="Arial"/>
          <w:sz w:val="20"/>
          <w:szCs w:val="20"/>
        </w:rPr>
        <w:t xml:space="preserve"> </w:t>
      </w:r>
      <w:proofErr w:type="spellStart"/>
      <w:r w:rsidRPr="00C1575C">
        <w:rPr>
          <w:rFonts w:ascii="Arial" w:hAnsi="Arial" w:cs="Arial"/>
          <w:sz w:val="20"/>
          <w:szCs w:val="20"/>
        </w:rPr>
        <w:t>пла</w:t>
      </w:r>
      <w:proofErr w:type="spellEnd"/>
      <w:r w:rsidRPr="00C1575C">
        <w:rPr>
          <w:rFonts w:ascii="Arial" w:hAnsi="Arial" w:cs="Arial"/>
          <w:sz w:val="20"/>
          <w:szCs w:val="20"/>
          <w:lang w:val="sr-Cyrl-RS"/>
        </w:rPr>
        <w:t>ти</w:t>
      </w:r>
      <w:r w:rsidRPr="00C1575C">
        <w:rPr>
          <w:rFonts w:ascii="Arial" w:hAnsi="Arial" w:cs="Arial"/>
          <w:sz w:val="20"/>
          <w:szCs w:val="20"/>
        </w:rPr>
        <w:t xml:space="preserve"> </w:t>
      </w:r>
      <w:proofErr w:type="spellStart"/>
      <w:r w:rsidRPr="00C1575C">
        <w:rPr>
          <w:rFonts w:ascii="Arial" w:hAnsi="Arial" w:cs="Arial"/>
          <w:sz w:val="20"/>
          <w:szCs w:val="20"/>
        </w:rPr>
        <w:t>Извођачу</w:t>
      </w:r>
      <w:proofErr w:type="spellEnd"/>
      <w:r w:rsidRPr="00C1575C">
        <w:rPr>
          <w:rFonts w:ascii="Arial" w:hAnsi="Arial" w:cs="Arial"/>
          <w:sz w:val="20"/>
          <w:szCs w:val="20"/>
        </w:rPr>
        <w:t xml:space="preserve"> </w:t>
      </w:r>
      <w:r w:rsidRPr="00C1575C">
        <w:rPr>
          <w:rFonts w:ascii="Arial" w:hAnsi="Arial" w:cs="Arial"/>
          <w:sz w:val="20"/>
          <w:szCs w:val="20"/>
          <w:lang w:val="sr-Cyrl-RS"/>
        </w:rPr>
        <w:t>уплатом на текући рачун Извођача бр. ______________, код ______________банке, у року до 45 (четрдесет пет) дана од дана издавања рачуна који ће Извођач доставити Наручиоцу.</w:t>
      </w:r>
    </w:p>
    <w:p w14:paraId="27E4D709" w14:textId="77777777" w:rsidR="000535DC" w:rsidRPr="00C1575C" w:rsidRDefault="000535DC" w:rsidP="00C1575C">
      <w:pPr>
        <w:ind w:firstLine="708"/>
        <w:jc w:val="both"/>
        <w:rPr>
          <w:rFonts w:ascii="Arial" w:hAnsi="Arial" w:cs="Arial"/>
          <w:sz w:val="20"/>
          <w:szCs w:val="20"/>
          <w:lang w:val="sr-Cyrl-RS"/>
        </w:rPr>
      </w:pPr>
      <w:r w:rsidRPr="00C1575C">
        <w:rPr>
          <w:rFonts w:ascii="Arial" w:hAnsi="Arial" w:cs="Arial"/>
          <w:sz w:val="20"/>
          <w:szCs w:val="20"/>
          <w:lang w:val="sr-Cyrl-RS"/>
        </w:rPr>
        <w:t>Извођач се обавезује да уз рачун из става 1. овог члана достави:</w:t>
      </w:r>
    </w:p>
    <w:p w14:paraId="111A2A72" w14:textId="77777777" w:rsidR="000535DC" w:rsidRPr="00C1575C" w:rsidRDefault="000535DC" w:rsidP="000535DC">
      <w:pPr>
        <w:widowControl w:val="0"/>
        <w:numPr>
          <w:ilvl w:val="0"/>
          <w:numId w:val="15"/>
        </w:numPr>
        <w:autoSpaceDE w:val="0"/>
        <w:autoSpaceDN w:val="0"/>
        <w:adjustRightInd w:val="0"/>
        <w:spacing w:line="240" w:lineRule="auto"/>
        <w:jc w:val="both"/>
        <w:rPr>
          <w:rFonts w:ascii="Arial" w:hAnsi="Arial" w:cs="Arial"/>
          <w:sz w:val="20"/>
          <w:szCs w:val="20"/>
          <w:lang w:val="sr-Cyrl-RS"/>
        </w:rPr>
      </w:pPr>
      <w:r w:rsidRPr="00C1575C">
        <w:rPr>
          <w:rFonts w:ascii="Arial" w:hAnsi="Arial" w:cs="Arial"/>
          <w:sz w:val="20"/>
          <w:szCs w:val="20"/>
          <w:lang w:val="sr-Cyrl-RS"/>
        </w:rPr>
        <w:t>Коначни обрачун, са описом и количином изведених радова,</w:t>
      </w:r>
    </w:p>
    <w:p w14:paraId="33DB1767" w14:textId="77777777" w:rsidR="000535DC" w:rsidRPr="00C1575C" w:rsidRDefault="000535DC" w:rsidP="000535DC">
      <w:pPr>
        <w:widowControl w:val="0"/>
        <w:numPr>
          <w:ilvl w:val="0"/>
          <w:numId w:val="15"/>
        </w:numPr>
        <w:autoSpaceDE w:val="0"/>
        <w:autoSpaceDN w:val="0"/>
        <w:adjustRightInd w:val="0"/>
        <w:spacing w:line="240" w:lineRule="auto"/>
        <w:jc w:val="both"/>
        <w:rPr>
          <w:rFonts w:ascii="Arial" w:hAnsi="Arial" w:cs="Arial"/>
          <w:sz w:val="20"/>
          <w:szCs w:val="20"/>
          <w:lang w:val="sr-Cyrl-RS"/>
        </w:rPr>
      </w:pPr>
      <w:r w:rsidRPr="00C1575C">
        <w:rPr>
          <w:rFonts w:ascii="Arial" w:hAnsi="Arial" w:cs="Arial"/>
          <w:sz w:val="20"/>
          <w:szCs w:val="20"/>
          <w:lang w:val="sr-Cyrl-RS"/>
        </w:rPr>
        <w:t xml:space="preserve">Записник о примопредаји изведених радова, потписан од стране Комисије за примеопредају </w:t>
      </w:r>
    </w:p>
    <w:p w14:paraId="37457EE4" w14:textId="3FAB172A" w:rsidR="000535DC" w:rsidRPr="00C1575C" w:rsidRDefault="000535DC" w:rsidP="00C1575C">
      <w:pPr>
        <w:ind w:firstLine="708"/>
        <w:jc w:val="both"/>
        <w:rPr>
          <w:rFonts w:ascii="Arial" w:hAnsi="Arial" w:cs="Arial"/>
          <w:sz w:val="20"/>
          <w:szCs w:val="20"/>
          <w:lang w:val="sr-Cyrl-RS"/>
        </w:rPr>
      </w:pPr>
      <w:r w:rsidRPr="00C1575C">
        <w:rPr>
          <w:rFonts w:ascii="Arial" w:hAnsi="Arial" w:cs="Arial"/>
          <w:sz w:val="20"/>
          <w:szCs w:val="20"/>
          <w:lang w:val="sr-Cyrl-RS"/>
        </w:rPr>
        <w:lastRenderedPageBreak/>
        <w:t>Наручилац има право да задржи сразмерни део цене ради отклањања недостатака утврђених приликом примопредаје изведених радова, без претходног пристанка Извођача, уколико Извођач на писмени позив Наручиоца не отклони недостатке у року који одреди Наручилац.</w:t>
      </w:r>
    </w:p>
    <w:p w14:paraId="46ACC152" w14:textId="21A47E4D" w:rsidR="000535DC" w:rsidRPr="00C1575C" w:rsidRDefault="000535DC" w:rsidP="00C1575C">
      <w:pPr>
        <w:ind w:firstLine="708"/>
        <w:jc w:val="both"/>
        <w:rPr>
          <w:rFonts w:ascii="Arial" w:hAnsi="Arial" w:cs="Arial"/>
          <w:sz w:val="20"/>
          <w:szCs w:val="20"/>
          <w:lang w:val="sr-Cyrl-RS"/>
        </w:rPr>
      </w:pPr>
      <w:r w:rsidRPr="00C1575C">
        <w:rPr>
          <w:rFonts w:ascii="Arial" w:hAnsi="Arial" w:cs="Arial"/>
          <w:sz w:val="20"/>
          <w:szCs w:val="20"/>
          <w:lang w:val="sr-Cyrl-RS"/>
        </w:rPr>
        <w:t>Наручилац ће извршити умањење вредности стварно изведених радова по Коначном обрачуну у висини задржаног дела цене из претходног става, без претходног пристанка Извођача.</w:t>
      </w:r>
    </w:p>
    <w:p w14:paraId="559ABC88" w14:textId="7D5E9D02" w:rsidR="00EC3E3B" w:rsidRPr="00C1575C" w:rsidRDefault="000535DC" w:rsidP="000535DC">
      <w:pPr>
        <w:ind w:firstLine="708"/>
        <w:jc w:val="both"/>
        <w:rPr>
          <w:rFonts w:ascii="Arial" w:hAnsi="Arial" w:cs="Arial"/>
          <w:sz w:val="20"/>
          <w:szCs w:val="20"/>
          <w:lang w:val="sr-Cyrl-RS"/>
        </w:rPr>
      </w:pPr>
      <w:r w:rsidRPr="00C1575C">
        <w:rPr>
          <w:rFonts w:ascii="Arial" w:hAnsi="Arial" w:cs="Arial"/>
          <w:sz w:val="20"/>
          <w:szCs w:val="20"/>
          <w:lang w:val="sr-Cyrl-RS"/>
        </w:rPr>
        <w:t>Наручилац се обавезује да задржани део цене исплати Извођачу одмах по отклањању утврђених недостатака, а најкасније у року од 15 дана од дана примопредаје тих радова.</w:t>
      </w:r>
    </w:p>
    <w:p w14:paraId="31BA55B5" w14:textId="77777777" w:rsidR="000535DC" w:rsidRPr="00C1575C" w:rsidRDefault="000535DC" w:rsidP="00C1575C">
      <w:pPr>
        <w:jc w:val="both"/>
        <w:rPr>
          <w:rFonts w:ascii="Arial" w:hAnsi="Arial" w:cs="Arial"/>
          <w:color w:val="auto"/>
          <w:sz w:val="20"/>
          <w:szCs w:val="20"/>
        </w:rPr>
      </w:pPr>
    </w:p>
    <w:p w14:paraId="2C3FA36B" w14:textId="77777777" w:rsidR="00EC3E3B" w:rsidRPr="00C1575C" w:rsidRDefault="00EC3E3B" w:rsidP="00EC3E3B">
      <w:pPr>
        <w:jc w:val="center"/>
        <w:rPr>
          <w:rFonts w:ascii="Arial" w:eastAsia="Calibri" w:hAnsi="Arial" w:cs="Arial"/>
          <w:b/>
          <w:color w:val="auto"/>
          <w:sz w:val="20"/>
          <w:szCs w:val="20"/>
        </w:rPr>
      </w:pPr>
      <w:proofErr w:type="spellStart"/>
      <w:r w:rsidRPr="00C1575C">
        <w:rPr>
          <w:rFonts w:ascii="Arial" w:eastAsia="Calibri" w:hAnsi="Arial" w:cs="Arial"/>
          <w:b/>
          <w:color w:val="auto"/>
          <w:sz w:val="20"/>
          <w:szCs w:val="20"/>
        </w:rPr>
        <w:t>Члан</w:t>
      </w:r>
      <w:proofErr w:type="spellEnd"/>
      <w:r w:rsidRPr="00C1575C">
        <w:rPr>
          <w:rFonts w:ascii="Arial" w:eastAsia="Calibri" w:hAnsi="Arial" w:cs="Arial"/>
          <w:b/>
          <w:color w:val="auto"/>
          <w:sz w:val="20"/>
          <w:szCs w:val="20"/>
        </w:rPr>
        <w:t xml:space="preserve"> </w:t>
      </w:r>
      <w:r w:rsidR="00561A32" w:rsidRPr="00C1575C">
        <w:rPr>
          <w:rFonts w:ascii="Arial" w:eastAsia="Calibri" w:hAnsi="Arial" w:cs="Arial"/>
          <w:b/>
          <w:color w:val="auto"/>
          <w:sz w:val="20"/>
          <w:szCs w:val="20"/>
        </w:rPr>
        <w:t>4</w:t>
      </w:r>
      <w:r w:rsidRPr="00C1575C">
        <w:rPr>
          <w:rFonts w:ascii="Arial" w:eastAsia="Calibri" w:hAnsi="Arial" w:cs="Arial"/>
          <w:b/>
          <w:color w:val="auto"/>
          <w:sz w:val="20"/>
          <w:szCs w:val="20"/>
        </w:rPr>
        <w:t>.</w:t>
      </w:r>
    </w:p>
    <w:p w14:paraId="4F463476" w14:textId="77777777" w:rsidR="000535DC" w:rsidRPr="00C1575C" w:rsidRDefault="000535DC" w:rsidP="000535DC">
      <w:pPr>
        <w:ind w:firstLine="720"/>
        <w:jc w:val="both"/>
        <w:rPr>
          <w:rFonts w:ascii="Arial" w:hAnsi="Arial" w:cs="Arial"/>
          <w:sz w:val="20"/>
          <w:szCs w:val="20"/>
          <w:lang w:val="sr-Cyrl-RS"/>
        </w:rPr>
      </w:pPr>
      <w:r w:rsidRPr="00C1575C">
        <w:rPr>
          <w:rFonts w:ascii="Arial" w:hAnsi="Arial" w:cs="Arial"/>
          <w:sz w:val="20"/>
          <w:szCs w:val="20"/>
          <w:lang w:val="sr-Cyrl-RS"/>
        </w:rPr>
        <w:t>Наручилац се обавезује да:</w:t>
      </w:r>
    </w:p>
    <w:p w14:paraId="5357686F" w14:textId="77777777" w:rsidR="000535DC" w:rsidRPr="00C1575C" w:rsidRDefault="000535DC" w:rsidP="000535DC">
      <w:pPr>
        <w:numPr>
          <w:ilvl w:val="0"/>
          <w:numId w:val="15"/>
        </w:numPr>
        <w:suppressAutoHyphens w:val="0"/>
        <w:autoSpaceDE w:val="0"/>
        <w:autoSpaceDN w:val="0"/>
        <w:adjustRightInd w:val="0"/>
        <w:spacing w:line="240" w:lineRule="auto"/>
        <w:jc w:val="both"/>
        <w:rPr>
          <w:rFonts w:ascii="Arial" w:hAnsi="Arial" w:cs="Arial"/>
          <w:sz w:val="20"/>
          <w:szCs w:val="20"/>
          <w:lang w:val="sr-Cyrl-RS"/>
        </w:rPr>
      </w:pPr>
      <w:r w:rsidRPr="00C1575C">
        <w:rPr>
          <w:rFonts w:ascii="Arial" w:hAnsi="Arial" w:cs="Arial"/>
          <w:sz w:val="20"/>
          <w:szCs w:val="20"/>
          <w:lang w:val="sr-Cyrl-RS"/>
        </w:rPr>
        <w:t>уведе Извођача у посао најкасније у року</w:t>
      </w:r>
      <w:r w:rsidRPr="00C1575C">
        <w:rPr>
          <w:rFonts w:ascii="Arial" w:hAnsi="Arial" w:cs="Arial"/>
          <w:sz w:val="20"/>
          <w:szCs w:val="20"/>
          <w:lang w:val="sr-Latn-RS"/>
        </w:rPr>
        <w:t xml:space="preserve"> </w:t>
      </w:r>
      <w:r w:rsidRPr="00C1575C">
        <w:rPr>
          <w:rFonts w:ascii="Arial" w:hAnsi="Arial" w:cs="Arial"/>
          <w:sz w:val="20"/>
          <w:szCs w:val="20"/>
          <w:lang w:val="sr-Cyrl-RS"/>
        </w:rPr>
        <w:t xml:space="preserve">од </w:t>
      </w:r>
      <w:r w:rsidRPr="00C1575C">
        <w:rPr>
          <w:rFonts w:ascii="Arial" w:hAnsi="Arial" w:cs="Arial"/>
          <w:sz w:val="20"/>
          <w:szCs w:val="20"/>
        </w:rPr>
        <w:t xml:space="preserve">2 </w:t>
      </w:r>
      <w:proofErr w:type="spellStart"/>
      <w:r w:rsidRPr="00C1575C">
        <w:rPr>
          <w:rFonts w:ascii="Arial" w:hAnsi="Arial" w:cs="Arial"/>
          <w:sz w:val="20"/>
          <w:szCs w:val="20"/>
        </w:rPr>
        <w:t>дана</w:t>
      </w:r>
      <w:proofErr w:type="spellEnd"/>
      <w:r w:rsidRPr="00C1575C">
        <w:rPr>
          <w:rFonts w:ascii="Arial" w:hAnsi="Arial" w:cs="Arial"/>
          <w:sz w:val="20"/>
          <w:szCs w:val="20"/>
        </w:rPr>
        <w:t xml:space="preserve"> </w:t>
      </w:r>
      <w:proofErr w:type="spellStart"/>
      <w:r w:rsidRPr="00C1575C">
        <w:rPr>
          <w:rFonts w:ascii="Arial" w:hAnsi="Arial" w:cs="Arial"/>
          <w:sz w:val="20"/>
          <w:szCs w:val="20"/>
        </w:rPr>
        <w:t>од</w:t>
      </w:r>
      <w:proofErr w:type="spellEnd"/>
      <w:r w:rsidRPr="00C1575C">
        <w:rPr>
          <w:rFonts w:ascii="Arial" w:hAnsi="Arial" w:cs="Arial"/>
          <w:sz w:val="20"/>
          <w:szCs w:val="20"/>
        </w:rPr>
        <w:t xml:space="preserve"> </w:t>
      </w:r>
      <w:proofErr w:type="spellStart"/>
      <w:r w:rsidRPr="00C1575C">
        <w:rPr>
          <w:rFonts w:ascii="Arial" w:hAnsi="Arial" w:cs="Arial"/>
          <w:sz w:val="20"/>
          <w:szCs w:val="20"/>
        </w:rPr>
        <w:t>дана</w:t>
      </w:r>
      <w:proofErr w:type="spellEnd"/>
      <w:r w:rsidRPr="00C1575C">
        <w:rPr>
          <w:rFonts w:ascii="Arial" w:hAnsi="Arial" w:cs="Arial"/>
          <w:sz w:val="20"/>
          <w:szCs w:val="20"/>
        </w:rPr>
        <w:t xml:space="preserve"> </w:t>
      </w:r>
      <w:r w:rsidRPr="00C1575C">
        <w:rPr>
          <w:rFonts w:ascii="Arial" w:hAnsi="Arial" w:cs="Arial"/>
          <w:sz w:val="20"/>
          <w:szCs w:val="20"/>
          <w:lang w:val="sr-Cyrl-RS"/>
        </w:rPr>
        <w:t>потписивања Уговора</w:t>
      </w:r>
      <w:r w:rsidRPr="00C1575C">
        <w:rPr>
          <w:rFonts w:ascii="Arial" w:hAnsi="Arial" w:cs="Arial"/>
          <w:sz w:val="20"/>
          <w:szCs w:val="20"/>
          <w:lang w:val="sr-Cyrl-RS"/>
        </w:rPr>
        <w:tab/>
      </w:r>
    </w:p>
    <w:p w14:paraId="5B4E54CC" w14:textId="77777777" w:rsidR="000535DC" w:rsidRPr="00C1575C" w:rsidRDefault="000535DC" w:rsidP="000535DC">
      <w:pPr>
        <w:widowControl w:val="0"/>
        <w:numPr>
          <w:ilvl w:val="0"/>
          <w:numId w:val="15"/>
        </w:numPr>
        <w:tabs>
          <w:tab w:val="left" w:pos="851"/>
        </w:tabs>
        <w:spacing w:line="240" w:lineRule="auto"/>
        <w:jc w:val="both"/>
        <w:outlineLvl w:val="0"/>
        <w:rPr>
          <w:rFonts w:ascii="Arial" w:hAnsi="Arial" w:cs="Arial"/>
          <w:sz w:val="20"/>
          <w:szCs w:val="20"/>
        </w:rPr>
      </w:pPr>
      <w:proofErr w:type="spellStart"/>
      <w:r w:rsidRPr="00C1575C">
        <w:rPr>
          <w:rFonts w:ascii="Arial" w:hAnsi="Arial" w:cs="Arial"/>
          <w:sz w:val="20"/>
          <w:szCs w:val="20"/>
        </w:rPr>
        <w:t>обезбеди</w:t>
      </w:r>
      <w:proofErr w:type="spellEnd"/>
      <w:r w:rsidRPr="00C1575C">
        <w:rPr>
          <w:rFonts w:ascii="Arial" w:hAnsi="Arial" w:cs="Arial"/>
          <w:sz w:val="20"/>
          <w:szCs w:val="20"/>
        </w:rPr>
        <w:t xml:space="preserve"> </w:t>
      </w:r>
      <w:r w:rsidRPr="00C1575C">
        <w:rPr>
          <w:rFonts w:ascii="Arial" w:hAnsi="Arial" w:cs="Arial"/>
          <w:sz w:val="20"/>
          <w:szCs w:val="20"/>
          <w:lang w:val="sr-Cyrl-RS"/>
        </w:rPr>
        <w:t xml:space="preserve">Извођачу </w:t>
      </w:r>
      <w:proofErr w:type="spellStart"/>
      <w:r w:rsidRPr="00C1575C">
        <w:rPr>
          <w:rFonts w:ascii="Arial" w:hAnsi="Arial" w:cs="Arial"/>
          <w:sz w:val="20"/>
          <w:szCs w:val="20"/>
        </w:rPr>
        <w:t>несметани</w:t>
      </w:r>
      <w:proofErr w:type="spellEnd"/>
      <w:r w:rsidRPr="00C1575C">
        <w:rPr>
          <w:rFonts w:ascii="Arial" w:hAnsi="Arial" w:cs="Arial"/>
          <w:sz w:val="20"/>
          <w:szCs w:val="20"/>
        </w:rPr>
        <w:t xml:space="preserve"> </w:t>
      </w:r>
      <w:proofErr w:type="spellStart"/>
      <w:r w:rsidRPr="00C1575C">
        <w:rPr>
          <w:rFonts w:ascii="Arial" w:hAnsi="Arial" w:cs="Arial"/>
          <w:sz w:val="20"/>
          <w:szCs w:val="20"/>
        </w:rPr>
        <w:t>приступ</w:t>
      </w:r>
      <w:proofErr w:type="spellEnd"/>
      <w:r w:rsidRPr="00C1575C">
        <w:rPr>
          <w:rFonts w:ascii="Arial" w:hAnsi="Arial" w:cs="Arial"/>
          <w:sz w:val="20"/>
          <w:szCs w:val="20"/>
        </w:rPr>
        <w:t xml:space="preserve"> </w:t>
      </w:r>
      <w:proofErr w:type="spellStart"/>
      <w:r w:rsidRPr="00C1575C">
        <w:rPr>
          <w:rFonts w:ascii="Arial" w:hAnsi="Arial" w:cs="Arial"/>
          <w:sz w:val="20"/>
          <w:szCs w:val="20"/>
        </w:rPr>
        <w:t>градилишту</w:t>
      </w:r>
      <w:proofErr w:type="spellEnd"/>
      <w:r w:rsidRPr="00C1575C">
        <w:rPr>
          <w:rFonts w:ascii="Arial" w:hAnsi="Arial" w:cs="Arial"/>
          <w:sz w:val="20"/>
          <w:szCs w:val="20"/>
        </w:rPr>
        <w:t>,</w:t>
      </w:r>
      <w:r w:rsidRPr="00C1575C">
        <w:rPr>
          <w:rFonts w:ascii="Arial" w:hAnsi="Arial" w:cs="Arial"/>
          <w:sz w:val="20"/>
          <w:szCs w:val="20"/>
          <w:lang w:val="sr-Cyrl-RS"/>
        </w:rPr>
        <w:t xml:space="preserve"> </w:t>
      </w:r>
      <w:proofErr w:type="spellStart"/>
      <w:r w:rsidRPr="00C1575C">
        <w:rPr>
          <w:rFonts w:ascii="Arial" w:hAnsi="Arial" w:cs="Arial"/>
          <w:sz w:val="20"/>
          <w:szCs w:val="20"/>
        </w:rPr>
        <w:t>за</w:t>
      </w:r>
      <w:proofErr w:type="spellEnd"/>
      <w:r w:rsidRPr="00C1575C">
        <w:rPr>
          <w:rFonts w:ascii="Arial" w:hAnsi="Arial" w:cs="Arial"/>
          <w:sz w:val="20"/>
          <w:szCs w:val="20"/>
        </w:rPr>
        <w:t xml:space="preserve"> </w:t>
      </w:r>
      <w:proofErr w:type="spellStart"/>
      <w:r w:rsidRPr="00C1575C">
        <w:rPr>
          <w:rFonts w:ascii="Arial" w:hAnsi="Arial" w:cs="Arial"/>
          <w:sz w:val="20"/>
          <w:szCs w:val="20"/>
        </w:rPr>
        <w:t>све</w:t>
      </w:r>
      <w:proofErr w:type="spellEnd"/>
      <w:r w:rsidRPr="00C1575C">
        <w:rPr>
          <w:rFonts w:ascii="Arial" w:hAnsi="Arial" w:cs="Arial"/>
          <w:sz w:val="20"/>
          <w:szCs w:val="20"/>
        </w:rPr>
        <w:t xml:space="preserve"> </w:t>
      </w:r>
      <w:proofErr w:type="spellStart"/>
      <w:r w:rsidRPr="00C1575C">
        <w:rPr>
          <w:rFonts w:ascii="Arial" w:hAnsi="Arial" w:cs="Arial"/>
          <w:sz w:val="20"/>
          <w:szCs w:val="20"/>
        </w:rPr>
        <w:t>време</w:t>
      </w:r>
      <w:proofErr w:type="spellEnd"/>
      <w:r w:rsidRPr="00C1575C">
        <w:rPr>
          <w:rFonts w:ascii="Arial" w:hAnsi="Arial" w:cs="Arial"/>
          <w:sz w:val="20"/>
          <w:szCs w:val="20"/>
        </w:rPr>
        <w:t xml:space="preserve"> </w:t>
      </w:r>
      <w:proofErr w:type="spellStart"/>
      <w:r w:rsidRPr="00C1575C">
        <w:rPr>
          <w:rFonts w:ascii="Arial" w:hAnsi="Arial" w:cs="Arial"/>
          <w:sz w:val="20"/>
          <w:szCs w:val="20"/>
        </w:rPr>
        <w:t>трајања</w:t>
      </w:r>
      <w:proofErr w:type="spellEnd"/>
      <w:r w:rsidRPr="00C1575C">
        <w:rPr>
          <w:rFonts w:ascii="Arial" w:hAnsi="Arial" w:cs="Arial"/>
          <w:sz w:val="20"/>
          <w:szCs w:val="20"/>
        </w:rPr>
        <w:t xml:space="preserve"> </w:t>
      </w:r>
      <w:proofErr w:type="spellStart"/>
      <w:r w:rsidRPr="00C1575C">
        <w:rPr>
          <w:rFonts w:ascii="Arial" w:hAnsi="Arial" w:cs="Arial"/>
          <w:sz w:val="20"/>
          <w:szCs w:val="20"/>
        </w:rPr>
        <w:t>овог</w:t>
      </w:r>
      <w:proofErr w:type="spellEnd"/>
      <w:r w:rsidRPr="00C1575C">
        <w:rPr>
          <w:rFonts w:ascii="Arial" w:hAnsi="Arial" w:cs="Arial"/>
          <w:sz w:val="20"/>
          <w:szCs w:val="20"/>
        </w:rPr>
        <w:t xml:space="preserve"> </w:t>
      </w:r>
      <w:proofErr w:type="spellStart"/>
      <w:r w:rsidRPr="00C1575C">
        <w:rPr>
          <w:rFonts w:ascii="Arial" w:hAnsi="Arial" w:cs="Arial"/>
          <w:sz w:val="20"/>
          <w:szCs w:val="20"/>
        </w:rPr>
        <w:t>уговора</w:t>
      </w:r>
      <w:proofErr w:type="spellEnd"/>
      <w:r w:rsidRPr="00C1575C">
        <w:rPr>
          <w:rFonts w:ascii="Arial" w:hAnsi="Arial" w:cs="Arial"/>
          <w:sz w:val="20"/>
          <w:szCs w:val="20"/>
        </w:rPr>
        <w:t>,</w:t>
      </w:r>
    </w:p>
    <w:p w14:paraId="6717F438" w14:textId="77777777" w:rsidR="000535DC" w:rsidRPr="00C1575C" w:rsidRDefault="000535DC" w:rsidP="000535DC">
      <w:pPr>
        <w:widowControl w:val="0"/>
        <w:numPr>
          <w:ilvl w:val="0"/>
          <w:numId w:val="15"/>
        </w:numPr>
        <w:autoSpaceDE w:val="0"/>
        <w:autoSpaceDN w:val="0"/>
        <w:adjustRightInd w:val="0"/>
        <w:spacing w:line="240" w:lineRule="auto"/>
        <w:jc w:val="both"/>
        <w:rPr>
          <w:rFonts w:ascii="Arial" w:hAnsi="Arial" w:cs="Arial"/>
          <w:sz w:val="20"/>
          <w:szCs w:val="20"/>
          <w:lang w:val="sr-Cyrl-RS"/>
        </w:rPr>
      </w:pPr>
      <w:r w:rsidRPr="00C1575C">
        <w:rPr>
          <w:rFonts w:ascii="Arial" w:hAnsi="Arial" w:cs="Arial"/>
          <w:sz w:val="20"/>
          <w:szCs w:val="20"/>
          <w:lang w:val="sr-Cyrl-RS"/>
        </w:rPr>
        <w:t xml:space="preserve">образује заједничку комисију са задатком да сачини записник о примопредаји и коначан обрачун изведених радова по сваком појединачном налогу, односно </w:t>
      </w:r>
      <w:proofErr w:type="spellStart"/>
      <w:r w:rsidRPr="00C1575C">
        <w:rPr>
          <w:rFonts w:ascii="Arial" w:hAnsi="Arial" w:cs="Arial"/>
          <w:sz w:val="20"/>
          <w:szCs w:val="20"/>
        </w:rPr>
        <w:t>прими</w:t>
      </w:r>
      <w:proofErr w:type="spellEnd"/>
      <w:r w:rsidRPr="00C1575C">
        <w:rPr>
          <w:rFonts w:ascii="Arial" w:hAnsi="Arial" w:cs="Arial"/>
          <w:sz w:val="20"/>
          <w:szCs w:val="20"/>
        </w:rPr>
        <w:t xml:space="preserve"> </w:t>
      </w:r>
      <w:proofErr w:type="spellStart"/>
      <w:r w:rsidRPr="00C1575C">
        <w:rPr>
          <w:rFonts w:ascii="Arial" w:hAnsi="Arial" w:cs="Arial"/>
          <w:sz w:val="20"/>
          <w:szCs w:val="20"/>
        </w:rPr>
        <w:t>изведене</w:t>
      </w:r>
      <w:proofErr w:type="spellEnd"/>
      <w:r w:rsidRPr="00C1575C">
        <w:rPr>
          <w:rFonts w:ascii="Arial" w:hAnsi="Arial" w:cs="Arial"/>
          <w:sz w:val="20"/>
          <w:szCs w:val="20"/>
        </w:rPr>
        <w:t xml:space="preserve"> </w:t>
      </w:r>
      <w:proofErr w:type="spellStart"/>
      <w:r w:rsidRPr="00C1575C">
        <w:rPr>
          <w:rFonts w:ascii="Arial" w:hAnsi="Arial" w:cs="Arial"/>
          <w:sz w:val="20"/>
          <w:szCs w:val="20"/>
        </w:rPr>
        <w:t>радове</w:t>
      </w:r>
      <w:proofErr w:type="spellEnd"/>
      <w:r w:rsidRPr="00C1575C">
        <w:rPr>
          <w:rFonts w:ascii="Arial" w:hAnsi="Arial" w:cs="Arial"/>
          <w:sz w:val="20"/>
          <w:szCs w:val="20"/>
        </w:rPr>
        <w:t xml:space="preserve"> у </w:t>
      </w:r>
      <w:proofErr w:type="spellStart"/>
      <w:r w:rsidRPr="00C1575C">
        <w:rPr>
          <w:rFonts w:ascii="Arial" w:hAnsi="Arial" w:cs="Arial"/>
          <w:sz w:val="20"/>
          <w:szCs w:val="20"/>
        </w:rPr>
        <w:t>складу</w:t>
      </w:r>
      <w:proofErr w:type="spellEnd"/>
      <w:r w:rsidRPr="00C1575C">
        <w:rPr>
          <w:rFonts w:ascii="Arial" w:hAnsi="Arial" w:cs="Arial"/>
          <w:sz w:val="20"/>
          <w:szCs w:val="20"/>
        </w:rPr>
        <w:t xml:space="preserve"> </w:t>
      </w:r>
      <w:proofErr w:type="spellStart"/>
      <w:r w:rsidRPr="00C1575C">
        <w:rPr>
          <w:rFonts w:ascii="Arial" w:hAnsi="Arial" w:cs="Arial"/>
          <w:sz w:val="20"/>
          <w:szCs w:val="20"/>
        </w:rPr>
        <w:t>са</w:t>
      </w:r>
      <w:proofErr w:type="spellEnd"/>
      <w:r w:rsidRPr="00C1575C">
        <w:rPr>
          <w:rFonts w:ascii="Arial" w:hAnsi="Arial" w:cs="Arial"/>
          <w:sz w:val="20"/>
          <w:szCs w:val="20"/>
        </w:rPr>
        <w:t xml:space="preserve"> </w:t>
      </w:r>
      <w:proofErr w:type="spellStart"/>
      <w:r w:rsidRPr="00C1575C">
        <w:rPr>
          <w:rFonts w:ascii="Arial" w:hAnsi="Arial" w:cs="Arial"/>
          <w:sz w:val="20"/>
          <w:szCs w:val="20"/>
        </w:rPr>
        <w:t>овим</w:t>
      </w:r>
      <w:proofErr w:type="spellEnd"/>
      <w:r w:rsidRPr="00C1575C">
        <w:rPr>
          <w:rFonts w:ascii="Arial" w:hAnsi="Arial" w:cs="Arial"/>
          <w:sz w:val="20"/>
          <w:szCs w:val="20"/>
        </w:rPr>
        <w:t xml:space="preserve"> </w:t>
      </w:r>
      <w:proofErr w:type="spellStart"/>
      <w:r w:rsidRPr="00C1575C">
        <w:rPr>
          <w:rFonts w:ascii="Arial" w:hAnsi="Arial" w:cs="Arial"/>
          <w:sz w:val="20"/>
          <w:szCs w:val="20"/>
        </w:rPr>
        <w:t>уговором</w:t>
      </w:r>
      <w:proofErr w:type="spellEnd"/>
      <w:r w:rsidRPr="00C1575C">
        <w:rPr>
          <w:rFonts w:ascii="Arial" w:hAnsi="Arial" w:cs="Arial"/>
          <w:sz w:val="20"/>
          <w:szCs w:val="20"/>
        </w:rPr>
        <w:t>;</w:t>
      </w:r>
    </w:p>
    <w:p w14:paraId="1D00E794" w14:textId="77777777" w:rsidR="000535DC" w:rsidRPr="00C1575C" w:rsidRDefault="000535DC" w:rsidP="000535DC">
      <w:pPr>
        <w:numPr>
          <w:ilvl w:val="0"/>
          <w:numId w:val="15"/>
        </w:numPr>
        <w:suppressAutoHyphens w:val="0"/>
        <w:autoSpaceDE w:val="0"/>
        <w:autoSpaceDN w:val="0"/>
        <w:adjustRightInd w:val="0"/>
        <w:spacing w:line="240" w:lineRule="auto"/>
        <w:jc w:val="both"/>
        <w:rPr>
          <w:rFonts w:ascii="Arial" w:hAnsi="Arial" w:cs="Arial"/>
          <w:sz w:val="20"/>
          <w:szCs w:val="20"/>
          <w:lang w:val="sr-Cyrl-RS"/>
        </w:rPr>
      </w:pPr>
      <w:r w:rsidRPr="00C1575C">
        <w:rPr>
          <w:rFonts w:ascii="Arial" w:hAnsi="Arial" w:cs="Arial"/>
          <w:sz w:val="20"/>
          <w:szCs w:val="20"/>
          <w:lang w:val="sr-Cyrl-RS"/>
        </w:rPr>
        <w:t>плати уговорену цену под уговореним условима и на уговорени начин.</w:t>
      </w:r>
    </w:p>
    <w:p w14:paraId="78D2B998" w14:textId="77777777" w:rsidR="00EC3E3B" w:rsidRPr="00C1575C" w:rsidRDefault="00EC3E3B" w:rsidP="00EC3E3B">
      <w:pPr>
        <w:jc w:val="both"/>
        <w:rPr>
          <w:rFonts w:ascii="Arial" w:hAnsi="Arial" w:cs="Arial"/>
          <w:color w:val="auto"/>
          <w:sz w:val="20"/>
          <w:szCs w:val="20"/>
        </w:rPr>
      </w:pPr>
    </w:p>
    <w:p w14:paraId="4726F9B9" w14:textId="77777777" w:rsidR="00EC3E3B" w:rsidRPr="00C1575C" w:rsidRDefault="00EC3E3B" w:rsidP="00EC3E3B">
      <w:pPr>
        <w:jc w:val="center"/>
        <w:rPr>
          <w:rFonts w:ascii="Arial" w:hAnsi="Arial" w:cs="Arial"/>
          <w:color w:val="auto"/>
          <w:sz w:val="20"/>
          <w:szCs w:val="20"/>
        </w:rPr>
      </w:pPr>
      <w:proofErr w:type="spellStart"/>
      <w:r w:rsidRPr="00C1575C">
        <w:rPr>
          <w:rFonts w:ascii="Arial" w:eastAsia="Calibri" w:hAnsi="Arial" w:cs="Arial"/>
          <w:b/>
          <w:color w:val="auto"/>
          <w:sz w:val="20"/>
          <w:szCs w:val="20"/>
        </w:rPr>
        <w:t>Члан</w:t>
      </w:r>
      <w:proofErr w:type="spellEnd"/>
      <w:r w:rsidRPr="00C1575C">
        <w:rPr>
          <w:rFonts w:ascii="Arial" w:eastAsia="Calibri" w:hAnsi="Arial" w:cs="Arial"/>
          <w:b/>
          <w:color w:val="auto"/>
          <w:sz w:val="20"/>
          <w:szCs w:val="20"/>
        </w:rPr>
        <w:t xml:space="preserve"> </w:t>
      </w:r>
      <w:r w:rsidR="00561A32" w:rsidRPr="00C1575C">
        <w:rPr>
          <w:rFonts w:ascii="Arial" w:eastAsia="Calibri" w:hAnsi="Arial" w:cs="Arial"/>
          <w:b/>
          <w:color w:val="auto"/>
          <w:sz w:val="20"/>
          <w:szCs w:val="20"/>
        </w:rPr>
        <w:t>5</w:t>
      </w:r>
      <w:r w:rsidRPr="00C1575C">
        <w:rPr>
          <w:rFonts w:ascii="Arial" w:eastAsia="Calibri" w:hAnsi="Arial" w:cs="Arial"/>
          <w:b/>
          <w:color w:val="auto"/>
          <w:sz w:val="20"/>
          <w:szCs w:val="20"/>
        </w:rPr>
        <w:t>.</w:t>
      </w:r>
    </w:p>
    <w:p w14:paraId="4A2325EC" w14:textId="77777777" w:rsidR="000535DC" w:rsidRPr="00C1575C" w:rsidRDefault="000535DC" w:rsidP="000535DC">
      <w:pPr>
        <w:jc w:val="both"/>
        <w:rPr>
          <w:rFonts w:ascii="Arial" w:hAnsi="Arial" w:cs="Arial"/>
          <w:sz w:val="20"/>
          <w:szCs w:val="20"/>
          <w:lang w:val="sr-Cyrl-RS"/>
        </w:rPr>
      </w:pPr>
      <w:r w:rsidRPr="00C1575C">
        <w:rPr>
          <w:rFonts w:ascii="Arial" w:hAnsi="Arial" w:cs="Arial"/>
          <w:sz w:val="20"/>
          <w:szCs w:val="20"/>
          <w:lang w:val="sr-Cyrl-RS"/>
        </w:rPr>
        <w:t>Извођач се обавезује да:</w:t>
      </w:r>
    </w:p>
    <w:p w14:paraId="4172B1DD" w14:textId="77777777" w:rsidR="000535DC" w:rsidRPr="00C1575C" w:rsidRDefault="000535DC" w:rsidP="000535DC">
      <w:pPr>
        <w:widowControl w:val="0"/>
        <w:numPr>
          <w:ilvl w:val="0"/>
          <w:numId w:val="15"/>
        </w:numPr>
        <w:spacing w:line="240" w:lineRule="auto"/>
        <w:jc w:val="both"/>
        <w:rPr>
          <w:rFonts w:ascii="Arial" w:hAnsi="Arial" w:cs="Arial"/>
          <w:sz w:val="20"/>
          <w:szCs w:val="20"/>
          <w:lang w:val="sr-Cyrl-RS"/>
        </w:rPr>
      </w:pPr>
      <w:r w:rsidRPr="00C1575C">
        <w:rPr>
          <w:rFonts w:ascii="Arial" w:hAnsi="Arial" w:cs="Arial"/>
          <w:sz w:val="20"/>
          <w:szCs w:val="20"/>
          <w:lang w:val="sr-Cyrl-RS"/>
        </w:rPr>
        <w:t>уговорене радове изведе квалитетно, у складу са овим уговром, позитивноправним прописима, нормативима и стандардима чија је употреба обавезна, уважавајући правила струке, са довољним бројем непосредних извршилаца, ажурно и савесно;</w:t>
      </w:r>
    </w:p>
    <w:p w14:paraId="681E5109" w14:textId="77777777" w:rsidR="000535DC" w:rsidRPr="00C1575C" w:rsidRDefault="000535DC" w:rsidP="000535DC">
      <w:pPr>
        <w:numPr>
          <w:ilvl w:val="0"/>
          <w:numId w:val="15"/>
        </w:numPr>
        <w:suppressAutoHyphens w:val="0"/>
        <w:autoSpaceDE w:val="0"/>
        <w:autoSpaceDN w:val="0"/>
        <w:adjustRightInd w:val="0"/>
        <w:spacing w:line="240" w:lineRule="auto"/>
        <w:jc w:val="both"/>
        <w:rPr>
          <w:rFonts w:ascii="Arial" w:hAnsi="Arial" w:cs="Arial"/>
          <w:sz w:val="20"/>
          <w:szCs w:val="20"/>
          <w:lang w:val="sr-Cyrl-RS"/>
        </w:rPr>
      </w:pPr>
      <w:proofErr w:type="spellStart"/>
      <w:r w:rsidRPr="00C1575C">
        <w:rPr>
          <w:rFonts w:ascii="Arial" w:hAnsi="Arial" w:cs="Arial"/>
          <w:sz w:val="20"/>
          <w:szCs w:val="20"/>
          <w:lang w:eastAsia="en-GB"/>
        </w:rPr>
        <w:t>да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динамику</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извођења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радова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усклади</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са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радним</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временом</w:t>
      </w:r>
      <w:proofErr w:type="spellEnd"/>
      <w:r w:rsidRPr="00C1575C">
        <w:rPr>
          <w:rFonts w:ascii="Arial" w:hAnsi="Arial" w:cs="Arial"/>
          <w:sz w:val="20"/>
          <w:szCs w:val="20"/>
          <w:lang w:eastAsia="en-GB"/>
        </w:rPr>
        <w:t xml:space="preserve"> </w:t>
      </w:r>
      <w:r w:rsidRPr="00C1575C">
        <w:rPr>
          <w:rFonts w:ascii="Arial" w:hAnsi="Arial" w:cs="Arial"/>
          <w:sz w:val="20"/>
          <w:szCs w:val="20"/>
          <w:lang w:val="sr-Cyrl-RS" w:eastAsia="en-GB"/>
        </w:rPr>
        <w:t>Наручиоца</w:t>
      </w:r>
      <w:r w:rsidRPr="00C1575C">
        <w:rPr>
          <w:rFonts w:ascii="Arial" w:hAnsi="Arial" w:cs="Arial"/>
          <w:sz w:val="20"/>
          <w:szCs w:val="20"/>
          <w:lang w:eastAsia="en-GB"/>
        </w:rPr>
        <w:t>;</w:t>
      </w:r>
    </w:p>
    <w:p w14:paraId="6E17B9BB" w14:textId="77777777" w:rsidR="000535DC" w:rsidRPr="00C1575C" w:rsidRDefault="000535DC" w:rsidP="000535DC">
      <w:pPr>
        <w:widowControl w:val="0"/>
        <w:numPr>
          <w:ilvl w:val="0"/>
          <w:numId w:val="15"/>
        </w:numPr>
        <w:autoSpaceDE w:val="0"/>
        <w:autoSpaceDN w:val="0"/>
        <w:adjustRightInd w:val="0"/>
        <w:spacing w:line="240" w:lineRule="auto"/>
        <w:jc w:val="both"/>
        <w:rPr>
          <w:rFonts w:ascii="Arial" w:hAnsi="Arial" w:cs="Arial"/>
          <w:sz w:val="20"/>
          <w:szCs w:val="20"/>
          <w:lang w:val="sr-Cyrl-RS"/>
        </w:rPr>
      </w:pPr>
      <w:proofErr w:type="spellStart"/>
      <w:r w:rsidRPr="00C1575C">
        <w:rPr>
          <w:rFonts w:ascii="Arial" w:hAnsi="Arial" w:cs="Arial"/>
          <w:sz w:val="20"/>
          <w:szCs w:val="20"/>
          <w:lang w:eastAsia="en-GB"/>
        </w:rPr>
        <w:t>организује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градилиште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на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начин</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који</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обезбеђује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приступ</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локацији</w:t>
      </w:r>
      <w:proofErr w:type="spellEnd"/>
      <w:r w:rsidRPr="00C1575C">
        <w:rPr>
          <w:rFonts w:ascii="Arial" w:hAnsi="Arial" w:cs="Arial"/>
          <w:sz w:val="20"/>
          <w:szCs w:val="20"/>
          <w:lang w:eastAsia="en-GB"/>
        </w:rPr>
        <w:t xml:space="preserve"> и </w:t>
      </w:r>
      <w:proofErr w:type="spellStart"/>
      <w:r w:rsidRPr="00C1575C">
        <w:rPr>
          <w:rFonts w:ascii="Arial" w:hAnsi="Arial" w:cs="Arial"/>
          <w:sz w:val="20"/>
          <w:szCs w:val="20"/>
          <w:lang w:eastAsia="en-GB"/>
        </w:rPr>
        <w:t>заштиту</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околине</w:t>
      </w:r>
      <w:proofErr w:type="spellEnd"/>
      <w:r w:rsidRPr="00C1575C">
        <w:rPr>
          <w:rFonts w:ascii="Arial" w:hAnsi="Arial" w:cs="Arial"/>
          <w:sz w:val="20"/>
          <w:szCs w:val="20"/>
          <w:lang w:eastAsia="en-GB"/>
        </w:rPr>
        <w:t>;</w:t>
      </w:r>
    </w:p>
    <w:p w14:paraId="1F3D379E" w14:textId="77777777" w:rsidR="000535DC" w:rsidRPr="00C1575C" w:rsidRDefault="000535DC" w:rsidP="000535DC">
      <w:pPr>
        <w:widowControl w:val="0"/>
        <w:numPr>
          <w:ilvl w:val="0"/>
          <w:numId w:val="15"/>
        </w:numPr>
        <w:autoSpaceDE w:val="0"/>
        <w:autoSpaceDN w:val="0"/>
        <w:adjustRightInd w:val="0"/>
        <w:spacing w:line="240" w:lineRule="auto"/>
        <w:jc w:val="both"/>
        <w:rPr>
          <w:rFonts w:ascii="Arial" w:hAnsi="Arial" w:cs="Arial"/>
          <w:sz w:val="20"/>
          <w:szCs w:val="20"/>
          <w:lang w:val="sr-Cyrl-RS"/>
        </w:rPr>
      </w:pPr>
      <w:proofErr w:type="spellStart"/>
      <w:r w:rsidRPr="00C1575C">
        <w:rPr>
          <w:rFonts w:ascii="Arial" w:hAnsi="Arial" w:cs="Arial"/>
          <w:sz w:val="20"/>
          <w:szCs w:val="20"/>
          <w:lang w:eastAsia="en-GB"/>
        </w:rPr>
        <w:t>обезбеди</w:t>
      </w:r>
      <w:proofErr w:type="spellEnd"/>
      <w:r w:rsidRPr="00C1575C">
        <w:rPr>
          <w:rFonts w:ascii="Arial" w:hAnsi="Arial" w:cs="Arial"/>
          <w:sz w:val="20"/>
          <w:szCs w:val="20"/>
          <w:lang w:eastAsia="en-GB"/>
        </w:rPr>
        <w:t xml:space="preserve"> </w:t>
      </w:r>
      <w:r w:rsidRPr="00C1575C">
        <w:rPr>
          <w:rFonts w:ascii="Arial" w:hAnsi="Arial" w:cs="Arial"/>
          <w:sz w:val="20"/>
          <w:szCs w:val="20"/>
          <w:lang w:val="sr-Cyrl-RS" w:eastAsia="en-GB"/>
        </w:rPr>
        <w:t>заштиту</w:t>
      </w:r>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од</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повреда</w:t>
      </w:r>
      <w:proofErr w:type="spellEnd"/>
      <w:r w:rsidRPr="00C1575C">
        <w:rPr>
          <w:rFonts w:ascii="Arial" w:hAnsi="Arial" w:cs="Arial"/>
          <w:sz w:val="20"/>
          <w:szCs w:val="20"/>
          <w:lang w:eastAsia="en-GB"/>
        </w:rPr>
        <w:t xml:space="preserve"> </w:t>
      </w:r>
      <w:r w:rsidRPr="00C1575C">
        <w:rPr>
          <w:rFonts w:ascii="Arial" w:hAnsi="Arial" w:cs="Arial"/>
          <w:sz w:val="20"/>
          <w:szCs w:val="20"/>
          <w:lang w:val="sr-Cyrl-RS" w:eastAsia="en-GB"/>
        </w:rPr>
        <w:t>непосредно ангаживаних извршилаца и адекватну опрему за рад и заштиту на раду за сва лица која је ангажовао;</w:t>
      </w:r>
    </w:p>
    <w:p w14:paraId="0A8B6578" w14:textId="77777777" w:rsidR="000535DC" w:rsidRPr="00C1575C" w:rsidRDefault="000535DC" w:rsidP="000535DC">
      <w:pPr>
        <w:widowControl w:val="0"/>
        <w:numPr>
          <w:ilvl w:val="0"/>
          <w:numId w:val="15"/>
        </w:numPr>
        <w:autoSpaceDE w:val="0"/>
        <w:autoSpaceDN w:val="0"/>
        <w:adjustRightInd w:val="0"/>
        <w:spacing w:line="240" w:lineRule="auto"/>
        <w:jc w:val="both"/>
        <w:rPr>
          <w:rFonts w:ascii="Arial" w:hAnsi="Arial" w:cs="Arial"/>
          <w:sz w:val="20"/>
          <w:szCs w:val="20"/>
          <w:lang w:val="sr-Cyrl-RS"/>
        </w:rPr>
      </w:pPr>
      <w:proofErr w:type="spellStart"/>
      <w:r w:rsidRPr="00C1575C">
        <w:rPr>
          <w:rFonts w:ascii="Arial" w:hAnsi="Arial" w:cs="Arial"/>
          <w:sz w:val="20"/>
          <w:szCs w:val="20"/>
          <w:lang w:eastAsia="en-GB"/>
        </w:rPr>
        <w:t>обезбеди</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градилиште</w:t>
      </w:r>
      <w:proofErr w:type="spellEnd"/>
      <w:r w:rsidRPr="00C1575C">
        <w:rPr>
          <w:rFonts w:ascii="Arial" w:hAnsi="Arial" w:cs="Arial"/>
          <w:sz w:val="20"/>
          <w:szCs w:val="20"/>
          <w:lang w:eastAsia="en-GB"/>
        </w:rPr>
        <w:t xml:space="preserve"> и </w:t>
      </w:r>
      <w:proofErr w:type="spellStart"/>
      <w:r w:rsidRPr="00C1575C">
        <w:rPr>
          <w:rFonts w:ascii="Arial" w:hAnsi="Arial" w:cs="Arial"/>
          <w:sz w:val="20"/>
          <w:szCs w:val="20"/>
          <w:lang w:eastAsia="en-GB"/>
        </w:rPr>
        <w:t>примени</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све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законске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мере</w:t>
      </w:r>
      <w:proofErr w:type="spellEnd"/>
      <w:r w:rsidRPr="00C1575C">
        <w:rPr>
          <w:rFonts w:ascii="Arial" w:hAnsi="Arial" w:cs="Arial"/>
          <w:sz w:val="20"/>
          <w:szCs w:val="20"/>
          <w:lang w:eastAsia="en-GB"/>
        </w:rPr>
        <w:t xml:space="preserve"> у </w:t>
      </w:r>
      <w:proofErr w:type="spellStart"/>
      <w:r w:rsidRPr="00C1575C">
        <w:rPr>
          <w:rFonts w:ascii="Arial" w:hAnsi="Arial" w:cs="Arial"/>
          <w:sz w:val="20"/>
          <w:szCs w:val="20"/>
          <w:lang w:eastAsia="en-GB"/>
        </w:rPr>
        <w:t>циљу</w:t>
      </w:r>
      <w:proofErr w:type="spellEnd"/>
      <w:r w:rsidRPr="00C1575C">
        <w:rPr>
          <w:rFonts w:ascii="Arial" w:hAnsi="Arial" w:cs="Arial"/>
          <w:sz w:val="20"/>
          <w:szCs w:val="20"/>
          <w:lang w:eastAsia="en-GB"/>
        </w:rPr>
        <w:t xml:space="preserve"> </w:t>
      </w:r>
      <w:r w:rsidRPr="00C1575C">
        <w:rPr>
          <w:rFonts w:ascii="Arial" w:hAnsi="Arial" w:cs="Arial"/>
          <w:sz w:val="20"/>
          <w:szCs w:val="20"/>
          <w:lang w:val="sr-Cyrl-RS" w:eastAsia="en-GB"/>
        </w:rPr>
        <w:t xml:space="preserve">обезбеђења сигурности радова, опреме, непосредних извршилаца и других лица и мере </w:t>
      </w:r>
      <w:proofErr w:type="spellStart"/>
      <w:r w:rsidRPr="00C1575C">
        <w:rPr>
          <w:rFonts w:ascii="Arial" w:hAnsi="Arial" w:cs="Arial"/>
          <w:sz w:val="20"/>
          <w:szCs w:val="20"/>
          <w:lang w:eastAsia="en-GB"/>
        </w:rPr>
        <w:t>заштите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од</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пожара</w:t>
      </w:r>
      <w:proofErr w:type="spellEnd"/>
      <w:r w:rsidRPr="00C1575C">
        <w:rPr>
          <w:rFonts w:ascii="Arial" w:hAnsi="Arial" w:cs="Arial"/>
          <w:sz w:val="20"/>
          <w:szCs w:val="20"/>
          <w:lang w:eastAsia="en-GB"/>
        </w:rPr>
        <w:t>;</w:t>
      </w:r>
      <w:r w:rsidRPr="00C1575C">
        <w:rPr>
          <w:rFonts w:ascii="Arial" w:hAnsi="Arial" w:cs="Arial"/>
          <w:sz w:val="20"/>
          <w:szCs w:val="20"/>
          <w:lang w:val="sr-Cyrl-RS"/>
        </w:rPr>
        <w:t xml:space="preserve"> </w:t>
      </w:r>
    </w:p>
    <w:p w14:paraId="20C0617F" w14:textId="77777777" w:rsidR="000535DC" w:rsidRPr="00C1575C" w:rsidRDefault="000535DC" w:rsidP="000535DC">
      <w:pPr>
        <w:widowControl w:val="0"/>
        <w:numPr>
          <w:ilvl w:val="0"/>
          <w:numId w:val="15"/>
        </w:numPr>
        <w:autoSpaceDE w:val="0"/>
        <w:autoSpaceDN w:val="0"/>
        <w:adjustRightInd w:val="0"/>
        <w:spacing w:line="240" w:lineRule="auto"/>
        <w:jc w:val="both"/>
        <w:rPr>
          <w:rFonts w:ascii="Arial" w:hAnsi="Arial" w:cs="Arial"/>
          <w:sz w:val="20"/>
          <w:szCs w:val="20"/>
          <w:lang w:val="sr-Cyrl-RS"/>
        </w:rPr>
      </w:pPr>
      <w:proofErr w:type="spellStart"/>
      <w:r w:rsidRPr="00C1575C">
        <w:rPr>
          <w:rFonts w:ascii="Arial" w:hAnsi="Arial" w:cs="Arial"/>
          <w:sz w:val="20"/>
          <w:szCs w:val="20"/>
          <w:lang w:eastAsia="en-GB"/>
        </w:rPr>
        <w:t>решењем</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одреди</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одговорно</w:t>
      </w:r>
      <w:proofErr w:type="spellEnd"/>
      <w:r w:rsidRPr="00C1575C">
        <w:rPr>
          <w:rFonts w:ascii="Arial" w:hAnsi="Arial" w:cs="Arial"/>
          <w:sz w:val="20"/>
          <w:szCs w:val="20"/>
          <w:lang w:val="sr-Cyrl-RS" w:eastAsia="en-GB"/>
        </w:rPr>
        <w:t xml:space="preserve"> </w:t>
      </w:r>
      <w:proofErr w:type="spellStart"/>
      <w:r w:rsidRPr="00C1575C">
        <w:rPr>
          <w:rFonts w:ascii="Arial" w:hAnsi="Arial" w:cs="Arial"/>
          <w:sz w:val="20"/>
          <w:szCs w:val="20"/>
          <w:lang w:eastAsia="en-GB"/>
        </w:rPr>
        <w:t>лице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извођача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радова</w:t>
      </w:r>
      <w:proofErr w:type="spellEnd"/>
      <w:r w:rsidRPr="00C1575C">
        <w:rPr>
          <w:rFonts w:ascii="Arial" w:hAnsi="Arial" w:cs="Arial"/>
          <w:sz w:val="20"/>
          <w:szCs w:val="20"/>
          <w:lang w:eastAsia="en-GB"/>
        </w:rPr>
        <w:t xml:space="preserve"> и </w:t>
      </w:r>
      <w:proofErr w:type="spellStart"/>
      <w:r w:rsidRPr="00C1575C">
        <w:rPr>
          <w:rFonts w:ascii="Arial" w:hAnsi="Arial" w:cs="Arial"/>
          <w:sz w:val="20"/>
          <w:szCs w:val="20"/>
          <w:lang w:eastAsia="en-GB"/>
        </w:rPr>
        <w:t>да</w:t>
      </w:r>
      <w:proofErr w:type="spellEnd"/>
      <w:r w:rsidRPr="00C1575C">
        <w:rPr>
          <w:rFonts w:ascii="Arial" w:hAnsi="Arial" w:cs="Arial"/>
          <w:sz w:val="20"/>
          <w:szCs w:val="20"/>
          <w:lang w:eastAsia="en-GB"/>
        </w:rPr>
        <w:t xml:space="preserve"> о </w:t>
      </w:r>
      <w:proofErr w:type="spellStart"/>
      <w:r w:rsidRPr="00C1575C">
        <w:rPr>
          <w:rFonts w:ascii="Arial" w:hAnsi="Arial" w:cs="Arial"/>
          <w:sz w:val="20"/>
          <w:szCs w:val="20"/>
          <w:lang w:eastAsia="en-GB"/>
        </w:rPr>
        <w:t>томе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обавести</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Наручиоца</w:t>
      </w:r>
      <w:proofErr w:type="spellEnd"/>
      <w:r w:rsidRPr="00C1575C">
        <w:rPr>
          <w:rFonts w:ascii="Arial" w:hAnsi="Arial" w:cs="Arial"/>
          <w:sz w:val="20"/>
          <w:szCs w:val="20"/>
          <w:lang w:val="sr-Cyrl-RS" w:eastAsia="en-GB"/>
        </w:rPr>
        <w:t xml:space="preserve"> </w:t>
      </w:r>
      <w:r w:rsidRPr="00C1575C">
        <w:rPr>
          <w:rFonts w:ascii="Arial" w:hAnsi="Arial" w:cs="Arial"/>
          <w:sz w:val="20"/>
          <w:szCs w:val="20"/>
          <w:lang w:eastAsia="en-GB"/>
        </w:rPr>
        <w:t xml:space="preserve">у </w:t>
      </w:r>
      <w:proofErr w:type="spellStart"/>
      <w:r w:rsidRPr="00C1575C">
        <w:rPr>
          <w:rFonts w:ascii="Arial" w:hAnsi="Arial" w:cs="Arial"/>
          <w:sz w:val="20"/>
          <w:szCs w:val="20"/>
          <w:lang w:eastAsia="en-GB"/>
        </w:rPr>
        <w:t>писменој</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форми</w:t>
      </w:r>
      <w:proofErr w:type="spellEnd"/>
      <w:r w:rsidRPr="00C1575C">
        <w:rPr>
          <w:rFonts w:ascii="Arial" w:hAnsi="Arial" w:cs="Arial"/>
          <w:sz w:val="20"/>
          <w:szCs w:val="20"/>
          <w:lang w:eastAsia="en-GB"/>
        </w:rPr>
        <w:t>;</w:t>
      </w:r>
      <w:r w:rsidRPr="00C1575C">
        <w:rPr>
          <w:rFonts w:ascii="Arial" w:hAnsi="Arial" w:cs="Arial"/>
          <w:sz w:val="20"/>
          <w:szCs w:val="20"/>
          <w:lang w:val="sr-Cyrl-RS"/>
        </w:rPr>
        <w:t xml:space="preserve"> </w:t>
      </w:r>
    </w:p>
    <w:p w14:paraId="0F6901C2" w14:textId="77777777" w:rsidR="000535DC" w:rsidRPr="00C1575C" w:rsidRDefault="000535DC" w:rsidP="000535DC">
      <w:pPr>
        <w:widowControl w:val="0"/>
        <w:numPr>
          <w:ilvl w:val="0"/>
          <w:numId w:val="15"/>
        </w:numPr>
        <w:autoSpaceDE w:val="0"/>
        <w:autoSpaceDN w:val="0"/>
        <w:adjustRightInd w:val="0"/>
        <w:spacing w:line="240" w:lineRule="auto"/>
        <w:jc w:val="both"/>
        <w:rPr>
          <w:rFonts w:ascii="Arial" w:hAnsi="Arial" w:cs="Arial"/>
          <w:sz w:val="20"/>
          <w:szCs w:val="20"/>
          <w:lang w:val="sr-Cyrl-RS"/>
        </w:rPr>
      </w:pPr>
      <w:proofErr w:type="spellStart"/>
      <w:r w:rsidRPr="00C1575C">
        <w:rPr>
          <w:rFonts w:ascii="Arial" w:hAnsi="Arial" w:cs="Arial"/>
          <w:sz w:val="20"/>
          <w:szCs w:val="20"/>
          <w:lang w:eastAsia="en-GB"/>
        </w:rPr>
        <w:t>достави</w:t>
      </w:r>
      <w:proofErr w:type="spellEnd"/>
      <w:r w:rsidRPr="00C1575C">
        <w:rPr>
          <w:rFonts w:ascii="Arial" w:hAnsi="Arial" w:cs="Arial"/>
          <w:sz w:val="20"/>
          <w:szCs w:val="20"/>
          <w:lang w:eastAsia="en-GB"/>
        </w:rPr>
        <w:t xml:space="preserve"> </w:t>
      </w:r>
      <w:r w:rsidRPr="00C1575C">
        <w:rPr>
          <w:rFonts w:ascii="Arial" w:hAnsi="Arial" w:cs="Arial"/>
          <w:sz w:val="20"/>
          <w:szCs w:val="20"/>
          <w:lang w:val="sr-Cyrl-RS" w:eastAsia="en-GB"/>
        </w:rPr>
        <w:t>Наручиоцу</w:t>
      </w:r>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списак</w:t>
      </w:r>
      <w:proofErr w:type="spellEnd"/>
      <w:r w:rsidRPr="00C1575C">
        <w:rPr>
          <w:rFonts w:ascii="Arial" w:hAnsi="Arial" w:cs="Arial"/>
          <w:sz w:val="20"/>
          <w:szCs w:val="20"/>
          <w:lang w:eastAsia="en-GB"/>
        </w:rPr>
        <w:t xml:space="preserve"> о </w:t>
      </w:r>
      <w:proofErr w:type="spellStart"/>
      <w:r w:rsidRPr="00C1575C">
        <w:rPr>
          <w:rFonts w:ascii="Arial" w:hAnsi="Arial" w:cs="Arial"/>
          <w:sz w:val="20"/>
          <w:szCs w:val="20"/>
          <w:lang w:eastAsia="en-GB"/>
        </w:rPr>
        <w:t>запосленима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непосредно</w:t>
      </w:r>
      <w:proofErr w:type="spellEnd"/>
      <w:r w:rsidRPr="00C1575C">
        <w:rPr>
          <w:rFonts w:ascii="Arial" w:hAnsi="Arial" w:cs="Arial"/>
          <w:sz w:val="20"/>
          <w:szCs w:val="20"/>
          <w:lang w:val="sr-Cyrl-RS" w:eastAsia="en-GB"/>
        </w:rPr>
        <w:t xml:space="preserve"> </w:t>
      </w:r>
      <w:proofErr w:type="spellStart"/>
      <w:r w:rsidRPr="00C1575C">
        <w:rPr>
          <w:rFonts w:ascii="Arial" w:hAnsi="Arial" w:cs="Arial"/>
          <w:sz w:val="20"/>
          <w:szCs w:val="20"/>
          <w:lang w:eastAsia="en-GB"/>
        </w:rPr>
        <w:t>ангажованим</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на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извођењу</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радова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као</w:t>
      </w:r>
      <w:proofErr w:type="spellEnd"/>
      <w:r w:rsidRPr="00C1575C">
        <w:rPr>
          <w:rFonts w:ascii="Arial" w:hAnsi="Arial" w:cs="Arial"/>
          <w:sz w:val="20"/>
          <w:szCs w:val="20"/>
          <w:lang w:eastAsia="en-GB"/>
        </w:rPr>
        <w:t xml:space="preserve"> и </w:t>
      </w:r>
      <w:proofErr w:type="spellStart"/>
      <w:r w:rsidRPr="00C1575C">
        <w:rPr>
          <w:rFonts w:ascii="Arial" w:hAnsi="Arial" w:cs="Arial"/>
          <w:sz w:val="20"/>
          <w:szCs w:val="20"/>
          <w:lang w:eastAsia="en-GB"/>
        </w:rPr>
        <w:t>да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без</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одлагања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обавештава</w:t>
      </w:r>
      <w:proofErr w:type="spellEnd"/>
      <w:r w:rsidRPr="00C1575C">
        <w:rPr>
          <w:rFonts w:ascii="Arial" w:hAnsi="Arial" w:cs="Arial"/>
          <w:sz w:val="20"/>
          <w:szCs w:val="20"/>
          <w:lang w:eastAsia="en-GB"/>
        </w:rPr>
        <w:t xml:space="preserve"> </w:t>
      </w:r>
      <w:r w:rsidRPr="00C1575C">
        <w:rPr>
          <w:rFonts w:ascii="Arial" w:hAnsi="Arial" w:cs="Arial"/>
          <w:sz w:val="20"/>
          <w:szCs w:val="20"/>
          <w:lang w:val="sr-Cyrl-RS" w:eastAsia="en-GB"/>
        </w:rPr>
        <w:t>Наручиоца</w:t>
      </w:r>
      <w:r w:rsidRPr="00C1575C">
        <w:rPr>
          <w:rFonts w:ascii="Arial" w:hAnsi="Arial" w:cs="Arial"/>
          <w:sz w:val="20"/>
          <w:szCs w:val="20"/>
          <w:lang w:eastAsia="en-GB"/>
        </w:rPr>
        <w:t xml:space="preserve"> о </w:t>
      </w:r>
      <w:proofErr w:type="spellStart"/>
      <w:r w:rsidRPr="00C1575C">
        <w:rPr>
          <w:rFonts w:ascii="Arial" w:hAnsi="Arial" w:cs="Arial"/>
          <w:sz w:val="20"/>
          <w:szCs w:val="20"/>
          <w:lang w:eastAsia="en-GB"/>
        </w:rPr>
        <w:t>свим</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променама</w:t>
      </w:r>
      <w:proofErr w:type="spellEnd"/>
      <w:r w:rsidRPr="00C1575C">
        <w:rPr>
          <w:rFonts w:ascii="Arial" w:hAnsi="Arial" w:cs="Arial"/>
          <w:sz w:val="20"/>
          <w:szCs w:val="20"/>
          <w:lang w:val="sr-Cyrl-RS" w:eastAsia="en-GB"/>
        </w:rPr>
        <w:t>;</w:t>
      </w:r>
    </w:p>
    <w:p w14:paraId="0A7D1FCF" w14:textId="77777777" w:rsidR="000535DC" w:rsidRPr="00C1575C" w:rsidRDefault="000535DC" w:rsidP="000535DC">
      <w:pPr>
        <w:widowControl w:val="0"/>
        <w:numPr>
          <w:ilvl w:val="0"/>
          <w:numId w:val="15"/>
        </w:numPr>
        <w:autoSpaceDE w:val="0"/>
        <w:autoSpaceDN w:val="0"/>
        <w:adjustRightInd w:val="0"/>
        <w:spacing w:line="240" w:lineRule="auto"/>
        <w:jc w:val="both"/>
        <w:rPr>
          <w:rFonts w:ascii="Arial" w:hAnsi="Arial" w:cs="Arial"/>
          <w:sz w:val="20"/>
          <w:szCs w:val="20"/>
          <w:lang w:val="sr-Cyrl-RS"/>
        </w:rPr>
      </w:pPr>
      <w:r w:rsidRPr="00C1575C">
        <w:rPr>
          <w:rFonts w:ascii="Arial" w:hAnsi="Arial" w:cs="Arial"/>
          <w:sz w:val="20"/>
          <w:szCs w:val="20"/>
          <w:lang w:val="sr-Cyrl-RS" w:eastAsia="en-GB"/>
        </w:rPr>
        <w:t>по завршетку радова, са градилишта повуче своје раднике, уклони преостали материјал, опрему и средства за рад, као и да очисти градилиште;</w:t>
      </w:r>
    </w:p>
    <w:p w14:paraId="7D39F767" w14:textId="77777777" w:rsidR="000535DC" w:rsidRPr="00C1575C" w:rsidRDefault="000535DC" w:rsidP="000535DC">
      <w:pPr>
        <w:widowControl w:val="0"/>
        <w:numPr>
          <w:ilvl w:val="0"/>
          <w:numId w:val="15"/>
        </w:numPr>
        <w:autoSpaceDE w:val="0"/>
        <w:autoSpaceDN w:val="0"/>
        <w:adjustRightInd w:val="0"/>
        <w:spacing w:line="240" w:lineRule="auto"/>
        <w:jc w:val="both"/>
        <w:rPr>
          <w:rFonts w:ascii="Arial" w:hAnsi="Arial" w:cs="Arial"/>
          <w:sz w:val="20"/>
          <w:szCs w:val="20"/>
          <w:lang w:val="sr-Cyrl-RS"/>
        </w:rPr>
      </w:pPr>
      <w:r w:rsidRPr="00C1575C">
        <w:rPr>
          <w:rFonts w:ascii="Arial" w:hAnsi="Arial" w:cs="Arial"/>
          <w:sz w:val="20"/>
          <w:szCs w:val="20"/>
          <w:lang w:val="sr-Cyrl-RS" w:eastAsia="en-GB"/>
        </w:rPr>
        <w:t>по завршетку радова одмах, а најкасније у року од 3 (три) дана, обавести да су исти изведени и приступи примопредаји и коначном обрачуну;</w:t>
      </w:r>
    </w:p>
    <w:p w14:paraId="33D514E4" w14:textId="77777777" w:rsidR="000535DC" w:rsidRPr="00C1575C" w:rsidRDefault="000535DC" w:rsidP="000535DC">
      <w:pPr>
        <w:widowControl w:val="0"/>
        <w:numPr>
          <w:ilvl w:val="0"/>
          <w:numId w:val="15"/>
        </w:numPr>
        <w:autoSpaceDE w:val="0"/>
        <w:autoSpaceDN w:val="0"/>
        <w:adjustRightInd w:val="0"/>
        <w:spacing w:line="240" w:lineRule="auto"/>
        <w:jc w:val="both"/>
        <w:rPr>
          <w:rFonts w:ascii="Arial" w:hAnsi="Arial" w:cs="Arial"/>
          <w:sz w:val="20"/>
          <w:szCs w:val="20"/>
        </w:rPr>
      </w:pPr>
      <w:proofErr w:type="spellStart"/>
      <w:r w:rsidRPr="00C1575C">
        <w:rPr>
          <w:rFonts w:ascii="Arial" w:hAnsi="Arial" w:cs="Arial"/>
          <w:sz w:val="20"/>
          <w:szCs w:val="20"/>
          <w:lang w:eastAsia="en-GB"/>
        </w:rPr>
        <w:t>непосредно</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учествује</w:t>
      </w:r>
      <w:proofErr w:type="spellEnd"/>
      <w:r w:rsidRPr="00C1575C">
        <w:rPr>
          <w:rFonts w:ascii="Arial" w:hAnsi="Arial" w:cs="Arial"/>
          <w:sz w:val="20"/>
          <w:szCs w:val="20"/>
          <w:lang w:eastAsia="en-GB"/>
        </w:rPr>
        <w:t xml:space="preserve"> у </w:t>
      </w:r>
      <w:proofErr w:type="spellStart"/>
      <w:r w:rsidRPr="00C1575C">
        <w:rPr>
          <w:rFonts w:ascii="Arial" w:hAnsi="Arial" w:cs="Arial"/>
          <w:sz w:val="20"/>
          <w:szCs w:val="20"/>
          <w:lang w:eastAsia="en-GB"/>
        </w:rPr>
        <w:t>заједничкој</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комисији</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за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примопредају</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радова</w:t>
      </w:r>
      <w:proofErr w:type="spellEnd"/>
      <w:r w:rsidRPr="00C1575C">
        <w:rPr>
          <w:rFonts w:ascii="Arial" w:hAnsi="Arial" w:cs="Arial"/>
          <w:sz w:val="20"/>
          <w:szCs w:val="20"/>
          <w:lang w:eastAsia="en-GB"/>
        </w:rPr>
        <w:t xml:space="preserve"> и </w:t>
      </w:r>
      <w:proofErr w:type="spellStart"/>
      <w:r w:rsidRPr="00C1575C">
        <w:rPr>
          <w:rFonts w:ascii="Arial" w:hAnsi="Arial" w:cs="Arial"/>
          <w:sz w:val="20"/>
          <w:szCs w:val="20"/>
          <w:lang w:eastAsia="en-GB"/>
        </w:rPr>
        <w:t>коначан</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обрачун</w:t>
      </w:r>
      <w:proofErr w:type="spellEnd"/>
      <w:r w:rsidRPr="00C1575C">
        <w:rPr>
          <w:rFonts w:ascii="Arial" w:hAnsi="Arial" w:cs="Arial"/>
          <w:sz w:val="20"/>
          <w:szCs w:val="20"/>
          <w:lang w:eastAsia="en-GB"/>
        </w:rPr>
        <w:t xml:space="preserve"> </w:t>
      </w:r>
      <w:r w:rsidRPr="00C1575C">
        <w:rPr>
          <w:rFonts w:ascii="Arial" w:hAnsi="Arial" w:cs="Arial"/>
          <w:sz w:val="20"/>
          <w:szCs w:val="20"/>
          <w:lang w:val="sr-Cyrl-RS" w:eastAsia="en-GB"/>
        </w:rPr>
        <w:t>изведених радова.</w:t>
      </w:r>
    </w:p>
    <w:p w14:paraId="648A524A" w14:textId="72E5389F" w:rsidR="000535DC" w:rsidRPr="00C1575C" w:rsidRDefault="000535DC" w:rsidP="00C1575C">
      <w:pPr>
        <w:autoSpaceDE w:val="0"/>
        <w:autoSpaceDN w:val="0"/>
        <w:adjustRightInd w:val="0"/>
        <w:ind w:firstLine="708"/>
        <w:jc w:val="both"/>
        <w:rPr>
          <w:rFonts w:ascii="Arial" w:hAnsi="Arial" w:cs="Arial"/>
          <w:sz w:val="20"/>
          <w:szCs w:val="20"/>
          <w:lang w:val="sr-Cyrl-RS" w:eastAsia="en-GB"/>
        </w:rPr>
      </w:pPr>
      <w:r w:rsidRPr="00C1575C">
        <w:rPr>
          <w:rFonts w:ascii="Arial" w:hAnsi="Arial" w:cs="Arial"/>
          <w:sz w:val="20"/>
          <w:szCs w:val="20"/>
          <w:lang w:val="sr-Cyrl-RS" w:eastAsia="en-GB"/>
        </w:rPr>
        <w:t>Уколико Извођач у току извођења радова уочи недостатке у Техничкој документацији који се могу неповољно одразити на ток извођења радова или функционалност површина на којима изводи радова, дужан је да без одлагања о томе обавести Наручиоца.</w:t>
      </w:r>
    </w:p>
    <w:p w14:paraId="41FA6AB3" w14:textId="2CE1F0F2" w:rsidR="000535DC" w:rsidRPr="00C1575C" w:rsidRDefault="000535DC" w:rsidP="00C1575C">
      <w:pPr>
        <w:autoSpaceDE w:val="0"/>
        <w:autoSpaceDN w:val="0"/>
        <w:adjustRightInd w:val="0"/>
        <w:ind w:firstLine="708"/>
        <w:jc w:val="both"/>
        <w:rPr>
          <w:rFonts w:ascii="Arial" w:eastAsia="Batang" w:hAnsi="Arial" w:cs="Arial"/>
          <w:bCs/>
          <w:sz w:val="20"/>
          <w:szCs w:val="20"/>
          <w:lang w:val="sr-Cyrl-RS" w:eastAsia="sr-Latn-CS"/>
        </w:rPr>
      </w:pPr>
      <w:r w:rsidRPr="00C1575C">
        <w:rPr>
          <w:rFonts w:ascii="Arial" w:hAnsi="Arial" w:cs="Arial"/>
          <w:sz w:val="20"/>
          <w:szCs w:val="20"/>
          <w:lang w:val="sr-Cyrl-RS"/>
        </w:rPr>
        <w:t xml:space="preserve">Извођач је обавезан да примењује прописе из области безбедности и здравља на раду, у складу са одредбама Закона о безбедности и здрављу на раду </w:t>
      </w:r>
      <w:r w:rsidRPr="00C1575C">
        <w:rPr>
          <w:rFonts w:ascii="Arial" w:eastAsia="Batang" w:hAnsi="Arial" w:cs="Arial"/>
          <w:bCs/>
          <w:sz w:val="20"/>
          <w:szCs w:val="20"/>
          <w:lang w:eastAsia="sr-Latn-CS"/>
        </w:rPr>
        <w:t>(’’</w:t>
      </w:r>
      <w:proofErr w:type="spellStart"/>
      <w:r w:rsidRPr="00C1575C">
        <w:rPr>
          <w:rFonts w:ascii="Arial" w:eastAsia="Batang" w:hAnsi="Arial" w:cs="Arial"/>
          <w:bCs/>
          <w:sz w:val="20"/>
          <w:szCs w:val="20"/>
          <w:lang w:eastAsia="sr-Latn-CS"/>
        </w:rPr>
        <w:t>Службени</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гласник</w:t>
      </w:r>
      <w:proofErr w:type="spellEnd"/>
      <w:r w:rsidRPr="00C1575C">
        <w:rPr>
          <w:rFonts w:ascii="Arial" w:eastAsia="Batang" w:hAnsi="Arial" w:cs="Arial"/>
          <w:bCs/>
          <w:sz w:val="20"/>
          <w:szCs w:val="20"/>
          <w:lang w:eastAsia="sr-Latn-CS"/>
        </w:rPr>
        <w:t xml:space="preserve"> РС’’, </w:t>
      </w:r>
      <w:proofErr w:type="spellStart"/>
      <w:r w:rsidRPr="00C1575C">
        <w:rPr>
          <w:rFonts w:ascii="Arial" w:eastAsia="Batang" w:hAnsi="Arial" w:cs="Arial"/>
          <w:bCs/>
          <w:sz w:val="20"/>
          <w:szCs w:val="20"/>
          <w:lang w:eastAsia="sr-Latn-CS"/>
        </w:rPr>
        <w:t>бр</w:t>
      </w:r>
      <w:proofErr w:type="spellEnd"/>
      <w:r w:rsidRPr="00C1575C">
        <w:rPr>
          <w:rFonts w:ascii="Arial" w:eastAsia="Batang" w:hAnsi="Arial" w:cs="Arial"/>
          <w:bCs/>
          <w:sz w:val="20"/>
          <w:szCs w:val="20"/>
          <w:lang w:eastAsia="sr-Latn-CS"/>
        </w:rPr>
        <w:t>.</w:t>
      </w:r>
      <w:r w:rsidRPr="00C1575C">
        <w:rPr>
          <w:rFonts w:ascii="Arial" w:eastAsia="Batang" w:hAnsi="Arial" w:cs="Arial"/>
          <w:bCs/>
          <w:sz w:val="20"/>
          <w:szCs w:val="20"/>
          <w:lang w:val="sr-Cyrl-RS" w:eastAsia="sr-Latn-CS"/>
        </w:rPr>
        <w:t>101/2005</w:t>
      </w:r>
      <w:r w:rsidRPr="00C1575C">
        <w:rPr>
          <w:rFonts w:ascii="Arial" w:eastAsia="Batang" w:hAnsi="Arial" w:cs="Arial"/>
          <w:bCs/>
          <w:sz w:val="20"/>
          <w:szCs w:val="20"/>
          <w:lang w:eastAsia="sr-Latn-CS"/>
        </w:rPr>
        <w:t>)</w:t>
      </w:r>
      <w:r w:rsidRPr="00C1575C">
        <w:rPr>
          <w:rFonts w:ascii="Arial" w:eastAsia="Batang" w:hAnsi="Arial" w:cs="Arial"/>
          <w:bCs/>
          <w:sz w:val="20"/>
          <w:szCs w:val="20"/>
          <w:lang w:val="sr-Cyrl-RS" w:eastAsia="sr-Latn-CS"/>
        </w:rPr>
        <w:t xml:space="preserve">, безбедности и здравља на раду на привременим и покретним градилиштима у складу са Уредбом о безбедности и здрављу на раду на привременим и покретним градилиштима </w:t>
      </w:r>
      <w:r w:rsidRPr="00C1575C">
        <w:rPr>
          <w:rFonts w:ascii="Arial" w:eastAsia="Batang" w:hAnsi="Arial" w:cs="Arial"/>
          <w:bCs/>
          <w:sz w:val="20"/>
          <w:szCs w:val="20"/>
          <w:lang w:eastAsia="sr-Latn-CS"/>
        </w:rPr>
        <w:t>(’’</w:t>
      </w:r>
      <w:proofErr w:type="spellStart"/>
      <w:r w:rsidRPr="00C1575C">
        <w:rPr>
          <w:rFonts w:ascii="Arial" w:eastAsia="Batang" w:hAnsi="Arial" w:cs="Arial"/>
          <w:bCs/>
          <w:sz w:val="20"/>
          <w:szCs w:val="20"/>
          <w:lang w:eastAsia="sr-Latn-CS"/>
        </w:rPr>
        <w:t>Службени</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гласник</w:t>
      </w:r>
      <w:proofErr w:type="spellEnd"/>
      <w:r w:rsidRPr="00C1575C">
        <w:rPr>
          <w:rFonts w:ascii="Arial" w:eastAsia="Batang" w:hAnsi="Arial" w:cs="Arial"/>
          <w:bCs/>
          <w:sz w:val="20"/>
          <w:szCs w:val="20"/>
          <w:lang w:eastAsia="sr-Latn-CS"/>
        </w:rPr>
        <w:t xml:space="preserve"> РС’’, </w:t>
      </w:r>
      <w:proofErr w:type="spellStart"/>
      <w:r w:rsidRPr="00C1575C">
        <w:rPr>
          <w:rFonts w:ascii="Arial" w:eastAsia="Batang" w:hAnsi="Arial" w:cs="Arial"/>
          <w:bCs/>
          <w:sz w:val="20"/>
          <w:szCs w:val="20"/>
          <w:lang w:eastAsia="sr-Latn-CS"/>
        </w:rPr>
        <w:t>бр</w:t>
      </w:r>
      <w:proofErr w:type="spellEnd"/>
      <w:r w:rsidRPr="00C1575C">
        <w:rPr>
          <w:rFonts w:ascii="Arial" w:eastAsia="Batang" w:hAnsi="Arial" w:cs="Arial"/>
          <w:bCs/>
          <w:sz w:val="20"/>
          <w:szCs w:val="20"/>
          <w:lang w:eastAsia="sr-Latn-CS"/>
        </w:rPr>
        <w:t>.</w:t>
      </w:r>
      <w:r w:rsidRPr="00C1575C">
        <w:rPr>
          <w:rFonts w:ascii="Arial" w:eastAsia="Batang" w:hAnsi="Arial" w:cs="Arial"/>
          <w:bCs/>
          <w:sz w:val="20"/>
          <w:szCs w:val="20"/>
          <w:lang w:val="sr-Cyrl-RS" w:eastAsia="sr-Latn-CS"/>
        </w:rPr>
        <w:t>14/2009, 95/2010</w:t>
      </w:r>
      <w:r w:rsidRPr="00C1575C">
        <w:rPr>
          <w:rFonts w:ascii="Arial" w:eastAsia="Batang" w:hAnsi="Arial" w:cs="Arial"/>
          <w:bCs/>
          <w:sz w:val="20"/>
          <w:szCs w:val="20"/>
          <w:lang w:eastAsia="sr-Latn-CS"/>
        </w:rPr>
        <w:t>)</w:t>
      </w:r>
      <w:r w:rsidRPr="00C1575C">
        <w:rPr>
          <w:rFonts w:ascii="Arial" w:eastAsia="Batang" w:hAnsi="Arial" w:cs="Arial"/>
          <w:bCs/>
          <w:sz w:val="20"/>
          <w:szCs w:val="20"/>
          <w:lang w:val="sr-Cyrl-RS" w:eastAsia="sr-Latn-CS"/>
        </w:rPr>
        <w:t xml:space="preserve">, као и прописе из области заштите од пожара у складу са Законом о заштити од пожара </w:t>
      </w:r>
      <w:r w:rsidRPr="00C1575C">
        <w:rPr>
          <w:rFonts w:ascii="Arial" w:eastAsia="Batang" w:hAnsi="Arial" w:cs="Arial"/>
          <w:bCs/>
          <w:sz w:val="20"/>
          <w:szCs w:val="20"/>
          <w:lang w:eastAsia="sr-Latn-CS"/>
        </w:rPr>
        <w:t>(’’</w:t>
      </w:r>
      <w:proofErr w:type="spellStart"/>
      <w:r w:rsidRPr="00C1575C">
        <w:rPr>
          <w:rFonts w:ascii="Arial" w:eastAsia="Batang" w:hAnsi="Arial" w:cs="Arial"/>
          <w:bCs/>
          <w:sz w:val="20"/>
          <w:szCs w:val="20"/>
          <w:lang w:eastAsia="sr-Latn-CS"/>
        </w:rPr>
        <w:t>Службени</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гласник</w:t>
      </w:r>
      <w:proofErr w:type="spellEnd"/>
      <w:r w:rsidRPr="00C1575C">
        <w:rPr>
          <w:rFonts w:ascii="Arial" w:eastAsia="Batang" w:hAnsi="Arial" w:cs="Arial"/>
          <w:bCs/>
          <w:sz w:val="20"/>
          <w:szCs w:val="20"/>
          <w:lang w:eastAsia="sr-Latn-CS"/>
        </w:rPr>
        <w:t xml:space="preserve"> РС’’, </w:t>
      </w:r>
      <w:proofErr w:type="spellStart"/>
      <w:r w:rsidRPr="00C1575C">
        <w:rPr>
          <w:rFonts w:ascii="Arial" w:eastAsia="Batang" w:hAnsi="Arial" w:cs="Arial"/>
          <w:bCs/>
          <w:sz w:val="20"/>
          <w:szCs w:val="20"/>
          <w:lang w:eastAsia="sr-Latn-CS"/>
        </w:rPr>
        <w:t>бр</w:t>
      </w:r>
      <w:proofErr w:type="spellEnd"/>
      <w:r w:rsidRPr="00C1575C">
        <w:rPr>
          <w:rFonts w:ascii="Arial" w:eastAsia="Batang" w:hAnsi="Arial" w:cs="Arial"/>
          <w:bCs/>
          <w:sz w:val="20"/>
          <w:szCs w:val="20"/>
          <w:lang w:eastAsia="sr-Latn-CS"/>
        </w:rPr>
        <w:t>.</w:t>
      </w:r>
      <w:r w:rsidRPr="00C1575C">
        <w:rPr>
          <w:rFonts w:ascii="Arial" w:eastAsia="Batang" w:hAnsi="Arial" w:cs="Arial"/>
          <w:bCs/>
          <w:sz w:val="20"/>
          <w:szCs w:val="20"/>
          <w:lang w:val="sr-Cyrl-RS" w:eastAsia="sr-Latn-CS"/>
        </w:rPr>
        <w:t>111/2009, 20/2015</w:t>
      </w:r>
      <w:r w:rsidRPr="00C1575C">
        <w:rPr>
          <w:rFonts w:ascii="Arial" w:eastAsia="Batang" w:hAnsi="Arial" w:cs="Arial"/>
          <w:bCs/>
          <w:sz w:val="20"/>
          <w:szCs w:val="20"/>
          <w:lang w:eastAsia="sr-Latn-CS"/>
        </w:rPr>
        <w:t>)</w:t>
      </w:r>
      <w:r w:rsidRPr="00C1575C">
        <w:rPr>
          <w:rFonts w:ascii="Arial" w:eastAsia="Batang" w:hAnsi="Arial" w:cs="Arial"/>
          <w:bCs/>
          <w:sz w:val="20"/>
          <w:szCs w:val="20"/>
          <w:lang w:val="sr-Cyrl-RS" w:eastAsia="sr-Latn-CS"/>
        </w:rPr>
        <w:t>.</w:t>
      </w:r>
    </w:p>
    <w:p w14:paraId="21C4F7E4" w14:textId="5EBA1B41" w:rsidR="000535DC" w:rsidRPr="00C1575C" w:rsidRDefault="00C1575C" w:rsidP="00C1575C">
      <w:pPr>
        <w:tabs>
          <w:tab w:val="left" w:pos="851"/>
        </w:tabs>
        <w:jc w:val="both"/>
        <w:rPr>
          <w:rFonts w:ascii="Arial" w:hAnsi="Arial" w:cs="Arial"/>
          <w:sz w:val="20"/>
          <w:szCs w:val="20"/>
        </w:rPr>
      </w:pPr>
      <w:r>
        <w:rPr>
          <w:rFonts w:ascii="Arial" w:hAnsi="Arial" w:cs="Arial"/>
          <w:sz w:val="20"/>
          <w:szCs w:val="20"/>
        </w:rPr>
        <w:tab/>
      </w:r>
      <w:proofErr w:type="spellStart"/>
      <w:r w:rsidR="000535DC" w:rsidRPr="00C1575C">
        <w:rPr>
          <w:rFonts w:ascii="Arial" w:hAnsi="Arial" w:cs="Arial"/>
          <w:sz w:val="20"/>
          <w:szCs w:val="20"/>
        </w:rPr>
        <w:t>Извођач</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се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обавезује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да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поверљиве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информације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које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је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сазнао</w:t>
      </w:r>
      <w:proofErr w:type="spellEnd"/>
      <w:r w:rsidR="000535DC" w:rsidRPr="00C1575C">
        <w:rPr>
          <w:rFonts w:ascii="Arial" w:hAnsi="Arial" w:cs="Arial"/>
          <w:sz w:val="20"/>
          <w:szCs w:val="20"/>
        </w:rPr>
        <w:t xml:space="preserve"> у </w:t>
      </w:r>
      <w:proofErr w:type="spellStart"/>
      <w:r w:rsidR="000535DC" w:rsidRPr="00C1575C">
        <w:rPr>
          <w:rFonts w:ascii="Arial" w:hAnsi="Arial" w:cs="Arial"/>
          <w:sz w:val="20"/>
          <w:szCs w:val="20"/>
        </w:rPr>
        <w:t>вези</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са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овим</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уговором</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неће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користити</w:t>
      </w:r>
      <w:proofErr w:type="spellEnd"/>
      <w:r w:rsidR="000535DC" w:rsidRPr="00C1575C">
        <w:rPr>
          <w:rFonts w:ascii="Arial" w:hAnsi="Arial" w:cs="Arial"/>
          <w:sz w:val="20"/>
          <w:szCs w:val="20"/>
        </w:rPr>
        <w:t xml:space="preserve"> у </w:t>
      </w:r>
      <w:proofErr w:type="spellStart"/>
      <w:r w:rsidR="000535DC" w:rsidRPr="00C1575C">
        <w:rPr>
          <w:rFonts w:ascii="Arial" w:hAnsi="Arial" w:cs="Arial"/>
          <w:sz w:val="20"/>
          <w:szCs w:val="20"/>
        </w:rPr>
        <w:t>друге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сврхе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осим</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за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испуњење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уговорних</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обавеза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као</w:t>
      </w:r>
      <w:proofErr w:type="spellEnd"/>
      <w:r w:rsidR="000535DC" w:rsidRPr="00C1575C">
        <w:rPr>
          <w:rFonts w:ascii="Arial" w:hAnsi="Arial" w:cs="Arial"/>
          <w:sz w:val="20"/>
          <w:szCs w:val="20"/>
        </w:rPr>
        <w:t xml:space="preserve"> и </w:t>
      </w:r>
      <w:proofErr w:type="spellStart"/>
      <w:r w:rsidR="000535DC" w:rsidRPr="00C1575C">
        <w:rPr>
          <w:rFonts w:ascii="Arial" w:hAnsi="Arial" w:cs="Arial"/>
          <w:sz w:val="20"/>
          <w:szCs w:val="20"/>
        </w:rPr>
        <w:t>да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их</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неће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открити</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трећем</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лицу</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осим</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уколико</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је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то</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неопходно</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за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извршење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предмета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овог</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уговора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уз</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претходну</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сагласниост</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Наручиоца</w:t>
      </w:r>
      <w:proofErr w:type="spellEnd"/>
      <w:r w:rsidR="000535DC" w:rsidRPr="00C1575C">
        <w:rPr>
          <w:rFonts w:ascii="Arial" w:hAnsi="Arial" w:cs="Arial"/>
          <w:sz w:val="20"/>
          <w:szCs w:val="20"/>
        </w:rPr>
        <w:t>.</w:t>
      </w:r>
    </w:p>
    <w:p w14:paraId="272B15FA" w14:textId="39692F31" w:rsidR="000535DC" w:rsidRPr="00C1575C" w:rsidRDefault="00C1575C" w:rsidP="00C1575C">
      <w:pPr>
        <w:tabs>
          <w:tab w:val="left" w:pos="851"/>
        </w:tabs>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Обавеза</w:t>
      </w:r>
      <w:proofErr w:type="spellEnd"/>
      <w:r>
        <w:rPr>
          <w:rFonts w:ascii="Arial" w:hAnsi="Arial" w:cs="Arial"/>
          <w:sz w:val="20"/>
          <w:szCs w:val="20"/>
          <w:lang w:val="sr-Cyrl-RS"/>
        </w:rPr>
        <w:t xml:space="preserve"> се </w:t>
      </w:r>
      <w:proofErr w:type="spellStart"/>
      <w:r w:rsidR="000535DC" w:rsidRPr="00C1575C">
        <w:rPr>
          <w:rFonts w:ascii="Arial" w:hAnsi="Arial" w:cs="Arial"/>
          <w:sz w:val="20"/>
          <w:szCs w:val="20"/>
        </w:rPr>
        <w:t>не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односи</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се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на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информације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које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је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Извођач</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дужан</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да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саопшти</w:t>
      </w:r>
      <w:proofErr w:type="spellEnd"/>
      <w:r w:rsidR="000535DC" w:rsidRPr="00C1575C">
        <w:rPr>
          <w:rFonts w:ascii="Arial" w:hAnsi="Arial" w:cs="Arial"/>
          <w:sz w:val="20"/>
          <w:szCs w:val="20"/>
        </w:rPr>
        <w:t xml:space="preserve"> у </w:t>
      </w:r>
      <w:proofErr w:type="spellStart"/>
      <w:r w:rsidR="000535DC" w:rsidRPr="00C1575C">
        <w:rPr>
          <w:rFonts w:ascii="Arial" w:hAnsi="Arial" w:cs="Arial"/>
          <w:sz w:val="20"/>
          <w:szCs w:val="20"/>
        </w:rPr>
        <w:t>складу</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са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позитивноправним</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прописима</w:t>
      </w:r>
      <w:proofErr w:type="spellEnd"/>
      <w:r w:rsidR="000535DC" w:rsidRPr="00C1575C">
        <w:rPr>
          <w:rFonts w:ascii="Arial" w:hAnsi="Arial" w:cs="Arial"/>
          <w:sz w:val="20"/>
          <w:szCs w:val="20"/>
        </w:rPr>
        <w:t>.</w:t>
      </w:r>
    </w:p>
    <w:p w14:paraId="3AF6D03E" w14:textId="24B4713E" w:rsidR="000535DC" w:rsidRPr="00C1575C" w:rsidRDefault="00C1575C" w:rsidP="000535DC">
      <w:pPr>
        <w:tabs>
          <w:tab w:val="left" w:pos="851"/>
        </w:tabs>
        <w:jc w:val="both"/>
        <w:rPr>
          <w:rFonts w:ascii="Arial" w:hAnsi="Arial" w:cs="Arial"/>
          <w:sz w:val="20"/>
          <w:szCs w:val="20"/>
        </w:rPr>
      </w:pPr>
      <w:r>
        <w:rPr>
          <w:rFonts w:ascii="Arial" w:hAnsi="Arial" w:cs="Arial"/>
          <w:sz w:val="20"/>
          <w:szCs w:val="20"/>
        </w:rPr>
        <w:tab/>
      </w:r>
      <w:r w:rsidR="000535DC" w:rsidRPr="00C1575C">
        <w:rPr>
          <w:rFonts w:ascii="Arial" w:hAnsi="Arial" w:cs="Arial"/>
          <w:sz w:val="20"/>
          <w:szCs w:val="20"/>
        </w:rPr>
        <w:t xml:space="preserve">У </w:t>
      </w:r>
      <w:proofErr w:type="spellStart"/>
      <w:r w:rsidR="000535DC" w:rsidRPr="00C1575C">
        <w:rPr>
          <w:rFonts w:ascii="Arial" w:hAnsi="Arial" w:cs="Arial"/>
          <w:sz w:val="20"/>
          <w:szCs w:val="20"/>
        </w:rPr>
        <w:t>случају</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да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дође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до</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откривања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поверљивих</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информација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без</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претходне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сагласности</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Наручиоца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Извођач</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је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дужан</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да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без</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одлагања</w:t>
      </w:r>
      <w:proofErr w:type="spellEnd"/>
      <w:r w:rsidR="000535DC" w:rsidRPr="00C1575C">
        <w:rPr>
          <w:rFonts w:ascii="Arial" w:hAnsi="Arial" w:cs="Arial"/>
          <w:sz w:val="20"/>
          <w:szCs w:val="20"/>
        </w:rPr>
        <w:t xml:space="preserve"> о </w:t>
      </w:r>
      <w:proofErr w:type="spellStart"/>
      <w:r w:rsidR="000535DC" w:rsidRPr="00C1575C">
        <w:rPr>
          <w:rFonts w:ascii="Arial" w:hAnsi="Arial" w:cs="Arial"/>
          <w:sz w:val="20"/>
          <w:szCs w:val="20"/>
        </w:rPr>
        <w:t>томе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обавести</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Наручиоца</w:t>
      </w:r>
      <w:proofErr w:type="spellEnd"/>
      <w:r w:rsidR="000535DC" w:rsidRPr="00C1575C">
        <w:rPr>
          <w:rFonts w:ascii="Arial" w:hAnsi="Arial" w:cs="Arial"/>
          <w:sz w:val="20"/>
          <w:szCs w:val="20"/>
        </w:rPr>
        <w:t xml:space="preserve">, а у </w:t>
      </w:r>
      <w:proofErr w:type="spellStart"/>
      <w:r w:rsidR="000535DC" w:rsidRPr="00C1575C">
        <w:rPr>
          <w:rFonts w:ascii="Arial" w:hAnsi="Arial" w:cs="Arial"/>
          <w:sz w:val="20"/>
          <w:szCs w:val="20"/>
        </w:rPr>
        <w:t>случају</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да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је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Наручилац</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том</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приликом</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претрпео</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штету</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Извођач</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је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дужан</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да</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је</w:t>
      </w:r>
      <w:proofErr w:type="spellEnd"/>
      <w:r w:rsidR="000535DC" w:rsidRPr="00C1575C">
        <w:rPr>
          <w:rFonts w:ascii="Arial" w:hAnsi="Arial" w:cs="Arial"/>
          <w:sz w:val="20"/>
          <w:szCs w:val="20"/>
        </w:rPr>
        <w:t xml:space="preserve"> </w:t>
      </w:r>
      <w:proofErr w:type="spellStart"/>
      <w:r w:rsidR="000535DC" w:rsidRPr="00C1575C">
        <w:rPr>
          <w:rFonts w:ascii="Arial" w:hAnsi="Arial" w:cs="Arial"/>
          <w:sz w:val="20"/>
          <w:szCs w:val="20"/>
        </w:rPr>
        <w:t>накнади</w:t>
      </w:r>
      <w:proofErr w:type="spellEnd"/>
      <w:r w:rsidR="000535DC" w:rsidRPr="00C1575C">
        <w:rPr>
          <w:rFonts w:ascii="Arial" w:hAnsi="Arial" w:cs="Arial"/>
          <w:sz w:val="20"/>
          <w:szCs w:val="20"/>
        </w:rPr>
        <w:t xml:space="preserve">. </w:t>
      </w:r>
    </w:p>
    <w:p w14:paraId="6A7C757A" w14:textId="77777777" w:rsidR="00561A32" w:rsidRPr="00C1575C" w:rsidRDefault="00561A32" w:rsidP="00EC3E3B">
      <w:pPr>
        <w:jc w:val="both"/>
        <w:rPr>
          <w:rFonts w:ascii="Arial" w:hAnsi="Arial" w:cs="Arial"/>
          <w:color w:val="auto"/>
          <w:sz w:val="20"/>
          <w:szCs w:val="20"/>
        </w:rPr>
      </w:pPr>
    </w:p>
    <w:p w14:paraId="1DA02CEA" w14:textId="77777777" w:rsidR="000535DC" w:rsidRPr="00C1575C" w:rsidRDefault="000535DC" w:rsidP="00EC3E3B">
      <w:pPr>
        <w:jc w:val="both"/>
        <w:rPr>
          <w:rFonts w:ascii="Arial" w:hAnsi="Arial" w:cs="Arial"/>
          <w:color w:val="auto"/>
          <w:sz w:val="20"/>
          <w:szCs w:val="20"/>
        </w:rPr>
      </w:pPr>
    </w:p>
    <w:p w14:paraId="43B3AC4D" w14:textId="77777777" w:rsidR="00EC3E3B" w:rsidRPr="00C1575C" w:rsidRDefault="00EC3E3B" w:rsidP="00EC3E3B">
      <w:pPr>
        <w:jc w:val="center"/>
        <w:rPr>
          <w:rFonts w:ascii="Arial" w:hAnsi="Arial" w:cs="Arial"/>
          <w:color w:val="auto"/>
          <w:sz w:val="20"/>
          <w:szCs w:val="20"/>
        </w:rPr>
      </w:pPr>
      <w:proofErr w:type="spellStart"/>
      <w:r w:rsidRPr="00C1575C">
        <w:rPr>
          <w:rFonts w:ascii="Arial" w:eastAsia="Calibri" w:hAnsi="Arial" w:cs="Arial"/>
          <w:b/>
          <w:color w:val="auto"/>
          <w:sz w:val="20"/>
          <w:szCs w:val="20"/>
        </w:rPr>
        <w:t>Члан</w:t>
      </w:r>
      <w:proofErr w:type="spellEnd"/>
      <w:r w:rsidRPr="00C1575C">
        <w:rPr>
          <w:rFonts w:ascii="Arial" w:eastAsia="Calibri" w:hAnsi="Arial" w:cs="Arial"/>
          <w:b/>
          <w:color w:val="auto"/>
          <w:sz w:val="20"/>
          <w:szCs w:val="20"/>
        </w:rPr>
        <w:t xml:space="preserve"> </w:t>
      </w:r>
      <w:r w:rsidR="00561A32" w:rsidRPr="00C1575C">
        <w:rPr>
          <w:rFonts w:ascii="Arial" w:eastAsia="Calibri" w:hAnsi="Arial" w:cs="Arial"/>
          <w:b/>
          <w:color w:val="auto"/>
          <w:sz w:val="20"/>
          <w:szCs w:val="20"/>
        </w:rPr>
        <w:t>6</w:t>
      </w:r>
      <w:r w:rsidRPr="00C1575C">
        <w:rPr>
          <w:rFonts w:ascii="Arial" w:eastAsia="Calibri" w:hAnsi="Arial" w:cs="Arial"/>
          <w:b/>
          <w:color w:val="auto"/>
          <w:sz w:val="20"/>
          <w:szCs w:val="20"/>
        </w:rPr>
        <w:t>.</w:t>
      </w:r>
    </w:p>
    <w:p w14:paraId="6A346DF9" w14:textId="18865644" w:rsidR="00E4395A" w:rsidRPr="00C1575C" w:rsidRDefault="00C1575C" w:rsidP="00C1575C">
      <w:pPr>
        <w:tabs>
          <w:tab w:val="left" w:pos="426"/>
        </w:tabs>
        <w:autoSpaceDE w:val="0"/>
        <w:autoSpaceDN w:val="0"/>
        <w:adjustRightInd w:val="0"/>
        <w:jc w:val="both"/>
        <w:rPr>
          <w:rFonts w:ascii="Arial" w:hAnsi="Arial" w:cs="Arial"/>
          <w:sz w:val="20"/>
          <w:szCs w:val="20"/>
          <w:lang w:val="sr-Cyrl-RS"/>
        </w:rPr>
      </w:pPr>
      <w:r>
        <w:rPr>
          <w:rFonts w:ascii="Arial" w:hAnsi="Arial" w:cs="Arial"/>
          <w:sz w:val="20"/>
          <w:szCs w:val="20"/>
          <w:lang w:val="sr-Cyrl-RS"/>
        </w:rPr>
        <w:lastRenderedPageBreak/>
        <w:tab/>
      </w:r>
      <w:r>
        <w:rPr>
          <w:rFonts w:ascii="Arial" w:hAnsi="Arial" w:cs="Arial"/>
          <w:sz w:val="20"/>
          <w:szCs w:val="20"/>
          <w:lang w:val="sr-Cyrl-RS"/>
        </w:rPr>
        <w:tab/>
      </w:r>
      <w:r w:rsidR="00E4395A" w:rsidRPr="00C1575C">
        <w:rPr>
          <w:rFonts w:ascii="Arial" w:hAnsi="Arial" w:cs="Arial"/>
          <w:sz w:val="20"/>
          <w:szCs w:val="20"/>
          <w:lang w:val="sr-Cyrl-RS"/>
        </w:rPr>
        <w:t xml:space="preserve">Извођач се обавезује да </w:t>
      </w:r>
      <w:r>
        <w:rPr>
          <w:rFonts w:ascii="Arial" w:hAnsi="Arial" w:cs="Arial"/>
          <w:sz w:val="20"/>
          <w:szCs w:val="20"/>
          <w:lang w:val="sr-Cyrl-RS"/>
        </w:rPr>
        <w:t xml:space="preserve">изврши </w:t>
      </w:r>
      <w:r w:rsidR="00E4395A" w:rsidRPr="00C1575C">
        <w:rPr>
          <w:rFonts w:ascii="Arial" w:hAnsi="Arial" w:cs="Arial"/>
          <w:sz w:val="20"/>
          <w:szCs w:val="20"/>
          <w:lang w:val="sr-Cyrl-RS"/>
        </w:rPr>
        <w:t>уговорене радове у целости у року од 90</w:t>
      </w:r>
      <w:r>
        <w:rPr>
          <w:rFonts w:ascii="Arial" w:hAnsi="Arial" w:cs="Arial"/>
          <w:sz w:val="20"/>
          <w:szCs w:val="20"/>
          <w:lang w:val="sr-Cyrl-RS"/>
        </w:rPr>
        <w:t xml:space="preserve"> календарских дана</w:t>
      </w:r>
      <w:r w:rsidR="00E4395A" w:rsidRPr="00C1575C">
        <w:rPr>
          <w:rFonts w:ascii="Arial" w:hAnsi="Arial" w:cs="Arial"/>
          <w:b/>
          <w:i/>
          <w:sz w:val="20"/>
          <w:szCs w:val="20"/>
          <w:lang w:val="sr-Cyrl-RS"/>
        </w:rPr>
        <w:t xml:space="preserve">, </w:t>
      </w:r>
      <w:r w:rsidR="00E4395A" w:rsidRPr="00C1575C">
        <w:rPr>
          <w:rFonts w:ascii="Arial" w:hAnsi="Arial" w:cs="Arial"/>
          <w:sz w:val="20"/>
          <w:szCs w:val="20"/>
          <w:lang w:val="sr-Cyrl-RS"/>
        </w:rPr>
        <w:t>рачунајући од дана увођења у посао.</w:t>
      </w:r>
    </w:p>
    <w:p w14:paraId="632CFB3C" w14:textId="75A37D4C" w:rsidR="00E4395A" w:rsidRPr="00C1575C" w:rsidRDefault="00C1575C" w:rsidP="00C1575C">
      <w:pPr>
        <w:tabs>
          <w:tab w:val="left" w:pos="851"/>
        </w:tabs>
        <w:jc w:val="both"/>
        <w:rPr>
          <w:rFonts w:ascii="Arial" w:hAnsi="Arial" w:cs="Arial"/>
          <w:sz w:val="20"/>
          <w:szCs w:val="20"/>
          <w:lang w:eastAsia="en-GB"/>
        </w:rPr>
      </w:pPr>
      <w:r>
        <w:rPr>
          <w:rFonts w:ascii="Arial" w:hAnsi="Arial" w:cs="Arial"/>
          <w:sz w:val="20"/>
          <w:szCs w:val="20"/>
          <w:lang w:eastAsia="en-GB"/>
        </w:rPr>
        <w:tab/>
      </w:r>
      <w:r w:rsidR="00E4395A" w:rsidRPr="00C1575C">
        <w:rPr>
          <w:rFonts w:ascii="Arial" w:hAnsi="Arial" w:cs="Arial"/>
          <w:sz w:val="20"/>
          <w:szCs w:val="20"/>
          <w:lang w:eastAsia="en-GB"/>
        </w:rPr>
        <w:t xml:space="preserve">У </w:t>
      </w:r>
      <w:proofErr w:type="spellStart"/>
      <w:r w:rsidR="00E4395A" w:rsidRPr="00C1575C">
        <w:rPr>
          <w:rFonts w:ascii="Arial" w:hAnsi="Arial" w:cs="Arial"/>
          <w:sz w:val="20"/>
          <w:szCs w:val="20"/>
          <w:lang w:eastAsia="en-GB"/>
        </w:rPr>
        <w:t>рок</w:t>
      </w:r>
      <w:proofErr w:type="spellEnd"/>
      <w:r w:rsidR="00E4395A" w:rsidRPr="00C1575C">
        <w:rPr>
          <w:rFonts w:ascii="Arial" w:hAnsi="Arial" w:cs="Arial"/>
          <w:sz w:val="20"/>
          <w:szCs w:val="20"/>
          <w:lang w:eastAsia="en-GB"/>
        </w:rPr>
        <w:t xml:space="preserve"> </w:t>
      </w:r>
      <w:proofErr w:type="spellStart"/>
      <w:r w:rsidR="00E4395A" w:rsidRPr="00C1575C">
        <w:rPr>
          <w:rFonts w:ascii="Arial" w:hAnsi="Arial" w:cs="Arial"/>
          <w:sz w:val="20"/>
          <w:szCs w:val="20"/>
          <w:lang w:eastAsia="en-GB"/>
        </w:rPr>
        <w:t>за</w:t>
      </w:r>
      <w:proofErr w:type="spellEnd"/>
      <w:r w:rsidR="00E4395A" w:rsidRPr="00C1575C">
        <w:rPr>
          <w:rFonts w:ascii="Arial" w:hAnsi="Arial" w:cs="Arial"/>
          <w:sz w:val="20"/>
          <w:szCs w:val="20"/>
          <w:lang w:eastAsia="en-GB"/>
        </w:rPr>
        <w:t xml:space="preserve"> </w:t>
      </w:r>
      <w:proofErr w:type="spellStart"/>
      <w:r w:rsidR="00E4395A" w:rsidRPr="00C1575C">
        <w:rPr>
          <w:rFonts w:ascii="Arial" w:hAnsi="Arial" w:cs="Arial"/>
          <w:sz w:val="20"/>
          <w:szCs w:val="20"/>
          <w:lang w:eastAsia="en-GB"/>
        </w:rPr>
        <w:t>извођење</w:t>
      </w:r>
      <w:proofErr w:type="spellEnd"/>
      <w:r w:rsidR="00E4395A" w:rsidRPr="00C1575C">
        <w:rPr>
          <w:rFonts w:ascii="Arial" w:hAnsi="Arial" w:cs="Arial"/>
          <w:sz w:val="20"/>
          <w:szCs w:val="20"/>
          <w:lang w:eastAsia="en-GB"/>
        </w:rPr>
        <w:t xml:space="preserve"> </w:t>
      </w:r>
      <w:proofErr w:type="spellStart"/>
      <w:r w:rsidR="00E4395A" w:rsidRPr="00C1575C">
        <w:rPr>
          <w:rFonts w:ascii="Arial" w:hAnsi="Arial" w:cs="Arial"/>
          <w:sz w:val="20"/>
          <w:szCs w:val="20"/>
          <w:lang w:eastAsia="en-GB"/>
        </w:rPr>
        <w:t>радова</w:t>
      </w:r>
      <w:proofErr w:type="spellEnd"/>
      <w:r w:rsidR="00E4395A" w:rsidRPr="00C1575C">
        <w:rPr>
          <w:rFonts w:ascii="Arial" w:hAnsi="Arial" w:cs="Arial"/>
          <w:sz w:val="20"/>
          <w:szCs w:val="20"/>
          <w:lang w:eastAsia="en-GB"/>
        </w:rPr>
        <w:t xml:space="preserve"> </w:t>
      </w:r>
      <w:proofErr w:type="spellStart"/>
      <w:r w:rsidR="00E4395A" w:rsidRPr="00C1575C">
        <w:rPr>
          <w:rFonts w:ascii="Arial" w:hAnsi="Arial" w:cs="Arial"/>
          <w:sz w:val="20"/>
          <w:szCs w:val="20"/>
          <w:lang w:eastAsia="en-GB"/>
        </w:rPr>
        <w:t>из</w:t>
      </w:r>
      <w:proofErr w:type="spellEnd"/>
      <w:r w:rsidR="00E4395A" w:rsidRPr="00C1575C">
        <w:rPr>
          <w:rFonts w:ascii="Arial" w:hAnsi="Arial" w:cs="Arial"/>
          <w:sz w:val="20"/>
          <w:szCs w:val="20"/>
          <w:lang w:eastAsia="en-GB"/>
        </w:rPr>
        <w:t xml:space="preserve"> </w:t>
      </w:r>
      <w:proofErr w:type="spellStart"/>
      <w:r w:rsidR="00E4395A" w:rsidRPr="00C1575C">
        <w:rPr>
          <w:rFonts w:ascii="Arial" w:hAnsi="Arial" w:cs="Arial"/>
          <w:sz w:val="20"/>
          <w:szCs w:val="20"/>
          <w:lang w:eastAsia="en-GB"/>
        </w:rPr>
        <w:t>става</w:t>
      </w:r>
      <w:proofErr w:type="spellEnd"/>
      <w:r w:rsidR="00E4395A" w:rsidRPr="00C1575C">
        <w:rPr>
          <w:rFonts w:ascii="Arial" w:hAnsi="Arial" w:cs="Arial"/>
          <w:sz w:val="20"/>
          <w:szCs w:val="20"/>
          <w:lang w:eastAsia="en-GB"/>
        </w:rPr>
        <w:t xml:space="preserve"> 1. </w:t>
      </w:r>
      <w:proofErr w:type="spellStart"/>
      <w:r w:rsidR="00E4395A" w:rsidRPr="00C1575C">
        <w:rPr>
          <w:rFonts w:ascii="Arial" w:hAnsi="Arial" w:cs="Arial"/>
          <w:sz w:val="20"/>
          <w:szCs w:val="20"/>
          <w:lang w:eastAsia="en-GB"/>
        </w:rPr>
        <w:t>овог</w:t>
      </w:r>
      <w:proofErr w:type="spellEnd"/>
      <w:r w:rsidR="00E4395A" w:rsidRPr="00C1575C">
        <w:rPr>
          <w:rFonts w:ascii="Arial" w:hAnsi="Arial" w:cs="Arial"/>
          <w:sz w:val="20"/>
          <w:szCs w:val="20"/>
          <w:lang w:eastAsia="en-GB"/>
        </w:rPr>
        <w:t xml:space="preserve"> </w:t>
      </w:r>
      <w:proofErr w:type="spellStart"/>
      <w:r w:rsidR="00E4395A" w:rsidRPr="00C1575C">
        <w:rPr>
          <w:rFonts w:ascii="Arial" w:hAnsi="Arial" w:cs="Arial"/>
          <w:sz w:val="20"/>
          <w:szCs w:val="20"/>
          <w:lang w:eastAsia="en-GB"/>
        </w:rPr>
        <w:t>члана</w:t>
      </w:r>
      <w:proofErr w:type="spellEnd"/>
      <w:r w:rsidR="00E4395A" w:rsidRPr="00C1575C">
        <w:rPr>
          <w:rFonts w:ascii="Arial" w:hAnsi="Arial" w:cs="Arial"/>
          <w:sz w:val="20"/>
          <w:szCs w:val="20"/>
          <w:lang w:eastAsia="en-GB"/>
        </w:rPr>
        <w:t xml:space="preserve"> </w:t>
      </w:r>
      <w:proofErr w:type="spellStart"/>
      <w:r w:rsidR="00E4395A" w:rsidRPr="00C1575C">
        <w:rPr>
          <w:rFonts w:ascii="Arial" w:hAnsi="Arial" w:cs="Arial"/>
          <w:sz w:val="20"/>
          <w:szCs w:val="20"/>
          <w:lang w:eastAsia="en-GB"/>
        </w:rPr>
        <w:t>урачунати</w:t>
      </w:r>
      <w:proofErr w:type="spellEnd"/>
      <w:r w:rsidR="00E4395A" w:rsidRPr="00C1575C">
        <w:rPr>
          <w:rFonts w:ascii="Arial" w:hAnsi="Arial" w:cs="Arial"/>
          <w:sz w:val="20"/>
          <w:szCs w:val="20"/>
          <w:lang w:eastAsia="en-GB"/>
        </w:rPr>
        <w:t xml:space="preserve"> </w:t>
      </w:r>
      <w:proofErr w:type="spellStart"/>
      <w:r w:rsidR="00E4395A" w:rsidRPr="00C1575C">
        <w:rPr>
          <w:rFonts w:ascii="Arial" w:hAnsi="Arial" w:cs="Arial"/>
          <w:sz w:val="20"/>
          <w:szCs w:val="20"/>
          <w:lang w:eastAsia="en-GB"/>
        </w:rPr>
        <w:t>су</w:t>
      </w:r>
      <w:proofErr w:type="spellEnd"/>
      <w:r w:rsidR="00E4395A" w:rsidRPr="00C1575C">
        <w:rPr>
          <w:rFonts w:ascii="Arial" w:hAnsi="Arial" w:cs="Arial"/>
          <w:sz w:val="20"/>
          <w:szCs w:val="20"/>
          <w:lang w:eastAsia="en-GB"/>
        </w:rPr>
        <w:t xml:space="preserve"> </w:t>
      </w:r>
      <w:proofErr w:type="spellStart"/>
      <w:r w:rsidR="00E4395A" w:rsidRPr="00C1575C">
        <w:rPr>
          <w:rFonts w:ascii="Arial" w:hAnsi="Arial" w:cs="Arial"/>
          <w:sz w:val="20"/>
          <w:szCs w:val="20"/>
          <w:lang w:eastAsia="en-GB"/>
        </w:rPr>
        <w:t>сви</w:t>
      </w:r>
      <w:proofErr w:type="spellEnd"/>
      <w:r w:rsidR="00E4395A" w:rsidRPr="00C1575C">
        <w:rPr>
          <w:rFonts w:ascii="Arial" w:hAnsi="Arial" w:cs="Arial"/>
          <w:sz w:val="20"/>
          <w:szCs w:val="20"/>
          <w:lang w:eastAsia="en-GB"/>
        </w:rPr>
        <w:t xml:space="preserve"> </w:t>
      </w:r>
      <w:proofErr w:type="spellStart"/>
      <w:r w:rsidR="00E4395A" w:rsidRPr="00C1575C">
        <w:rPr>
          <w:rFonts w:ascii="Arial" w:hAnsi="Arial" w:cs="Arial"/>
          <w:sz w:val="20"/>
          <w:szCs w:val="20"/>
          <w:lang w:eastAsia="en-GB"/>
        </w:rPr>
        <w:t>претходни</w:t>
      </w:r>
      <w:proofErr w:type="spellEnd"/>
      <w:r w:rsidR="00E4395A" w:rsidRPr="00C1575C">
        <w:rPr>
          <w:rFonts w:ascii="Arial" w:hAnsi="Arial" w:cs="Arial"/>
          <w:sz w:val="20"/>
          <w:szCs w:val="20"/>
          <w:lang w:eastAsia="en-GB"/>
        </w:rPr>
        <w:t xml:space="preserve"> и </w:t>
      </w:r>
      <w:proofErr w:type="spellStart"/>
      <w:r w:rsidR="00E4395A" w:rsidRPr="00C1575C">
        <w:rPr>
          <w:rFonts w:ascii="Arial" w:hAnsi="Arial" w:cs="Arial"/>
          <w:sz w:val="20"/>
          <w:szCs w:val="20"/>
          <w:lang w:eastAsia="en-GB"/>
        </w:rPr>
        <w:t>припремни</w:t>
      </w:r>
      <w:proofErr w:type="spellEnd"/>
      <w:r w:rsidR="00E4395A" w:rsidRPr="00C1575C">
        <w:rPr>
          <w:rFonts w:ascii="Arial" w:hAnsi="Arial" w:cs="Arial"/>
          <w:sz w:val="20"/>
          <w:szCs w:val="20"/>
          <w:lang w:eastAsia="en-GB"/>
        </w:rPr>
        <w:t xml:space="preserve"> </w:t>
      </w:r>
      <w:proofErr w:type="spellStart"/>
      <w:r w:rsidR="00E4395A" w:rsidRPr="00C1575C">
        <w:rPr>
          <w:rFonts w:ascii="Arial" w:hAnsi="Arial" w:cs="Arial"/>
          <w:sz w:val="20"/>
          <w:szCs w:val="20"/>
          <w:lang w:eastAsia="en-GB"/>
        </w:rPr>
        <w:t>радови</w:t>
      </w:r>
      <w:proofErr w:type="spellEnd"/>
      <w:r w:rsidR="00E4395A" w:rsidRPr="00C1575C">
        <w:rPr>
          <w:rFonts w:ascii="Arial" w:hAnsi="Arial" w:cs="Arial"/>
          <w:sz w:val="20"/>
          <w:szCs w:val="20"/>
          <w:lang w:eastAsia="en-GB"/>
        </w:rPr>
        <w:t>.</w:t>
      </w:r>
    </w:p>
    <w:p w14:paraId="4FAF1792" w14:textId="74A83FC6" w:rsidR="00E4395A" w:rsidRPr="00C1575C" w:rsidRDefault="00C1575C" w:rsidP="00E4395A">
      <w:pPr>
        <w:tabs>
          <w:tab w:val="left" w:pos="851"/>
        </w:tabs>
        <w:jc w:val="both"/>
        <w:rPr>
          <w:rFonts w:ascii="Arial" w:hAnsi="Arial" w:cs="Arial"/>
          <w:sz w:val="20"/>
          <w:szCs w:val="20"/>
          <w:lang w:eastAsia="en-GB"/>
        </w:rPr>
      </w:pPr>
      <w:r>
        <w:rPr>
          <w:rFonts w:ascii="Arial" w:hAnsi="Arial" w:cs="Arial"/>
          <w:sz w:val="20"/>
          <w:szCs w:val="20"/>
          <w:lang w:val="sr-Cyrl-RS"/>
        </w:rPr>
        <w:tab/>
      </w:r>
      <w:r w:rsidR="00E4395A" w:rsidRPr="00C1575C">
        <w:rPr>
          <w:rFonts w:ascii="Arial" w:hAnsi="Arial" w:cs="Arial"/>
          <w:sz w:val="20"/>
          <w:szCs w:val="20"/>
          <w:lang w:val="sr-Cyrl-RS"/>
        </w:rPr>
        <w:t>Рок за извођење радова из става 1. овог члана може се продужити анексом овог уговора у следећим случајевима:</w:t>
      </w:r>
    </w:p>
    <w:p w14:paraId="0B280FAA" w14:textId="77777777" w:rsidR="00E4395A" w:rsidRPr="00C1575C" w:rsidRDefault="00E4395A" w:rsidP="00E4395A">
      <w:pPr>
        <w:tabs>
          <w:tab w:val="left" w:pos="851"/>
        </w:tabs>
        <w:ind w:firstLine="706"/>
        <w:jc w:val="both"/>
        <w:rPr>
          <w:rFonts w:ascii="Arial" w:hAnsi="Arial" w:cs="Arial"/>
          <w:sz w:val="20"/>
          <w:szCs w:val="20"/>
          <w:lang w:val="sr-Cyrl-RS"/>
        </w:rPr>
      </w:pPr>
      <w:r w:rsidRPr="00C1575C">
        <w:rPr>
          <w:rFonts w:ascii="Arial" w:hAnsi="Arial" w:cs="Arial"/>
          <w:sz w:val="20"/>
          <w:szCs w:val="20"/>
          <w:lang w:val="sr-Cyrl-RS"/>
        </w:rPr>
        <w:t>- природни догађаји који имају карактер више силе,</w:t>
      </w:r>
    </w:p>
    <w:p w14:paraId="1AED9526" w14:textId="77777777" w:rsidR="00E4395A" w:rsidRPr="00C1575C" w:rsidRDefault="00E4395A" w:rsidP="00E4395A">
      <w:pPr>
        <w:tabs>
          <w:tab w:val="left" w:pos="851"/>
        </w:tabs>
        <w:ind w:firstLine="706"/>
        <w:jc w:val="both"/>
        <w:rPr>
          <w:rFonts w:ascii="Arial" w:hAnsi="Arial" w:cs="Arial"/>
          <w:sz w:val="20"/>
          <w:szCs w:val="20"/>
          <w:lang w:val="sr-Cyrl-RS"/>
        </w:rPr>
      </w:pPr>
      <w:r w:rsidRPr="00C1575C">
        <w:rPr>
          <w:rFonts w:ascii="Arial" w:hAnsi="Arial" w:cs="Arial"/>
          <w:sz w:val="20"/>
          <w:szCs w:val="20"/>
          <w:lang w:val="sr-Cyrl-RS"/>
        </w:rPr>
        <w:t>- прекид радова као последица мера предвиђених актима државних органа,</w:t>
      </w:r>
    </w:p>
    <w:p w14:paraId="277F829C" w14:textId="77777777" w:rsidR="00E4395A" w:rsidRPr="00C1575C" w:rsidRDefault="00E4395A" w:rsidP="00E4395A">
      <w:pPr>
        <w:tabs>
          <w:tab w:val="left" w:pos="851"/>
        </w:tabs>
        <w:ind w:firstLine="706"/>
        <w:jc w:val="both"/>
        <w:rPr>
          <w:rFonts w:ascii="Arial" w:hAnsi="Arial" w:cs="Arial"/>
          <w:sz w:val="20"/>
          <w:szCs w:val="20"/>
          <w:lang w:val="sr-Cyrl-RS"/>
        </w:rPr>
      </w:pPr>
      <w:r w:rsidRPr="00C1575C">
        <w:rPr>
          <w:rFonts w:ascii="Arial" w:hAnsi="Arial" w:cs="Arial"/>
          <w:sz w:val="20"/>
          <w:szCs w:val="20"/>
          <w:lang w:val="sr-Latn-RS"/>
        </w:rPr>
        <w:t xml:space="preserve">- </w:t>
      </w:r>
      <w:r w:rsidRPr="00C1575C">
        <w:rPr>
          <w:rFonts w:ascii="Arial" w:hAnsi="Arial" w:cs="Arial"/>
          <w:sz w:val="20"/>
          <w:szCs w:val="20"/>
          <w:lang w:val="sr-Cyrl-RS"/>
        </w:rPr>
        <w:t>ванредни друштвени догађаји који су законом утврђени као виша сила,</w:t>
      </w:r>
    </w:p>
    <w:p w14:paraId="61C2702A" w14:textId="77777777" w:rsidR="00E4395A" w:rsidRPr="00C1575C" w:rsidRDefault="00E4395A" w:rsidP="00E4395A">
      <w:pPr>
        <w:tabs>
          <w:tab w:val="left" w:pos="851"/>
        </w:tabs>
        <w:ind w:left="706"/>
        <w:jc w:val="both"/>
        <w:rPr>
          <w:rFonts w:ascii="Arial" w:hAnsi="Arial" w:cs="Arial"/>
          <w:sz w:val="20"/>
          <w:szCs w:val="20"/>
          <w:lang w:val="sr-Cyrl-RS"/>
        </w:rPr>
      </w:pPr>
      <w:r w:rsidRPr="00C1575C">
        <w:rPr>
          <w:rFonts w:ascii="Arial" w:hAnsi="Arial" w:cs="Arial"/>
          <w:sz w:val="20"/>
          <w:szCs w:val="20"/>
          <w:lang w:val="sr-Cyrl-RS"/>
        </w:rPr>
        <w:t>- друштвене појаве и друге околности изазване одлукама државних органа или актима надлежних органа, за које није одговоран Извођач,</w:t>
      </w:r>
    </w:p>
    <w:p w14:paraId="284FC113" w14:textId="776EA88E" w:rsidR="00E4395A" w:rsidRPr="00C1575C" w:rsidRDefault="00E4395A" w:rsidP="00C1575C">
      <w:pPr>
        <w:tabs>
          <w:tab w:val="left" w:pos="851"/>
        </w:tabs>
        <w:ind w:left="706"/>
        <w:jc w:val="both"/>
        <w:rPr>
          <w:rFonts w:ascii="Arial" w:hAnsi="Arial" w:cs="Arial"/>
          <w:sz w:val="20"/>
          <w:szCs w:val="20"/>
          <w:lang w:val="sr-Cyrl-RS"/>
        </w:rPr>
      </w:pPr>
      <w:r w:rsidRPr="00C1575C">
        <w:rPr>
          <w:rFonts w:ascii="Arial" w:hAnsi="Arial" w:cs="Arial"/>
          <w:sz w:val="20"/>
          <w:szCs w:val="20"/>
          <w:lang w:val="sr-Cyrl-RS"/>
        </w:rPr>
        <w:t>- у случају измене Техничке документације по налогу Наручиоца.</w:t>
      </w:r>
    </w:p>
    <w:p w14:paraId="4668371E" w14:textId="637E1814" w:rsidR="00E4395A" w:rsidRPr="00C1575C" w:rsidRDefault="00C1575C" w:rsidP="00C1575C">
      <w:pPr>
        <w:tabs>
          <w:tab w:val="left" w:pos="426"/>
        </w:tabs>
        <w:autoSpaceDE w:val="0"/>
        <w:autoSpaceDN w:val="0"/>
        <w:adjustRightInd w:val="0"/>
        <w:jc w:val="both"/>
        <w:rPr>
          <w:rFonts w:ascii="Arial" w:hAnsi="Arial" w:cs="Arial"/>
          <w:sz w:val="20"/>
          <w:szCs w:val="20"/>
          <w:lang w:val="sr-Latn-RS"/>
        </w:rPr>
      </w:pPr>
      <w:r>
        <w:rPr>
          <w:rFonts w:ascii="Arial" w:hAnsi="Arial" w:cs="Arial"/>
          <w:sz w:val="20"/>
          <w:szCs w:val="20"/>
          <w:lang w:val="sr-Cyrl-RS"/>
        </w:rPr>
        <w:tab/>
      </w:r>
      <w:r>
        <w:rPr>
          <w:rFonts w:ascii="Arial" w:hAnsi="Arial" w:cs="Arial"/>
          <w:sz w:val="20"/>
          <w:szCs w:val="20"/>
          <w:lang w:val="sr-Cyrl-RS"/>
        </w:rPr>
        <w:tab/>
      </w:r>
      <w:r w:rsidR="00E4395A" w:rsidRPr="00C1575C">
        <w:rPr>
          <w:rFonts w:ascii="Arial" w:hAnsi="Arial" w:cs="Arial"/>
          <w:sz w:val="20"/>
          <w:szCs w:val="20"/>
          <w:lang w:val="sr-Cyrl-RS"/>
        </w:rPr>
        <w:t>У случају наступања околност из претходног става, уговорна страна која захтева измену уговора дужна је да докаже основаност тог захтева.</w:t>
      </w:r>
    </w:p>
    <w:p w14:paraId="4322A048" w14:textId="08DB6353" w:rsidR="00E4395A" w:rsidRPr="00C1575C" w:rsidRDefault="00C1575C" w:rsidP="00C1575C">
      <w:pPr>
        <w:tabs>
          <w:tab w:val="left" w:pos="426"/>
        </w:tabs>
        <w:autoSpaceDE w:val="0"/>
        <w:autoSpaceDN w:val="0"/>
        <w:adjustRightInd w:val="0"/>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sidR="00E4395A" w:rsidRPr="00C1575C">
        <w:rPr>
          <w:rFonts w:ascii="Arial" w:hAnsi="Arial" w:cs="Arial"/>
          <w:sz w:val="20"/>
          <w:szCs w:val="20"/>
          <w:lang w:val="sr-Cyrl-RS"/>
        </w:rPr>
        <w:t>Захтев за продужење рока за извођење радова Извођач подноси Наручиоцу у писменој форми, у року од 3 (три) дана од дана сазнања за наступање околности из става 4. овог члана.</w:t>
      </w:r>
    </w:p>
    <w:p w14:paraId="226BD2FC" w14:textId="77777777" w:rsidR="00E4395A" w:rsidRPr="00C1575C" w:rsidRDefault="00E4395A" w:rsidP="00C1575C">
      <w:pPr>
        <w:autoSpaceDE w:val="0"/>
        <w:autoSpaceDN w:val="0"/>
        <w:adjustRightInd w:val="0"/>
        <w:ind w:firstLine="708"/>
        <w:jc w:val="both"/>
        <w:rPr>
          <w:rFonts w:ascii="Arial" w:hAnsi="Arial" w:cs="Arial"/>
          <w:sz w:val="20"/>
          <w:szCs w:val="20"/>
          <w:lang w:val="sr-Cyrl-RS"/>
        </w:rPr>
      </w:pPr>
      <w:r w:rsidRPr="00C1575C">
        <w:rPr>
          <w:rFonts w:ascii="Arial" w:hAnsi="Arial" w:cs="Arial"/>
          <w:sz w:val="20"/>
          <w:szCs w:val="20"/>
          <w:lang w:val="sr-Cyrl-RS"/>
        </w:rPr>
        <w:t>Не може се тражити измена уговора због ванредних околности које су настале после истека рока предвиђеног за реализацију уговора.</w:t>
      </w:r>
    </w:p>
    <w:p w14:paraId="4616009F" w14:textId="77777777" w:rsidR="00EC3E3B" w:rsidRPr="00C1575C" w:rsidRDefault="00EC3E3B" w:rsidP="00EC3E3B">
      <w:pPr>
        <w:spacing w:after="120"/>
        <w:ind w:left="720"/>
        <w:contextualSpacing/>
        <w:jc w:val="both"/>
        <w:rPr>
          <w:rFonts w:ascii="Arial" w:hAnsi="Arial" w:cs="Arial"/>
          <w:color w:val="auto"/>
          <w:sz w:val="20"/>
          <w:szCs w:val="20"/>
        </w:rPr>
      </w:pPr>
    </w:p>
    <w:p w14:paraId="5522B9F7" w14:textId="77777777" w:rsidR="00EC3E3B" w:rsidRPr="00C1575C" w:rsidRDefault="00EC3E3B" w:rsidP="00EC3E3B">
      <w:pPr>
        <w:spacing w:after="120"/>
        <w:contextualSpacing/>
        <w:jc w:val="center"/>
        <w:rPr>
          <w:rFonts w:ascii="Arial" w:eastAsia="Calibri" w:hAnsi="Arial" w:cs="Arial"/>
          <w:b/>
          <w:color w:val="auto"/>
          <w:sz w:val="20"/>
          <w:szCs w:val="20"/>
        </w:rPr>
      </w:pPr>
      <w:proofErr w:type="spellStart"/>
      <w:r w:rsidRPr="00C1575C">
        <w:rPr>
          <w:rFonts w:ascii="Arial" w:eastAsia="Calibri" w:hAnsi="Arial" w:cs="Arial"/>
          <w:b/>
          <w:color w:val="auto"/>
          <w:sz w:val="20"/>
          <w:szCs w:val="20"/>
        </w:rPr>
        <w:t>Члан</w:t>
      </w:r>
      <w:proofErr w:type="spellEnd"/>
      <w:r w:rsidRPr="00C1575C">
        <w:rPr>
          <w:rFonts w:ascii="Arial" w:eastAsia="Calibri" w:hAnsi="Arial" w:cs="Arial"/>
          <w:b/>
          <w:color w:val="auto"/>
          <w:sz w:val="20"/>
          <w:szCs w:val="20"/>
        </w:rPr>
        <w:t xml:space="preserve"> </w:t>
      </w:r>
      <w:r w:rsidR="00561A32" w:rsidRPr="00C1575C">
        <w:rPr>
          <w:rFonts w:ascii="Arial" w:eastAsia="Calibri" w:hAnsi="Arial" w:cs="Arial"/>
          <w:b/>
          <w:color w:val="auto"/>
          <w:sz w:val="20"/>
          <w:szCs w:val="20"/>
        </w:rPr>
        <w:t>7</w:t>
      </w:r>
      <w:r w:rsidRPr="00C1575C">
        <w:rPr>
          <w:rFonts w:ascii="Arial" w:eastAsia="Calibri" w:hAnsi="Arial" w:cs="Arial"/>
          <w:b/>
          <w:color w:val="auto"/>
          <w:sz w:val="20"/>
          <w:szCs w:val="20"/>
        </w:rPr>
        <w:t>.</w:t>
      </w:r>
    </w:p>
    <w:p w14:paraId="6C82CFD9" w14:textId="72451889" w:rsidR="00E4395A" w:rsidRPr="00C1575C" w:rsidRDefault="00E4395A" w:rsidP="00C1575C">
      <w:pPr>
        <w:ind w:firstLine="708"/>
        <w:jc w:val="both"/>
        <w:rPr>
          <w:rFonts w:ascii="Arial" w:hAnsi="Arial" w:cs="Arial"/>
          <w:i/>
          <w:sz w:val="20"/>
          <w:szCs w:val="20"/>
          <w:lang w:val="sr-Cyrl-RS"/>
        </w:rPr>
      </w:pPr>
      <w:r w:rsidRPr="00C1575C">
        <w:rPr>
          <w:rFonts w:ascii="Arial" w:hAnsi="Arial" w:cs="Arial"/>
          <w:sz w:val="20"/>
          <w:szCs w:val="20"/>
          <w:lang w:val="sr-Cyrl-RS"/>
        </w:rPr>
        <w:t xml:space="preserve">Уговарачи су сагласни да гарантни рок за квалитет изведених радова и уграђени материјал износи __________године </w:t>
      </w:r>
      <w:r w:rsidRPr="00C1575C">
        <w:rPr>
          <w:rFonts w:ascii="Arial" w:hAnsi="Arial" w:cs="Arial"/>
          <w:i/>
          <w:sz w:val="20"/>
          <w:szCs w:val="20"/>
          <w:lang w:val="sr-Cyrl-RS"/>
        </w:rPr>
        <w:t>(минимум 2 године од дана примопредаје, рок ће бити преузет из обрасца понуде</w:t>
      </w:r>
      <w:r w:rsidRPr="00C1575C">
        <w:rPr>
          <w:rFonts w:ascii="Arial" w:hAnsi="Arial" w:cs="Arial"/>
          <w:sz w:val="20"/>
          <w:szCs w:val="20"/>
          <w:lang w:val="sr-Cyrl-RS"/>
        </w:rPr>
        <w:t>).</w:t>
      </w:r>
    </w:p>
    <w:p w14:paraId="70FA18BE" w14:textId="5B01E1ED" w:rsidR="00E4395A" w:rsidRPr="00C1575C" w:rsidRDefault="00E4395A" w:rsidP="00C1575C">
      <w:pPr>
        <w:ind w:firstLine="708"/>
        <w:jc w:val="both"/>
        <w:rPr>
          <w:rFonts w:ascii="Arial" w:hAnsi="Arial" w:cs="Arial"/>
          <w:sz w:val="20"/>
          <w:szCs w:val="20"/>
          <w:lang w:val="sr-Cyrl-RS"/>
        </w:rPr>
      </w:pPr>
      <w:r w:rsidRPr="00C1575C">
        <w:rPr>
          <w:rFonts w:ascii="Arial" w:hAnsi="Arial" w:cs="Arial"/>
          <w:sz w:val="20"/>
          <w:szCs w:val="20"/>
          <w:lang w:val="sr-Cyrl-RS"/>
        </w:rPr>
        <w:t>Рок из става 1. овог члана почиње да тече са даном примопредаје изведених радова.</w:t>
      </w:r>
    </w:p>
    <w:p w14:paraId="5CB3838C" w14:textId="6B454200" w:rsidR="00E4395A" w:rsidRPr="00C1575C" w:rsidRDefault="00E4395A" w:rsidP="00C1575C">
      <w:pPr>
        <w:ind w:firstLine="708"/>
        <w:jc w:val="both"/>
        <w:rPr>
          <w:rFonts w:ascii="Arial" w:hAnsi="Arial" w:cs="Arial"/>
          <w:sz w:val="20"/>
          <w:szCs w:val="20"/>
          <w:lang w:val="sr-Cyrl-RS"/>
        </w:rPr>
      </w:pPr>
      <w:r w:rsidRPr="00C1575C">
        <w:rPr>
          <w:rFonts w:ascii="Arial" w:hAnsi="Arial" w:cs="Arial"/>
          <w:sz w:val="20"/>
          <w:szCs w:val="20"/>
          <w:lang w:val="sr-Cyrl-RS"/>
        </w:rPr>
        <w:t>Извођач је дужан да недостатке изведених радова и уграђеног материјала, у погледу квалитета, који су настали у гарантном року отклони о свом трошку, у року који му одреди Наручилац.</w:t>
      </w:r>
    </w:p>
    <w:p w14:paraId="0A5E9A85" w14:textId="77777777" w:rsidR="00E4395A" w:rsidRPr="00C1575C" w:rsidRDefault="00E4395A" w:rsidP="00E4395A">
      <w:pPr>
        <w:tabs>
          <w:tab w:val="left" w:pos="675"/>
        </w:tabs>
        <w:autoSpaceDE w:val="0"/>
        <w:autoSpaceDN w:val="0"/>
        <w:adjustRightInd w:val="0"/>
        <w:rPr>
          <w:rFonts w:ascii="Arial" w:hAnsi="Arial" w:cs="Arial"/>
          <w:b/>
          <w:sz w:val="20"/>
          <w:szCs w:val="20"/>
          <w:lang w:val="sr-Cyrl-RS"/>
        </w:rPr>
      </w:pPr>
    </w:p>
    <w:p w14:paraId="66A4F5C5" w14:textId="77777777" w:rsidR="00EC3E3B" w:rsidRPr="00C1575C" w:rsidRDefault="00EC3E3B" w:rsidP="00EC3E3B">
      <w:pPr>
        <w:spacing w:after="120"/>
        <w:contextualSpacing/>
        <w:jc w:val="center"/>
        <w:rPr>
          <w:rFonts w:ascii="Arial" w:eastAsia="Calibri" w:hAnsi="Arial" w:cs="Arial"/>
          <w:b/>
          <w:color w:val="auto"/>
          <w:sz w:val="20"/>
          <w:szCs w:val="20"/>
        </w:rPr>
      </w:pPr>
      <w:proofErr w:type="spellStart"/>
      <w:r w:rsidRPr="00C1575C">
        <w:rPr>
          <w:rFonts w:ascii="Arial" w:eastAsia="Calibri" w:hAnsi="Arial" w:cs="Arial"/>
          <w:b/>
          <w:color w:val="auto"/>
          <w:sz w:val="20"/>
          <w:szCs w:val="20"/>
        </w:rPr>
        <w:t>Члан</w:t>
      </w:r>
      <w:proofErr w:type="spellEnd"/>
      <w:r w:rsidRPr="00C1575C">
        <w:rPr>
          <w:rFonts w:ascii="Arial" w:eastAsia="Calibri" w:hAnsi="Arial" w:cs="Arial"/>
          <w:b/>
          <w:color w:val="auto"/>
          <w:sz w:val="20"/>
          <w:szCs w:val="20"/>
        </w:rPr>
        <w:t xml:space="preserve"> </w:t>
      </w:r>
      <w:r w:rsidR="009F565A" w:rsidRPr="00C1575C">
        <w:rPr>
          <w:rFonts w:ascii="Arial" w:eastAsia="Calibri" w:hAnsi="Arial" w:cs="Arial"/>
          <w:b/>
          <w:color w:val="auto"/>
          <w:sz w:val="20"/>
          <w:szCs w:val="20"/>
        </w:rPr>
        <w:t>8.</w:t>
      </w:r>
    </w:p>
    <w:p w14:paraId="6E0520CC" w14:textId="5FCB3EFF" w:rsidR="00E4395A" w:rsidRPr="00C1575C" w:rsidRDefault="00C1575C" w:rsidP="00E4395A">
      <w:pPr>
        <w:tabs>
          <w:tab w:val="left" w:pos="720"/>
        </w:tabs>
        <w:autoSpaceDE w:val="0"/>
        <w:autoSpaceDN w:val="0"/>
        <w:adjustRightInd w:val="0"/>
        <w:jc w:val="both"/>
        <w:rPr>
          <w:rFonts w:ascii="Arial" w:hAnsi="Arial" w:cs="Arial"/>
          <w:sz w:val="20"/>
          <w:szCs w:val="20"/>
          <w:lang w:val="sr-Cyrl-RS"/>
        </w:rPr>
      </w:pPr>
      <w:r>
        <w:rPr>
          <w:rFonts w:ascii="Arial" w:hAnsi="Arial" w:cs="Arial"/>
          <w:sz w:val="20"/>
          <w:szCs w:val="20"/>
          <w:lang w:val="sr-Cyrl-RS"/>
        </w:rPr>
        <w:tab/>
      </w:r>
      <w:r w:rsidR="00E4395A" w:rsidRPr="00C1575C">
        <w:rPr>
          <w:rFonts w:ascii="Arial" w:hAnsi="Arial" w:cs="Arial"/>
          <w:sz w:val="20"/>
          <w:szCs w:val="20"/>
          <w:lang w:val="sr-Cyrl-RS"/>
        </w:rPr>
        <w:t>Уколико у току извођења уговорених радова настане потреба за извођењем непредвиђених или накнадних радова, Извођач је дужан да застане са извођењем радова и да о околностима и разлозима који су узроковали потребу извођења тих радова, без одлагања, писмено обавести Наручиоца.</w:t>
      </w:r>
    </w:p>
    <w:p w14:paraId="55C817A3" w14:textId="77777777" w:rsidR="00E4395A" w:rsidRPr="00C1575C" w:rsidRDefault="00E4395A" w:rsidP="00E4395A">
      <w:pPr>
        <w:tabs>
          <w:tab w:val="left" w:pos="720"/>
        </w:tabs>
        <w:autoSpaceDE w:val="0"/>
        <w:autoSpaceDN w:val="0"/>
        <w:adjustRightInd w:val="0"/>
        <w:jc w:val="both"/>
        <w:rPr>
          <w:rFonts w:ascii="Arial" w:hAnsi="Arial" w:cs="Arial"/>
          <w:sz w:val="20"/>
          <w:szCs w:val="20"/>
          <w:lang w:val="sr-Cyrl-RS"/>
        </w:rPr>
      </w:pPr>
    </w:p>
    <w:p w14:paraId="783FA6D9" w14:textId="133CA6F7" w:rsidR="00E4395A" w:rsidRPr="00C1575C" w:rsidRDefault="00C1575C" w:rsidP="00E4395A">
      <w:pPr>
        <w:tabs>
          <w:tab w:val="left" w:pos="720"/>
        </w:tabs>
        <w:autoSpaceDE w:val="0"/>
        <w:autoSpaceDN w:val="0"/>
        <w:adjustRightInd w:val="0"/>
        <w:jc w:val="both"/>
        <w:rPr>
          <w:rFonts w:ascii="Arial" w:hAnsi="Arial" w:cs="Arial"/>
          <w:sz w:val="20"/>
          <w:szCs w:val="20"/>
          <w:lang w:val="sr-Cyrl-RS"/>
        </w:rPr>
      </w:pPr>
      <w:r>
        <w:rPr>
          <w:rFonts w:ascii="Arial" w:hAnsi="Arial" w:cs="Arial"/>
          <w:sz w:val="20"/>
          <w:szCs w:val="20"/>
          <w:lang w:val="sr-Cyrl-RS"/>
        </w:rPr>
        <w:tab/>
      </w:r>
      <w:r w:rsidR="00E4395A" w:rsidRPr="00C1575C">
        <w:rPr>
          <w:rFonts w:ascii="Arial" w:hAnsi="Arial" w:cs="Arial"/>
          <w:sz w:val="20"/>
          <w:szCs w:val="20"/>
          <w:lang w:val="sr-Cyrl-RS"/>
        </w:rPr>
        <w:t>Извођач је дужан да по писменом налогу стручног надзора изведе непредвиђене радове према јединичним ценама из усвојене Понуде Извођача, с тим да вредност повећаног обима радова у том случају не може прећи 5% од првобитно уговорене вредности, у супротном трошкове тих радова сносиће Извођач.</w:t>
      </w:r>
    </w:p>
    <w:p w14:paraId="3CF0BC7B" w14:textId="77777777" w:rsidR="00E4395A" w:rsidRPr="00C1575C" w:rsidRDefault="00E4395A" w:rsidP="00E4395A">
      <w:pPr>
        <w:tabs>
          <w:tab w:val="left" w:pos="720"/>
        </w:tabs>
        <w:autoSpaceDE w:val="0"/>
        <w:autoSpaceDN w:val="0"/>
        <w:adjustRightInd w:val="0"/>
        <w:jc w:val="both"/>
        <w:rPr>
          <w:rFonts w:ascii="Arial" w:hAnsi="Arial" w:cs="Arial"/>
          <w:sz w:val="20"/>
          <w:szCs w:val="20"/>
          <w:lang w:val="sr-Cyrl-RS"/>
        </w:rPr>
      </w:pPr>
    </w:p>
    <w:p w14:paraId="72AA2297" w14:textId="23C25B5E" w:rsidR="00E4395A" w:rsidRPr="00C1575C" w:rsidRDefault="00C1575C" w:rsidP="00E4395A">
      <w:pPr>
        <w:tabs>
          <w:tab w:val="left" w:pos="720"/>
        </w:tabs>
        <w:autoSpaceDE w:val="0"/>
        <w:autoSpaceDN w:val="0"/>
        <w:adjustRightInd w:val="0"/>
        <w:jc w:val="both"/>
        <w:rPr>
          <w:rFonts w:ascii="Arial" w:hAnsi="Arial" w:cs="Arial"/>
          <w:b/>
          <w:sz w:val="20"/>
          <w:szCs w:val="20"/>
          <w:lang w:val="sr-Cyrl-RS"/>
        </w:rPr>
      </w:pPr>
      <w:r>
        <w:rPr>
          <w:rFonts w:ascii="Arial" w:hAnsi="Arial" w:cs="Arial"/>
          <w:sz w:val="20"/>
          <w:szCs w:val="20"/>
          <w:lang w:val="sr-Cyrl-RS"/>
        </w:rPr>
        <w:tab/>
      </w:r>
      <w:r w:rsidR="00E4395A" w:rsidRPr="00C1575C">
        <w:rPr>
          <w:rFonts w:ascii="Arial" w:hAnsi="Arial" w:cs="Arial"/>
          <w:sz w:val="20"/>
          <w:szCs w:val="20"/>
          <w:lang w:val="sr-Cyrl-RS"/>
        </w:rPr>
        <w:t>У случају потребе за извођењем врста радова који нису наведени у Понуди Извођача, Извођач је у обавези да достави структуру цене тих радова. Структура цене обухвата јединицу мере, количину, јединичну цену и укупну цену без ПДВ-а, односно све елеменате који су достављени и за радове који су наведени у понуди.</w:t>
      </w:r>
    </w:p>
    <w:p w14:paraId="3EFA5E33" w14:textId="63CF537A" w:rsidR="00E4395A" w:rsidRPr="00C1575C" w:rsidRDefault="00E4395A" w:rsidP="00C1575C">
      <w:pPr>
        <w:autoSpaceDE w:val="0"/>
        <w:autoSpaceDN w:val="0"/>
        <w:adjustRightInd w:val="0"/>
        <w:ind w:firstLine="708"/>
        <w:jc w:val="both"/>
        <w:rPr>
          <w:rFonts w:ascii="Arial" w:hAnsi="Arial" w:cs="Arial"/>
          <w:sz w:val="20"/>
          <w:szCs w:val="20"/>
          <w:lang w:val="sr-Cyrl-RS"/>
        </w:rPr>
      </w:pPr>
      <w:r w:rsidRPr="00C1575C">
        <w:rPr>
          <w:rFonts w:ascii="Arial" w:hAnsi="Arial" w:cs="Arial"/>
          <w:sz w:val="20"/>
          <w:szCs w:val="20"/>
          <w:lang w:val="sr-Cyrl-RS"/>
        </w:rPr>
        <w:t>Извођач може без писменог налога Наручиоца извести непредвиђене радове који су нужни за спречавање настанка штете уколико због хитности или других оправданих разлога није био у могућности да за те радове претходно прибави писмени налог Наручиоца, а у обиму и у вредности из става 2. овог члана.</w:t>
      </w:r>
    </w:p>
    <w:p w14:paraId="68C195BD" w14:textId="200E6898" w:rsidR="00E4395A" w:rsidRPr="00C1575C" w:rsidRDefault="00E4395A" w:rsidP="00C1575C">
      <w:pPr>
        <w:autoSpaceDE w:val="0"/>
        <w:autoSpaceDN w:val="0"/>
        <w:adjustRightInd w:val="0"/>
        <w:ind w:firstLine="708"/>
        <w:jc w:val="both"/>
        <w:rPr>
          <w:rFonts w:ascii="Arial" w:hAnsi="Arial" w:cs="Arial"/>
          <w:sz w:val="20"/>
          <w:szCs w:val="20"/>
          <w:lang w:val="sr-Cyrl-RS"/>
        </w:rPr>
      </w:pPr>
      <w:r w:rsidRPr="00C1575C">
        <w:rPr>
          <w:rFonts w:ascii="Arial" w:hAnsi="Arial" w:cs="Arial"/>
          <w:sz w:val="20"/>
          <w:szCs w:val="20"/>
          <w:lang w:val="sr-Cyrl-RS"/>
        </w:rPr>
        <w:t xml:space="preserve">У случају наступања околности из претходног става Извођач је дужан да без одлагања о непредвиђеним радовима које је извео или је њихово извођење у току и о разлозима који су узроковали њихово озвођење писмено обавести  Наручиоца, ради прибављања накнадне сагласности. </w:t>
      </w:r>
    </w:p>
    <w:p w14:paraId="659A718A" w14:textId="1707C49D" w:rsidR="00E4395A" w:rsidRPr="00C1575C" w:rsidRDefault="00C1575C" w:rsidP="00E4395A">
      <w:pPr>
        <w:tabs>
          <w:tab w:val="left" w:pos="720"/>
        </w:tabs>
        <w:autoSpaceDE w:val="0"/>
        <w:autoSpaceDN w:val="0"/>
        <w:adjustRightInd w:val="0"/>
        <w:jc w:val="both"/>
        <w:rPr>
          <w:rFonts w:ascii="Arial" w:hAnsi="Arial" w:cs="Arial"/>
          <w:sz w:val="20"/>
          <w:szCs w:val="20"/>
          <w:lang w:val="sr-Cyrl-RS"/>
        </w:rPr>
      </w:pPr>
      <w:r>
        <w:rPr>
          <w:rFonts w:ascii="Arial" w:hAnsi="Arial" w:cs="Arial"/>
          <w:sz w:val="20"/>
          <w:szCs w:val="20"/>
          <w:lang w:val="sr-Cyrl-RS"/>
        </w:rPr>
        <w:tab/>
      </w:r>
      <w:r w:rsidR="00E4395A" w:rsidRPr="00C1575C">
        <w:rPr>
          <w:rFonts w:ascii="Arial" w:hAnsi="Arial" w:cs="Arial"/>
          <w:sz w:val="20"/>
          <w:szCs w:val="20"/>
          <w:lang w:val="sr-Cyrl-RS"/>
        </w:rPr>
        <w:t>Уколико су у окончаној ситуацији приказани радови изведени без сагласности Наручилац их неће признати нити надокнадити.</w:t>
      </w:r>
    </w:p>
    <w:p w14:paraId="71029AF7" w14:textId="77777777" w:rsidR="00E4395A" w:rsidRPr="00C1575C" w:rsidRDefault="00E4395A" w:rsidP="00E4395A">
      <w:pPr>
        <w:autoSpaceDE w:val="0"/>
        <w:autoSpaceDN w:val="0"/>
        <w:adjustRightInd w:val="0"/>
        <w:jc w:val="both"/>
        <w:rPr>
          <w:rFonts w:ascii="Arial" w:hAnsi="Arial" w:cs="Arial"/>
          <w:b/>
          <w:sz w:val="20"/>
          <w:szCs w:val="20"/>
          <w:lang w:val="sr-Cyrl-RS"/>
        </w:rPr>
      </w:pPr>
    </w:p>
    <w:p w14:paraId="51263F00" w14:textId="77777777" w:rsidR="00EC3E3B" w:rsidRPr="00C1575C" w:rsidRDefault="00EC3E3B" w:rsidP="00EC3E3B">
      <w:pPr>
        <w:spacing w:after="120"/>
        <w:contextualSpacing/>
        <w:jc w:val="both"/>
        <w:rPr>
          <w:rFonts w:ascii="Arial" w:eastAsia="Calibri" w:hAnsi="Arial" w:cs="Arial"/>
          <w:color w:val="auto"/>
          <w:sz w:val="20"/>
          <w:szCs w:val="20"/>
        </w:rPr>
      </w:pPr>
    </w:p>
    <w:p w14:paraId="434BCCCD" w14:textId="77777777" w:rsidR="00EC3E3B" w:rsidRPr="00C1575C" w:rsidRDefault="00EC3E3B" w:rsidP="00EC3E3B">
      <w:pPr>
        <w:spacing w:after="120"/>
        <w:contextualSpacing/>
        <w:jc w:val="center"/>
        <w:rPr>
          <w:rFonts w:ascii="Arial" w:hAnsi="Arial" w:cs="Arial"/>
          <w:color w:val="auto"/>
          <w:sz w:val="20"/>
          <w:szCs w:val="20"/>
        </w:rPr>
      </w:pPr>
      <w:proofErr w:type="spellStart"/>
      <w:r w:rsidRPr="00C1575C">
        <w:rPr>
          <w:rFonts w:ascii="Arial" w:eastAsia="Calibri" w:hAnsi="Arial" w:cs="Arial"/>
          <w:b/>
          <w:color w:val="auto"/>
          <w:sz w:val="20"/>
          <w:szCs w:val="20"/>
        </w:rPr>
        <w:t>Члан</w:t>
      </w:r>
      <w:proofErr w:type="spellEnd"/>
      <w:r w:rsidRPr="00C1575C">
        <w:rPr>
          <w:rFonts w:ascii="Arial" w:eastAsia="Calibri" w:hAnsi="Arial" w:cs="Arial"/>
          <w:b/>
          <w:color w:val="auto"/>
          <w:sz w:val="20"/>
          <w:szCs w:val="20"/>
        </w:rPr>
        <w:t xml:space="preserve"> </w:t>
      </w:r>
      <w:r w:rsidR="009F565A" w:rsidRPr="00C1575C">
        <w:rPr>
          <w:rFonts w:ascii="Arial" w:eastAsia="Calibri" w:hAnsi="Arial" w:cs="Arial"/>
          <w:b/>
          <w:color w:val="auto"/>
          <w:sz w:val="20"/>
          <w:szCs w:val="20"/>
        </w:rPr>
        <w:t>9</w:t>
      </w:r>
      <w:r w:rsidRPr="00C1575C">
        <w:rPr>
          <w:rFonts w:ascii="Arial" w:eastAsia="Calibri" w:hAnsi="Arial" w:cs="Arial"/>
          <w:b/>
          <w:color w:val="auto"/>
          <w:sz w:val="20"/>
          <w:szCs w:val="20"/>
        </w:rPr>
        <w:t>.</w:t>
      </w:r>
    </w:p>
    <w:p w14:paraId="46668E7A" w14:textId="77777777" w:rsidR="00E4395A" w:rsidRPr="00C1575C" w:rsidRDefault="00E4395A" w:rsidP="00C1575C">
      <w:pPr>
        <w:autoSpaceDE w:val="0"/>
        <w:autoSpaceDN w:val="0"/>
        <w:adjustRightInd w:val="0"/>
        <w:ind w:firstLine="708"/>
        <w:jc w:val="both"/>
        <w:rPr>
          <w:rFonts w:ascii="Arial" w:hAnsi="Arial" w:cs="Arial"/>
          <w:sz w:val="20"/>
          <w:szCs w:val="20"/>
          <w:lang w:val="sr-Cyrl-RS"/>
        </w:rPr>
      </w:pPr>
      <w:r w:rsidRPr="00C1575C">
        <w:rPr>
          <w:rFonts w:ascii="Arial" w:hAnsi="Arial" w:cs="Arial"/>
          <w:sz w:val="20"/>
          <w:szCs w:val="20"/>
          <w:lang w:val="sr-Cyrl-RS"/>
        </w:rPr>
        <w:t>Извођач је дужан да пружи доказе о квалитету изведених радова и употребљеног материјала и да Наручиоцу омогући контролу.</w:t>
      </w:r>
    </w:p>
    <w:p w14:paraId="6774C5A5" w14:textId="77777777" w:rsidR="00E4395A" w:rsidRPr="00C1575C" w:rsidRDefault="00E4395A" w:rsidP="00C1575C">
      <w:pPr>
        <w:autoSpaceDE w:val="0"/>
        <w:autoSpaceDN w:val="0"/>
        <w:adjustRightInd w:val="0"/>
        <w:ind w:firstLine="708"/>
        <w:jc w:val="both"/>
        <w:rPr>
          <w:rFonts w:ascii="Arial" w:hAnsi="Arial" w:cs="Arial"/>
          <w:sz w:val="20"/>
          <w:szCs w:val="20"/>
          <w:lang w:val="sr-Cyrl-RS"/>
        </w:rPr>
      </w:pPr>
      <w:r w:rsidRPr="00C1575C">
        <w:rPr>
          <w:rFonts w:ascii="Arial" w:hAnsi="Arial" w:cs="Arial"/>
          <w:sz w:val="20"/>
          <w:szCs w:val="20"/>
          <w:lang w:val="sr-Cyrl-RS"/>
        </w:rPr>
        <w:t>Коначна оцена квалитета изведених радова и употребљеног материјала врши се приликом примопредаје изведених радова.</w:t>
      </w:r>
    </w:p>
    <w:p w14:paraId="05CF374B" w14:textId="77777777" w:rsidR="00E4395A" w:rsidRPr="00C1575C" w:rsidRDefault="00E4395A" w:rsidP="00E4395A">
      <w:pPr>
        <w:autoSpaceDE w:val="0"/>
        <w:autoSpaceDN w:val="0"/>
        <w:adjustRightInd w:val="0"/>
        <w:jc w:val="both"/>
        <w:rPr>
          <w:rFonts w:ascii="Arial" w:hAnsi="Arial" w:cs="Arial"/>
          <w:sz w:val="20"/>
          <w:szCs w:val="20"/>
          <w:lang w:val="sr-Cyrl-RS"/>
        </w:rPr>
      </w:pPr>
    </w:p>
    <w:p w14:paraId="12C840E7" w14:textId="7237FC23" w:rsidR="00E4395A" w:rsidRPr="00C1575C" w:rsidRDefault="00E4395A" w:rsidP="00C1575C">
      <w:pPr>
        <w:autoSpaceDE w:val="0"/>
        <w:autoSpaceDN w:val="0"/>
        <w:adjustRightInd w:val="0"/>
        <w:ind w:firstLine="708"/>
        <w:jc w:val="both"/>
        <w:rPr>
          <w:rFonts w:ascii="Arial" w:hAnsi="Arial" w:cs="Arial"/>
          <w:sz w:val="20"/>
          <w:szCs w:val="20"/>
          <w:lang w:val="sr-Cyrl-RS"/>
        </w:rPr>
      </w:pPr>
      <w:r w:rsidRPr="00C1575C">
        <w:rPr>
          <w:rFonts w:ascii="Arial" w:hAnsi="Arial" w:cs="Arial"/>
          <w:sz w:val="20"/>
          <w:szCs w:val="20"/>
          <w:lang w:val="sr-Cyrl-RS"/>
        </w:rPr>
        <w:lastRenderedPageBreak/>
        <w:t>Уколико Извођач није омогућио Наручиоцу да врши контролу квалитета изведених радова и употребљеног материјала, трошкови накнадне контроле падају на терет Извођача.</w:t>
      </w:r>
    </w:p>
    <w:p w14:paraId="276E9597" w14:textId="77777777" w:rsidR="00E4395A" w:rsidRPr="00C1575C" w:rsidRDefault="00E4395A" w:rsidP="00C1575C">
      <w:pPr>
        <w:autoSpaceDE w:val="0"/>
        <w:autoSpaceDN w:val="0"/>
        <w:adjustRightInd w:val="0"/>
        <w:ind w:firstLine="708"/>
        <w:jc w:val="both"/>
        <w:rPr>
          <w:rFonts w:ascii="Arial" w:hAnsi="Arial" w:cs="Arial"/>
          <w:sz w:val="20"/>
          <w:szCs w:val="20"/>
          <w:lang w:val="sr-Cyrl-RS"/>
        </w:rPr>
      </w:pPr>
      <w:r w:rsidRPr="00C1575C">
        <w:rPr>
          <w:rFonts w:ascii="Arial" w:hAnsi="Arial" w:cs="Arial"/>
          <w:sz w:val="20"/>
          <w:szCs w:val="20"/>
          <w:lang w:val="sr-Cyrl-RS"/>
        </w:rPr>
        <w:t xml:space="preserve">У случају несагласности у налазима контроле Извођача и Наручиоца, извршиће се заједничка накнадна контрола, трошкови накнадне заједничке контроле падају на терет уговарача чији налаз није потврђен. </w:t>
      </w:r>
    </w:p>
    <w:p w14:paraId="49E39EFD" w14:textId="77777777" w:rsidR="00EC3E3B" w:rsidRPr="00C1575C" w:rsidRDefault="00EC3E3B" w:rsidP="00EC3E3B">
      <w:pPr>
        <w:spacing w:after="120"/>
        <w:contextualSpacing/>
        <w:jc w:val="both"/>
        <w:rPr>
          <w:rFonts w:ascii="Arial" w:eastAsia="Calibri" w:hAnsi="Arial" w:cs="Arial"/>
          <w:b/>
          <w:color w:val="auto"/>
          <w:sz w:val="20"/>
          <w:szCs w:val="20"/>
        </w:rPr>
      </w:pPr>
    </w:p>
    <w:p w14:paraId="3C572CE6" w14:textId="77777777" w:rsidR="00EC3E3B" w:rsidRPr="00C1575C" w:rsidRDefault="00EC3E3B" w:rsidP="00EC3E3B">
      <w:pPr>
        <w:spacing w:after="120"/>
        <w:contextualSpacing/>
        <w:jc w:val="center"/>
        <w:rPr>
          <w:rFonts w:ascii="Arial" w:eastAsia="Calibri" w:hAnsi="Arial" w:cs="Arial"/>
          <w:b/>
          <w:color w:val="auto"/>
          <w:sz w:val="20"/>
          <w:szCs w:val="20"/>
        </w:rPr>
      </w:pPr>
      <w:proofErr w:type="spellStart"/>
      <w:r w:rsidRPr="00C1575C">
        <w:rPr>
          <w:rFonts w:ascii="Arial" w:eastAsia="Calibri" w:hAnsi="Arial" w:cs="Arial"/>
          <w:b/>
          <w:color w:val="auto"/>
          <w:sz w:val="20"/>
          <w:szCs w:val="20"/>
        </w:rPr>
        <w:t>Члан</w:t>
      </w:r>
      <w:proofErr w:type="spellEnd"/>
      <w:r w:rsidRPr="00C1575C">
        <w:rPr>
          <w:rFonts w:ascii="Arial" w:eastAsia="Calibri" w:hAnsi="Arial" w:cs="Arial"/>
          <w:b/>
          <w:color w:val="auto"/>
          <w:sz w:val="20"/>
          <w:szCs w:val="20"/>
        </w:rPr>
        <w:t xml:space="preserve"> 1</w:t>
      </w:r>
      <w:r w:rsidR="009F565A" w:rsidRPr="00C1575C">
        <w:rPr>
          <w:rFonts w:ascii="Arial" w:eastAsia="Calibri" w:hAnsi="Arial" w:cs="Arial"/>
          <w:b/>
          <w:color w:val="auto"/>
          <w:sz w:val="20"/>
          <w:szCs w:val="20"/>
        </w:rPr>
        <w:t>0</w:t>
      </w:r>
      <w:r w:rsidRPr="00C1575C">
        <w:rPr>
          <w:rFonts w:ascii="Arial" w:eastAsia="Calibri" w:hAnsi="Arial" w:cs="Arial"/>
          <w:b/>
          <w:color w:val="auto"/>
          <w:sz w:val="20"/>
          <w:szCs w:val="20"/>
        </w:rPr>
        <w:t>.</w:t>
      </w:r>
    </w:p>
    <w:p w14:paraId="1322399C" w14:textId="22D4F916" w:rsidR="00E4395A" w:rsidRPr="00C1575C" w:rsidRDefault="00C1575C" w:rsidP="00C1575C">
      <w:pPr>
        <w:tabs>
          <w:tab w:val="left" w:pos="675"/>
        </w:tabs>
        <w:autoSpaceDE w:val="0"/>
        <w:autoSpaceDN w:val="0"/>
        <w:adjustRightInd w:val="0"/>
        <w:jc w:val="both"/>
        <w:rPr>
          <w:rFonts w:ascii="Arial" w:hAnsi="Arial" w:cs="Arial"/>
          <w:sz w:val="20"/>
          <w:szCs w:val="20"/>
          <w:highlight w:val="yellow"/>
          <w:lang w:val="sr-Cyrl-RS"/>
        </w:rPr>
      </w:pPr>
      <w:r>
        <w:rPr>
          <w:rFonts w:ascii="Arial" w:hAnsi="Arial" w:cs="Arial"/>
          <w:sz w:val="20"/>
          <w:szCs w:val="20"/>
          <w:lang w:val="sr-Cyrl-RS"/>
        </w:rPr>
        <w:tab/>
      </w:r>
      <w:r w:rsidR="00E4395A" w:rsidRPr="00C1575C">
        <w:rPr>
          <w:rFonts w:ascii="Arial" w:hAnsi="Arial" w:cs="Arial"/>
          <w:sz w:val="20"/>
          <w:szCs w:val="20"/>
          <w:lang w:val="sr-Cyrl-RS"/>
        </w:rPr>
        <w:t xml:space="preserve">Уговарачи су сагласни да је Извођач дужан да на име уговорне казне плати Наручиоцу износ од 0,5 % од укупно уговорене вредности радова за сваки дан закашњења, уколико својом кривицом не изведе уговорене радове у уговореном року, с тим да укупан износ уговорне казне не може прећи 5% од укупно уговорене вредности. </w:t>
      </w:r>
    </w:p>
    <w:p w14:paraId="23EB5F0A" w14:textId="5F649713" w:rsidR="00E4395A" w:rsidRPr="00C1575C" w:rsidRDefault="00C1575C" w:rsidP="00E4395A">
      <w:pPr>
        <w:tabs>
          <w:tab w:val="left" w:pos="851"/>
        </w:tabs>
        <w:jc w:val="both"/>
        <w:outlineLvl w:val="0"/>
        <w:rPr>
          <w:rFonts w:ascii="Arial" w:hAnsi="Arial" w:cs="Arial"/>
          <w:sz w:val="20"/>
          <w:szCs w:val="20"/>
          <w:lang w:val="sr-Cyrl-RS"/>
        </w:rPr>
      </w:pPr>
      <w:r>
        <w:rPr>
          <w:rFonts w:ascii="Arial" w:hAnsi="Arial" w:cs="Arial"/>
          <w:sz w:val="20"/>
          <w:szCs w:val="20"/>
          <w:lang w:val="sr-Cyrl-RS"/>
        </w:rPr>
        <w:tab/>
      </w:r>
      <w:r w:rsidR="00E4395A" w:rsidRPr="00C1575C">
        <w:rPr>
          <w:rFonts w:ascii="Arial" w:hAnsi="Arial" w:cs="Arial"/>
          <w:sz w:val="20"/>
          <w:szCs w:val="20"/>
          <w:lang w:val="sr-Cyrl-RS"/>
        </w:rPr>
        <w:t>Уговорна казна се обрачунава до примопредаје изведених радова, и то са даном сачињавања записника о примопредаји.</w:t>
      </w:r>
    </w:p>
    <w:p w14:paraId="6593B824" w14:textId="3104998B" w:rsidR="00E4395A" w:rsidRPr="00C1575C" w:rsidRDefault="00C1575C" w:rsidP="00C1575C">
      <w:pPr>
        <w:tabs>
          <w:tab w:val="left" w:pos="851"/>
        </w:tabs>
        <w:jc w:val="both"/>
        <w:outlineLvl w:val="0"/>
        <w:rPr>
          <w:rFonts w:ascii="Arial" w:hAnsi="Arial" w:cs="Arial"/>
          <w:sz w:val="20"/>
          <w:szCs w:val="20"/>
          <w:lang w:val="sr-Cyrl-RS"/>
        </w:rPr>
      </w:pPr>
      <w:r>
        <w:rPr>
          <w:rFonts w:ascii="Arial" w:hAnsi="Arial" w:cs="Arial"/>
          <w:sz w:val="20"/>
          <w:szCs w:val="20"/>
          <w:lang w:val="sr-Cyrl-RS"/>
        </w:rPr>
        <w:tab/>
      </w:r>
      <w:r w:rsidR="00E4395A" w:rsidRPr="00C1575C">
        <w:rPr>
          <w:rFonts w:ascii="Arial" w:hAnsi="Arial" w:cs="Arial"/>
          <w:sz w:val="20"/>
          <w:szCs w:val="20"/>
          <w:lang w:val="sr-Cyrl-RS"/>
        </w:rPr>
        <w:t>Висина уговорне казне из става 1. овог члана утврђује се Коначним обрачуном изведених радова о сваком појединачном налогу Наручиоца.</w:t>
      </w:r>
    </w:p>
    <w:p w14:paraId="4333295B" w14:textId="1430FD32" w:rsidR="00E4395A" w:rsidRPr="00C1575C" w:rsidRDefault="00C1575C" w:rsidP="00C1575C">
      <w:pPr>
        <w:tabs>
          <w:tab w:val="left" w:pos="675"/>
        </w:tabs>
        <w:autoSpaceDE w:val="0"/>
        <w:autoSpaceDN w:val="0"/>
        <w:adjustRightInd w:val="0"/>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sidR="00E4395A" w:rsidRPr="00C1575C">
        <w:rPr>
          <w:rFonts w:ascii="Arial" w:hAnsi="Arial" w:cs="Arial"/>
          <w:sz w:val="20"/>
          <w:szCs w:val="20"/>
          <w:lang w:val="sr-Cyrl-RS"/>
        </w:rPr>
        <w:t>Наплату уговорне казне Наручилац ће реализовати умањењем вредности стварно изведених радова по Коначном обрачуну, без претходног пристанка Извођача.</w:t>
      </w:r>
    </w:p>
    <w:p w14:paraId="49434674" w14:textId="366E2189" w:rsidR="00E4395A" w:rsidRPr="00C1575C" w:rsidRDefault="00C1575C" w:rsidP="00E4395A">
      <w:pPr>
        <w:tabs>
          <w:tab w:val="left" w:pos="675"/>
        </w:tabs>
        <w:autoSpaceDE w:val="0"/>
        <w:autoSpaceDN w:val="0"/>
        <w:adjustRightInd w:val="0"/>
        <w:jc w:val="both"/>
        <w:rPr>
          <w:rFonts w:ascii="Arial" w:hAnsi="Arial" w:cs="Arial"/>
          <w:sz w:val="20"/>
          <w:szCs w:val="20"/>
          <w:lang w:val="sr-Cyrl-RS"/>
        </w:rPr>
      </w:pPr>
      <w:r>
        <w:rPr>
          <w:rFonts w:ascii="Arial" w:hAnsi="Arial" w:cs="Arial"/>
          <w:sz w:val="20"/>
          <w:szCs w:val="20"/>
          <w:lang w:val="sr-Cyrl-RS"/>
        </w:rPr>
        <w:tab/>
      </w:r>
      <w:r w:rsidR="00E4395A" w:rsidRPr="00C1575C">
        <w:rPr>
          <w:rFonts w:ascii="Arial" w:hAnsi="Arial" w:cs="Arial"/>
          <w:sz w:val="20"/>
          <w:szCs w:val="20"/>
          <w:lang w:val="sr-Cyrl-RS"/>
        </w:rPr>
        <w:t>Уколико је Наручилац због закашњења Извођача са извођењем или са предајом изведених радова претрпео штету која је већа од износа уговорне казне, има право захтевати разлику до потпуне накнаде штете.</w:t>
      </w:r>
    </w:p>
    <w:p w14:paraId="34F2BB24" w14:textId="77777777" w:rsidR="00E4395A" w:rsidRPr="00C1575C" w:rsidRDefault="00E4395A" w:rsidP="00E4395A">
      <w:pPr>
        <w:tabs>
          <w:tab w:val="left" w:pos="675"/>
        </w:tabs>
        <w:autoSpaceDE w:val="0"/>
        <w:autoSpaceDN w:val="0"/>
        <w:adjustRightInd w:val="0"/>
        <w:jc w:val="both"/>
        <w:rPr>
          <w:rFonts w:ascii="Arial" w:hAnsi="Arial" w:cs="Arial"/>
          <w:sz w:val="20"/>
          <w:szCs w:val="20"/>
          <w:lang w:val="sr-Cyrl-RS"/>
        </w:rPr>
      </w:pPr>
    </w:p>
    <w:p w14:paraId="104434F2" w14:textId="77777777" w:rsidR="00EC3E3B" w:rsidRPr="00C1575C" w:rsidRDefault="00EC3E3B" w:rsidP="00EC3E3B">
      <w:pPr>
        <w:spacing w:after="120"/>
        <w:contextualSpacing/>
        <w:jc w:val="center"/>
        <w:rPr>
          <w:rFonts w:ascii="Arial" w:eastAsia="Calibri" w:hAnsi="Arial" w:cs="Arial"/>
          <w:b/>
          <w:color w:val="auto"/>
          <w:sz w:val="20"/>
          <w:szCs w:val="20"/>
        </w:rPr>
      </w:pPr>
      <w:proofErr w:type="spellStart"/>
      <w:r w:rsidRPr="00C1575C">
        <w:rPr>
          <w:rFonts w:ascii="Arial" w:eastAsia="Calibri" w:hAnsi="Arial" w:cs="Arial"/>
          <w:b/>
          <w:color w:val="auto"/>
          <w:sz w:val="20"/>
          <w:szCs w:val="20"/>
        </w:rPr>
        <w:t>Члан</w:t>
      </w:r>
      <w:proofErr w:type="spellEnd"/>
      <w:r w:rsidRPr="00C1575C">
        <w:rPr>
          <w:rFonts w:ascii="Arial" w:eastAsia="Calibri" w:hAnsi="Arial" w:cs="Arial"/>
          <w:b/>
          <w:color w:val="auto"/>
          <w:sz w:val="20"/>
          <w:szCs w:val="20"/>
        </w:rPr>
        <w:t xml:space="preserve"> 1</w:t>
      </w:r>
      <w:r w:rsidR="009F565A" w:rsidRPr="00C1575C">
        <w:rPr>
          <w:rFonts w:ascii="Arial" w:eastAsia="Calibri" w:hAnsi="Arial" w:cs="Arial"/>
          <w:b/>
          <w:color w:val="auto"/>
          <w:sz w:val="20"/>
          <w:szCs w:val="20"/>
        </w:rPr>
        <w:t>1</w:t>
      </w:r>
      <w:r w:rsidRPr="00C1575C">
        <w:rPr>
          <w:rFonts w:ascii="Arial" w:eastAsia="Calibri" w:hAnsi="Arial" w:cs="Arial"/>
          <w:b/>
          <w:color w:val="auto"/>
          <w:sz w:val="20"/>
          <w:szCs w:val="20"/>
        </w:rPr>
        <w:t>.</w:t>
      </w:r>
    </w:p>
    <w:p w14:paraId="2AF51B23" w14:textId="61131A39" w:rsidR="00E4395A" w:rsidRPr="00C1575C" w:rsidRDefault="00C1575C" w:rsidP="00E4395A">
      <w:pPr>
        <w:tabs>
          <w:tab w:val="left" w:pos="851"/>
        </w:tabs>
        <w:jc w:val="both"/>
        <w:outlineLvl w:val="0"/>
        <w:rPr>
          <w:rFonts w:ascii="Arial" w:hAnsi="Arial" w:cs="Arial"/>
          <w:sz w:val="20"/>
          <w:szCs w:val="20"/>
        </w:rPr>
      </w:pPr>
      <w:r>
        <w:rPr>
          <w:rFonts w:ascii="Arial" w:hAnsi="Arial" w:cs="Arial"/>
          <w:sz w:val="20"/>
          <w:szCs w:val="20"/>
        </w:rPr>
        <w:tab/>
      </w:r>
      <w:proofErr w:type="spellStart"/>
      <w:r w:rsidR="00E4395A" w:rsidRPr="00C1575C">
        <w:rPr>
          <w:rFonts w:ascii="Arial" w:hAnsi="Arial" w:cs="Arial"/>
          <w:sz w:val="20"/>
          <w:szCs w:val="20"/>
        </w:rPr>
        <w:t>Извођач</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је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дужан</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да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Наручиоцу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надокнади</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штету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коју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причини</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на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имовини</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Наручиоца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својом</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кривицом</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или</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грубом</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непажњом</w:t>
      </w:r>
      <w:proofErr w:type="spellEnd"/>
      <w:r w:rsidR="00E4395A" w:rsidRPr="00C1575C">
        <w:rPr>
          <w:rFonts w:ascii="Arial" w:hAnsi="Arial" w:cs="Arial"/>
          <w:sz w:val="20"/>
          <w:szCs w:val="20"/>
        </w:rPr>
        <w:t>.</w:t>
      </w:r>
    </w:p>
    <w:p w14:paraId="72E2B88F" w14:textId="453D7089" w:rsidR="00E4395A" w:rsidRPr="00C1575C" w:rsidRDefault="00C1575C" w:rsidP="00C1575C">
      <w:pPr>
        <w:tabs>
          <w:tab w:val="left" w:pos="851"/>
        </w:tabs>
        <w:jc w:val="both"/>
        <w:outlineLvl w:val="0"/>
        <w:rPr>
          <w:rFonts w:ascii="Arial" w:hAnsi="Arial" w:cs="Arial"/>
          <w:sz w:val="20"/>
          <w:szCs w:val="20"/>
        </w:rPr>
      </w:pPr>
      <w:r>
        <w:rPr>
          <w:rFonts w:ascii="Arial" w:hAnsi="Arial" w:cs="Arial"/>
          <w:sz w:val="20"/>
          <w:szCs w:val="20"/>
        </w:rPr>
        <w:tab/>
      </w:r>
      <w:proofErr w:type="spellStart"/>
      <w:r w:rsidR="00E4395A" w:rsidRPr="00C1575C">
        <w:rPr>
          <w:rFonts w:ascii="Arial" w:hAnsi="Arial" w:cs="Arial"/>
          <w:sz w:val="20"/>
          <w:szCs w:val="20"/>
        </w:rPr>
        <w:t>Уколико</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Наручилац</w:t>
      </w:r>
      <w:proofErr w:type="spellEnd"/>
      <w:r w:rsidR="00E4395A" w:rsidRPr="00C1575C">
        <w:rPr>
          <w:rFonts w:ascii="Arial" w:hAnsi="Arial" w:cs="Arial"/>
          <w:sz w:val="20"/>
          <w:szCs w:val="20"/>
        </w:rPr>
        <w:t xml:space="preserve"> у </w:t>
      </w:r>
      <w:proofErr w:type="spellStart"/>
      <w:r w:rsidR="00E4395A" w:rsidRPr="00C1575C">
        <w:rPr>
          <w:rFonts w:ascii="Arial" w:hAnsi="Arial" w:cs="Arial"/>
          <w:sz w:val="20"/>
          <w:szCs w:val="20"/>
        </w:rPr>
        <w:t>току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реализације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овог</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уговора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претрпи</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штету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која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је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последица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неиспуњавања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уговорених</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обавеза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од</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стране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Извршиоца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Извршилац</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је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одговоран</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за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штету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коју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је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Наручилац</w:t>
      </w:r>
      <w:proofErr w:type="spellEnd"/>
      <w:r w:rsidR="00E4395A" w:rsidRPr="00C1575C">
        <w:rPr>
          <w:rFonts w:ascii="Arial" w:hAnsi="Arial" w:cs="Arial"/>
          <w:sz w:val="20"/>
          <w:szCs w:val="20"/>
        </w:rPr>
        <w:t xml:space="preserve"> у </w:t>
      </w:r>
      <w:proofErr w:type="spellStart"/>
      <w:r w:rsidR="00E4395A" w:rsidRPr="00C1575C">
        <w:rPr>
          <w:rFonts w:ascii="Arial" w:hAnsi="Arial" w:cs="Arial"/>
          <w:sz w:val="20"/>
          <w:szCs w:val="20"/>
        </w:rPr>
        <w:t>том</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случају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претрпео</w:t>
      </w:r>
      <w:proofErr w:type="spellEnd"/>
      <w:r w:rsidR="00E4395A" w:rsidRPr="00C1575C">
        <w:rPr>
          <w:rFonts w:ascii="Arial" w:hAnsi="Arial" w:cs="Arial"/>
          <w:sz w:val="20"/>
          <w:szCs w:val="20"/>
        </w:rPr>
        <w:t xml:space="preserve"> и </w:t>
      </w:r>
      <w:proofErr w:type="spellStart"/>
      <w:r w:rsidR="00E4395A" w:rsidRPr="00C1575C">
        <w:rPr>
          <w:rFonts w:ascii="Arial" w:hAnsi="Arial" w:cs="Arial"/>
          <w:sz w:val="20"/>
          <w:szCs w:val="20"/>
        </w:rPr>
        <w:t>дужан</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је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да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је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надокнади</w:t>
      </w:r>
      <w:proofErr w:type="spellEnd"/>
      <w:r w:rsidR="00E4395A" w:rsidRPr="00C1575C">
        <w:rPr>
          <w:rFonts w:ascii="Arial" w:hAnsi="Arial" w:cs="Arial"/>
          <w:sz w:val="20"/>
          <w:szCs w:val="20"/>
        </w:rPr>
        <w:t>.</w:t>
      </w:r>
    </w:p>
    <w:p w14:paraId="7ECF4087" w14:textId="3FBCB375" w:rsidR="00E4395A" w:rsidRPr="00C1575C" w:rsidRDefault="00C1575C" w:rsidP="00E4395A">
      <w:pPr>
        <w:tabs>
          <w:tab w:val="left" w:pos="851"/>
        </w:tabs>
        <w:jc w:val="both"/>
        <w:outlineLvl w:val="0"/>
        <w:rPr>
          <w:rFonts w:ascii="Arial" w:hAnsi="Arial" w:cs="Arial"/>
          <w:sz w:val="20"/>
          <w:szCs w:val="20"/>
        </w:rPr>
      </w:pPr>
      <w:r>
        <w:rPr>
          <w:rFonts w:ascii="Arial" w:hAnsi="Arial" w:cs="Arial"/>
          <w:sz w:val="20"/>
          <w:szCs w:val="20"/>
        </w:rPr>
        <w:tab/>
      </w:r>
      <w:proofErr w:type="spellStart"/>
      <w:r w:rsidR="00E4395A" w:rsidRPr="00C1575C">
        <w:rPr>
          <w:rFonts w:ascii="Arial" w:hAnsi="Arial" w:cs="Arial"/>
          <w:sz w:val="20"/>
          <w:szCs w:val="20"/>
        </w:rPr>
        <w:t>Уговорне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стране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сагласне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да</w:t>
      </w:r>
      <w:proofErr w:type="spellEnd"/>
      <w:r w:rsidR="00E4395A" w:rsidRPr="00C1575C">
        <w:rPr>
          <w:rFonts w:ascii="Arial" w:hAnsi="Arial" w:cs="Arial"/>
          <w:sz w:val="20"/>
          <w:szCs w:val="20"/>
        </w:rPr>
        <w:t xml:space="preserve"> у </w:t>
      </w:r>
      <w:proofErr w:type="spellStart"/>
      <w:r w:rsidR="00E4395A" w:rsidRPr="00C1575C">
        <w:rPr>
          <w:rFonts w:ascii="Arial" w:hAnsi="Arial" w:cs="Arial"/>
          <w:sz w:val="20"/>
          <w:szCs w:val="20"/>
        </w:rPr>
        <w:t>случају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наступања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штете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из</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става</w:t>
      </w:r>
      <w:proofErr w:type="spellEnd"/>
      <w:r w:rsidR="00E4395A" w:rsidRPr="00C1575C">
        <w:rPr>
          <w:rFonts w:ascii="Arial" w:hAnsi="Arial" w:cs="Arial"/>
          <w:sz w:val="20"/>
          <w:szCs w:val="20"/>
        </w:rPr>
        <w:t xml:space="preserve"> 1. </w:t>
      </w:r>
      <w:proofErr w:type="spellStart"/>
      <w:r w:rsidR="00E4395A" w:rsidRPr="00C1575C">
        <w:rPr>
          <w:rFonts w:ascii="Arial" w:hAnsi="Arial" w:cs="Arial"/>
          <w:sz w:val="20"/>
          <w:szCs w:val="20"/>
        </w:rPr>
        <w:t>овог</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члана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заједничка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комисија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утврди</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евентуалну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одговорност</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Извршиоца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обим</w:t>
      </w:r>
      <w:proofErr w:type="spellEnd"/>
      <w:r w:rsidR="00E4395A" w:rsidRPr="00C1575C">
        <w:rPr>
          <w:rFonts w:ascii="Arial" w:hAnsi="Arial" w:cs="Arial"/>
          <w:sz w:val="20"/>
          <w:szCs w:val="20"/>
        </w:rPr>
        <w:t xml:space="preserve"> и </w:t>
      </w:r>
      <w:proofErr w:type="spellStart"/>
      <w:r w:rsidR="00E4395A" w:rsidRPr="00C1575C">
        <w:rPr>
          <w:rFonts w:ascii="Arial" w:hAnsi="Arial" w:cs="Arial"/>
          <w:sz w:val="20"/>
          <w:szCs w:val="20"/>
        </w:rPr>
        <w:t>висину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штете</w:t>
      </w:r>
      <w:proofErr w:type="spellEnd"/>
      <w:r w:rsidR="00E4395A" w:rsidRPr="00C1575C">
        <w:rPr>
          <w:rFonts w:ascii="Arial" w:hAnsi="Arial" w:cs="Arial"/>
          <w:sz w:val="20"/>
          <w:szCs w:val="20"/>
        </w:rPr>
        <w:t xml:space="preserve">, о </w:t>
      </w:r>
      <w:proofErr w:type="spellStart"/>
      <w:r w:rsidR="00E4395A" w:rsidRPr="00C1575C">
        <w:rPr>
          <w:rFonts w:ascii="Arial" w:hAnsi="Arial" w:cs="Arial"/>
          <w:sz w:val="20"/>
          <w:szCs w:val="20"/>
        </w:rPr>
        <w:t>чему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ће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сачинити</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записник</w:t>
      </w:r>
      <w:proofErr w:type="spellEnd"/>
      <w:r w:rsidR="00E4395A" w:rsidRPr="00C1575C">
        <w:rPr>
          <w:rFonts w:ascii="Arial" w:hAnsi="Arial" w:cs="Arial"/>
          <w:sz w:val="20"/>
          <w:szCs w:val="20"/>
        </w:rPr>
        <w:t>.</w:t>
      </w:r>
    </w:p>
    <w:p w14:paraId="6DD47319" w14:textId="77777777" w:rsidR="00E4395A" w:rsidRPr="00C1575C" w:rsidRDefault="00E4395A" w:rsidP="00E4395A">
      <w:pPr>
        <w:spacing w:after="120"/>
        <w:contextualSpacing/>
        <w:rPr>
          <w:rFonts w:ascii="Arial" w:eastAsia="Calibri" w:hAnsi="Arial" w:cs="Arial"/>
          <w:b/>
          <w:color w:val="auto"/>
          <w:sz w:val="20"/>
          <w:szCs w:val="20"/>
        </w:rPr>
      </w:pPr>
    </w:p>
    <w:p w14:paraId="47B5F2AF" w14:textId="77777777" w:rsidR="00EC3E3B" w:rsidRPr="00C1575C" w:rsidRDefault="00EC3E3B" w:rsidP="00EC3E3B">
      <w:pPr>
        <w:spacing w:after="120"/>
        <w:contextualSpacing/>
        <w:jc w:val="center"/>
        <w:rPr>
          <w:rFonts w:ascii="Arial" w:hAnsi="Arial" w:cs="Arial"/>
          <w:color w:val="auto"/>
          <w:sz w:val="20"/>
          <w:szCs w:val="20"/>
        </w:rPr>
      </w:pPr>
      <w:proofErr w:type="spellStart"/>
      <w:r w:rsidRPr="00C1575C">
        <w:rPr>
          <w:rFonts w:ascii="Arial" w:eastAsia="Calibri" w:hAnsi="Arial" w:cs="Arial"/>
          <w:b/>
          <w:color w:val="auto"/>
          <w:sz w:val="20"/>
          <w:szCs w:val="20"/>
        </w:rPr>
        <w:t>Члан</w:t>
      </w:r>
      <w:proofErr w:type="spellEnd"/>
      <w:r w:rsidRPr="00C1575C">
        <w:rPr>
          <w:rFonts w:ascii="Arial" w:eastAsia="Calibri" w:hAnsi="Arial" w:cs="Arial"/>
          <w:b/>
          <w:color w:val="auto"/>
          <w:sz w:val="20"/>
          <w:szCs w:val="20"/>
        </w:rPr>
        <w:t xml:space="preserve"> 1</w:t>
      </w:r>
      <w:r w:rsidR="009F565A" w:rsidRPr="00C1575C">
        <w:rPr>
          <w:rFonts w:ascii="Arial" w:eastAsia="Calibri" w:hAnsi="Arial" w:cs="Arial"/>
          <w:b/>
          <w:color w:val="auto"/>
          <w:sz w:val="20"/>
          <w:szCs w:val="20"/>
        </w:rPr>
        <w:t>2</w:t>
      </w:r>
      <w:r w:rsidRPr="00C1575C">
        <w:rPr>
          <w:rFonts w:ascii="Arial" w:eastAsia="Calibri" w:hAnsi="Arial" w:cs="Arial"/>
          <w:b/>
          <w:color w:val="auto"/>
          <w:sz w:val="20"/>
          <w:szCs w:val="20"/>
        </w:rPr>
        <w:t>.</w:t>
      </w:r>
    </w:p>
    <w:p w14:paraId="335A589A" w14:textId="56E9E0D1" w:rsidR="00E4395A" w:rsidRPr="00C1575C" w:rsidRDefault="00C1575C" w:rsidP="00E4395A">
      <w:pPr>
        <w:tabs>
          <w:tab w:val="left" w:pos="1134"/>
        </w:tabs>
        <w:autoSpaceDE w:val="0"/>
        <w:autoSpaceDN w:val="0"/>
        <w:adjustRightInd w:val="0"/>
        <w:jc w:val="both"/>
        <w:rPr>
          <w:rFonts w:ascii="Arial" w:hAnsi="Arial" w:cs="Arial"/>
          <w:sz w:val="20"/>
          <w:szCs w:val="20"/>
          <w:lang w:val="ru-RU" w:eastAsia="en-GB"/>
        </w:rPr>
      </w:pPr>
      <w:r>
        <w:rPr>
          <w:rFonts w:ascii="Arial" w:hAnsi="Arial" w:cs="Arial"/>
          <w:sz w:val="20"/>
          <w:szCs w:val="20"/>
          <w:lang w:val="ru-RU" w:eastAsia="en-GB"/>
        </w:rPr>
        <w:tab/>
      </w:r>
      <w:r w:rsidR="00E4395A" w:rsidRPr="00C1575C">
        <w:rPr>
          <w:rFonts w:ascii="Arial" w:hAnsi="Arial" w:cs="Arial"/>
          <w:sz w:val="20"/>
          <w:szCs w:val="20"/>
          <w:lang w:val="ru-RU" w:eastAsia="en-GB"/>
        </w:rPr>
        <w:t>Извођач се обавезује да истовремено са закључењем уговора преда Наручиоцу бланко соло меницу као средство обезбеђења за добро извршење посла у висини од 10% од укупно уговорене вредности без ПДВ-а и меницу за отклањање недостатак у гарантном року у висини од 10% од укупно уговорене вредности без ПДВ-а.</w:t>
      </w:r>
    </w:p>
    <w:p w14:paraId="766D42CC" w14:textId="702A7AF6" w:rsidR="00E4395A" w:rsidRPr="00C1575C" w:rsidRDefault="00E4395A" w:rsidP="00C1575C">
      <w:pPr>
        <w:overflowPunct w:val="0"/>
        <w:autoSpaceDE w:val="0"/>
        <w:autoSpaceDN w:val="0"/>
        <w:adjustRightInd w:val="0"/>
        <w:spacing w:line="240" w:lineRule="auto"/>
        <w:ind w:firstLine="708"/>
        <w:jc w:val="both"/>
        <w:rPr>
          <w:rFonts w:ascii="Arial" w:eastAsia="Batang" w:hAnsi="Arial" w:cs="Arial"/>
          <w:bCs/>
          <w:sz w:val="20"/>
          <w:szCs w:val="20"/>
          <w:lang w:eastAsia="sr-Latn-CS"/>
        </w:rPr>
      </w:pPr>
      <w:proofErr w:type="spellStart"/>
      <w:r w:rsidRPr="00C1575C">
        <w:rPr>
          <w:rFonts w:ascii="Arial" w:hAnsi="Arial" w:cs="Arial"/>
          <w:sz w:val="20"/>
          <w:szCs w:val="20"/>
        </w:rPr>
        <w:t>Наручилац</w:t>
      </w:r>
      <w:proofErr w:type="spellEnd"/>
      <w:r w:rsidRPr="00C1575C">
        <w:rPr>
          <w:rFonts w:ascii="Arial" w:hAnsi="Arial" w:cs="Arial"/>
          <w:sz w:val="20"/>
          <w:szCs w:val="20"/>
        </w:rPr>
        <w:t xml:space="preserve"> </w:t>
      </w:r>
      <w:proofErr w:type="spellStart"/>
      <w:r w:rsidRPr="00C1575C">
        <w:rPr>
          <w:rFonts w:ascii="Arial" w:hAnsi="Arial" w:cs="Arial"/>
          <w:sz w:val="20"/>
          <w:szCs w:val="20"/>
        </w:rPr>
        <w:t>ће</w:t>
      </w:r>
      <w:proofErr w:type="spellEnd"/>
      <w:r w:rsidRPr="00C1575C">
        <w:rPr>
          <w:rFonts w:ascii="Arial" w:hAnsi="Arial" w:cs="Arial"/>
          <w:sz w:val="20"/>
          <w:szCs w:val="20"/>
        </w:rPr>
        <w:t xml:space="preserve"> </w:t>
      </w:r>
      <w:proofErr w:type="spellStart"/>
      <w:r w:rsidRPr="00C1575C">
        <w:rPr>
          <w:rFonts w:ascii="Arial" w:hAnsi="Arial" w:cs="Arial"/>
          <w:sz w:val="20"/>
          <w:szCs w:val="20"/>
        </w:rPr>
        <w:t>реализовати</w:t>
      </w:r>
      <w:proofErr w:type="spellEnd"/>
      <w:r w:rsidRPr="00C1575C">
        <w:rPr>
          <w:rFonts w:ascii="Arial" w:hAnsi="Arial" w:cs="Arial"/>
          <w:sz w:val="20"/>
          <w:szCs w:val="20"/>
        </w:rPr>
        <w:t xml:space="preserve"> </w:t>
      </w:r>
      <w:proofErr w:type="spellStart"/>
      <w:r w:rsidRPr="00C1575C">
        <w:rPr>
          <w:rFonts w:ascii="Arial" w:hAnsi="Arial" w:cs="Arial"/>
          <w:sz w:val="20"/>
          <w:szCs w:val="20"/>
        </w:rPr>
        <w:t>средство</w:t>
      </w:r>
      <w:proofErr w:type="spellEnd"/>
      <w:r w:rsidRPr="00C1575C">
        <w:rPr>
          <w:rFonts w:ascii="Arial" w:hAnsi="Arial" w:cs="Arial"/>
          <w:sz w:val="20"/>
          <w:szCs w:val="20"/>
        </w:rPr>
        <w:t xml:space="preserve"> </w:t>
      </w:r>
      <w:proofErr w:type="spellStart"/>
      <w:r w:rsidRPr="00C1575C">
        <w:rPr>
          <w:rFonts w:ascii="Arial" w:hAnsi="Arial" w:cs="Arial"/>
          <w:sz w:val="20"/>
          <w:szCs w:val="20"/>
        </w:rPr>
        <w:t>обезбеђења</w:t>
      </w:r>
      <w:proofErr w:type="spellEnd"/>
      <w:r w:rsidRPr="00C1575C">
        <w:rPr>
          <w:rFonts w:ascii="Arial" w:hAnsi="Arial" w:cs="Arial"/>
          <w:sz w:val="20"/>
          <w:szCs w:val="20"/>
        </w:rPr>
        <w:t xml:space="preserve"> </w:t>
      </w:r>
      <w:proofErr w:type="spellStart"/>
      <w:r w:rsidRPr="00C1575C">
        <w:rPr>
          <w:rFonts w:ascii="Arial" w:hAnsi="Arial" w:cs="Arial"/>
          <w:sz w:val="20"/>
          <w:szCs w:val="20"/>
        </w:rPr>
        <w:t>за</w:t>
      </w:r>
      <w:proofErr w:type="spellEnd"/>
      <w:r w:rsidRPr="00C1575C">
        <w:rPr>
          <w:rFonts w:ascii="Arial" w:hAnsi="Arial" w:cs="Arial"/>
          <w:sz w:val="20"/>
          <w:szCs w:val="20"/>
        </w:rPr>
        <w:t xml:space="preserve"> </w:t>
      </w:r>
      <w:proofErr w:type="spellStart"/>
      <w:r w:rsidRPr="00C1575C">
        <w:rPr>
          <w:rFonts w:ascii="Arial" w:hAnsi="Arial" w:cs="Arial"/>
          <w:sz w:val="20"/>
          <w:szCs w:val="20"/>
        </w:rPr>
        <w:t>добро</w:t>
      </w:r>
      <w:proofErr w:type="spellEnd"/>
      <w:r w:rsidRPr="00C1575C">
        <w:rPr>
          <w:rFonts w:ascii="Arial" w:hAnsi="Arial" w:cs="Arial"/>
          <w:sz w:val="20"/>
          <w:szCs w:val="20"/>
        </w:rPr>
        <w:t xml:space="preserve"> </w:t>
      </w:r>
      <w:proofErr w:type="spellStart"/>
      <w:r w:rsidRPr="00C1575C">
        <w:rPr>
          <w:rFonts w:ascii="Arial" w:hAnsi="Arial" w:cs="Arial"/>
          <w:sz w:val="20"/>
          <w:szCs w:val="20"/>
        </w:rPr>
        <w:t>извршење</w:t>
      </w:r>
      <w:proofErr w:type="spellEnd"/>
      <w:r w:rsidRPr="00C1575C">
        <w:rPr>
          <w:rFonts w:ascii="Arial" w:hAnsi="Arial" w:cs="Arial"/>
          <w:sz w:val="20"/>
          <w:szCs w:val="20"/>
        </w:rPr>
        <w:t xml:space="preserve"> </w:t>
      </w:r>
      <w:proofErr w:type="spellStart"/>
      <w:r w:rsidRPr="00C1575C">
        <w:rPr>
          <w:rFonts w:ascii="Arial" w:hAnsi="Arial" w:cs="Arial"/>
          <w:sz w:val="20"/>
          <w:szCs w:val="20"/>
        </w:rPr>
        <w:t>посла</w:t>
      </w:r>
      <w:proofErr w:type="spellEnd"/>
      <w:r w:rsidRPr="00C1575C">
        <w:rPr>
          <w:rFonts w:ascii="Arial" w:hAnsi="Arial" w:cs="Arial"/>
          <w:sz w:val="20"/>
          <w:szCs w:val="20"/>
        </w:rPr>
        <w:t xml:space="preserve"> у </w:t>
      </w:r>
      <w:proofErr w:type="spellStart"/>
      <w:r w:rsidRPr="00C1575C">
        <w:rPr>
          <w:rFonts w:ascii="Arial" w:hAnsi="Arial" w:cs="Arial"/>
          <w:sz w:val="20"/>
          <w:szCs w:val="20"/>
        </w:rPr>
        <w:t>случају</w:t>
      </w:r>
      <w:proofErr w:type="spellEnd"/>
      <w:r w:rsidRPr="00C1575C">
        <w:rPr>
          <w:rFonts w:ascii="Arial" w:hAnsi="Arial" w:cs="Arial"/>
          <w:sz w:val="20"/>
          <w:szCs w:val="20"/>
        </w:rPr>
        <w:t xml:space="preserve"> </w:t>
      </w:r>
      <w:proofErr w:type="spellStart"/>
      <w:r w:rsidRPr="00C1575C">
        <w:rPr>
          <w:rFonts w:ascii="Arial" w:hAnsi="Arial" w:cs="Arial"/>
          <w:sz w:val="20"/>
          <w:szCs w:val="20"/>
        </w:rPr>
        <w:t>да</w:t>
      </w:r>
      <w:proofErr w:type="spellEnd"/>
      <w:r w:rsidRPr="00C1575C">
        <w:rPr>
          <w:rFonts w:ascii="Arial" w:hAnsi="Arial" w:cs="Arial"/>
          <w:sz w:val="20"/>
          <w:szCs w:val="20"/>
        </w:rPr>
        <w:t xml:space="preserve"> </w:t>
      </w:r>
      <w:proofErr w:type="spellStart"/>
      <w:r w:rsidRPr="00C1575C">
        <w:rPr>
          <w:rFonts w:ascii="Arial" w:hAnsi="Arial" w:cs="Arial"/>
          <w:sz w:val="20"/>
          <w:szCs w:val="20"/>
        </w:rPr>
        <w:t>Извођач</w:t>
      </w:r>
      <w:proofErr w:type="spellEnd"/>
      <w:r w:rsidRPr="00C1575C">
        <w:rPr>
          <w:rFonts w:ascii="Arial" w:hAnsi="Arial" w:cs="Arial"/>
          <w:sz w:val="20"/>
          <w:szCs w:val="20"/>
        </w:rPr>
        <w:t xml:space="preserve"> </w:t>
      </w:r>
      <w:proofErr w:type="spellStart"/>
      <w:r w:rsidRPr="00C1575C">
        <w:rPr>
          <w:rFonts w:ascii="Arial" w:hAnsi="Arial" w:cs="Arial"/>
          <w:sz w:val="20"/>
          <w:szCs w:val="20"/>
        </w:rPr>
        <w:t>не</w:t>
      </w:r>
      <w:proofErr w:type="spellEnd"/>
      <w:r w:rsidRPr="00C1575C">
        <w:rPr>
          <w:rFonts w:ascii="Arial" w:hAnsi="Arial" w:cs="Arial"/>
          <w:sz w:val="20"/>
          <w:szCs w:val="20"/>
        </w:rPr>
        <w:t xml:space="preserve"> </w:t>
      </w:r>
      <w:r w:rsidRPr="00C1575C">
        <w:rPr>
          <w:rFonts w:ascii="Arial" w:hAnsi="Arial" w:cs="Arial"/>
          <w:sz w:val="20"/>
          <w:szCs w:val="20"/>
          <w:lang w:val="sr-Cyrl-RS"/>
        </w:rPr>
        <w:t xml:space="preserve">изведе радове који су предмет овог уговора </w:t>
      </w:r>
      <w:r w:rsidRPr="00C1575C">
        <w:rPr>
          <w:rFonts w:ascii="Arial" w:hAnsi="Arial" w:cs="Arial"/>
          <w:sz w:val="20"/>
          <w:szCs w:val="20"/>
        </w:rPr>
        <w:t xml:space="preserve">у </w:t>
      </w:r>
      <w:r w:rsidRPr="00C1575C">
        <w:rPr>
          <w:rFonts w:ascii="Arial" w:hAnsi="Arial" w:cs="Arial"/>
          <w:sz w:val="20"/>
          <w:szCs w:val="20"/>
          <w:lang w:val="sr-Cyrl-RS"/>
        </w:rPr>
        <w:t xml:space="preserve">уговореном року, под уговореним условима и на уговорени начин и </w:t>
      </w:r>
      <w:r w:rsidRPr="00C1575C">
        <w:rPr>
          <w:rFonts w:ascii="Arial" w:hAnsi="Arial" w:cs="Arial"/>
          <w:bCs/>
          <w:sz w:val="20"/>
          <w:szCs w:val="20"/>
          <w:lang w:val="sr-Cyrl-RS"/>
        </w:rPr>
        <w:t xml:space="preserve">уколико </w:t>
      </w:r>
      <w:proofErr w:type="spellStart"/>
      <w:r w:rsidRPr="00C1575C">
        <w:rPr>
          <w:rFonts w:ascii="Arial" w:eastAsia="Batang" w:hAnsi="Arial" w:cs="Arial"/>
          <w:bCs/>
          <w:sz w:val="20"/>
          <w:szCs w:val="20"/>
          <w:lang w:eastAsia="sr-Latn-CS"/>
        </w:rPr>
        <w:t>Извођач</w:t>
      </w:r>
      <w:proofErr w:type="spellEnd"/>
      <w:r w:rsidRPr="00C1575C">
        <w:rPr>
          <w:rFonts w:ascii="Arial" w:eastAsia="Batang" w:hAnsi="Arial" w:cs="Arial"/>
          <w:bCs/>
          <w:sz w:val="20"/>
          <w:szCs w:val="20"/>
          <w:lang w:eastAsia="sr-Latn-CS"/>
        </w:rPr>
        <w:t xml:space="preserve"> у </w:t>
      </w:r>
      <w:proofErr w:type="spellStart"/>
      <w:r w:rsidRPr="00C1575C">
        <w:rPr>
          <w:rFonts w:ascii="Arial" w:eastAsia="Batang" w:hAnsi="Arial" w:cs="Arial"/>
          <w:bCs/>
          <w:sz w:val="20"/>
          <w:szCs w:val="20"/>
          <w:lang w:eastAsia="sr-Latn-CS"/>
        </w:rPr>
        <w:t>току</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трајања</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гарантног</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рока</w:t>
      </w:r>
      <w:proofErr w:type="spellEnd"/>
      <w:r w:rsidRPr="00C1575C">
        <w:rPr>
          <w:rFonts w:ascii="Arial" w:eastAsia="Batang" w:hAnsi="Arial" w:cs="Arial"/>
          <w:bCs/>
          <w:sz w:val="20"/>
          <w:szCs w:val="20"/>
          <w:lang w:eastAsia="sr-Latn-CS"/>
        </w:rPr>
        <w:t xml:space="preserve">, у </w:t>
      </w:r>
      <w:proofErr w:type="spellStart"/>
      <w:r w:rsidRPr="00C1575C">
        <w:rPr>
          <w:rFonts w:ascii="Arial" w:eastAsia="Batang" w:hAnsi="Arial" w:cs="Arial"/>
          <w:bCs/>
          <w:sz w:val="20"/>
          <w:szCs w:val="20"/>
          <w:lang w:eastAsia="sr-Latn-CS"/>
        </w:rPr>
        <w:t>примереном</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року</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који</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одреди</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Наручилац</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по</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рекламацији</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Наручиоца</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не</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отколни</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недостатке</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односно</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не</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усклади</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квалитет</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изведених</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радова</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са</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захтевима</w:t>
      </w:r>
      <w:proofErr w:type="spellEnd"/>
      <w:r w:rsidRPr="00C1575C">
        <w:rPr>
          <w:rFonts w:ascii="Arial" w:eastAsia="Batang" w:hAnsi="Arial" w:cs="Arial"/>
          <w:bCs/>
          <w:sz w:val="20"/>
          <w:szCs w:val="20"/>
          <w:lang w:eastAsia="sr-Latn-CS"/>
        </w:rPr>
        <w:t xml:space="preserve"> </w:t>
      </w:r>
      <w:proofErr w:type="spellStart"/>
      <w:r w:rsidRPr="00C1575C">
        <w:rPr>
          <w:rFonts w:ascii="Arial" w:eastAsia="Batang" w:hAnsi="Arial" w:cs="Arial"/>
          <w:bCs/>
          <w:sz w:val="20"/>
          <w:szCs w:val="20"/>
          <w:lang w:eastAsia="sr-Latn-CS"/>
        </w:rPr>
        <w:t>Наручиоца</w:t>
      </w:r>
      <w:proofErr w:type="spellEnd"/>
      <w:r w:rsidRPr="00C1575C">
        <w:rPr>
          <w:rFonts w:ascii="Arial" w:eastAsia="Batang" w:hAnsi="Arial" w:cs="Arial"/>
          <w:bCs/>
          <w:sz w:val="20"/>
          <w:szCs w:val="20"/>
          <w:lang w:val="sr-Cyrl-CS" w:eastAsia="sr-Latn-CS"/>
        </w:rPr>
        <w:t>.</w:t>
      </w:r>
    </w:p>
    <w:p w14:paraId="522A8CB1" w14:textId="28BC327E" w:rsidR="00E4395A" w:rsidRPr="00C1575C" w:rsidRDefault="00C1575C" w:rsidP="00E4395A">
      <w:pPr>
        <w:tabs>
          <w:tab w:val="left" w:pos="1134"/>
        </w:tabs>
        <w:autoSpaceDE w:val="0"/>
        <w:autoSpaceDN w:val="0"/>
        <w:adjustRightInd w:val="0"/>
        <w:jc w:val="both"/>
        <w:rPr>
          <w:rFonts w:ascii="Arial" w:hAnsi="Arial" w:cs="Arial"/>
          <w:sz w:val="20"/>
          <w:szCs w:val="20"/>
          <w:lang w:val="ru-RU" w:eastAsia="en-GB"/>
        </w:rPr>
      </w:pPr>
      <w:r>
        <w:rPr>
          <w:rFonts w:ascii="Arial" w:hAnsi="Arial" w:cs="Arial"/>
          <w:sz w:val="20"/>
          <w:szCs w:val="20"/>
          <w:lang w:val="ru-RU" w:eastAsia="en-GB"/>
        </w:rPr>
        <w:tab/>
      </w:r>
      <w:r w:rsidR="00E4395A" w:rsidRPr="00C1575C">
        <w:rPr>
          <w:rFonts w:ascii="Arial" w:hAnsi="Arial" w:cs="Arial"/>
          <w:sz w:val="20"/>
          <w:szCs w:val="20"/>
          <w:lang w:val="ru-RU" w:eastAsia="en-GB"/>
        </w:rPr>
        <w:t xml:space="preserve">Рок важења менице из става 1. овог члана је </w:t>
      </w:r>
      <w:r w:rsidR="00E4395A" w:rsidRPr="00C1575C">
        <w:rPr>
          <w:rFonts w:ascii="Arial" w:hAnsi="Arial" w:cs="Arial"/>
          <w:sz w:val="20"/>
          <w:szCs w:val="20"/>
        </w:rPr>
        <w:t xml:space="preserve">30 </w:t>
      </w:r>
      <w:proofErr w:type="spellStart"/>
      <w:r w:rsidR="00E4395A" w:rsidRPr="00C1575C">
        <w:rPr>
          <w:rFonts w:ascii="Arial" w:hAnsi="Arial" w:cs="Arial"/>
          <w:sz w:val="20"/>
          <w:szCs w:val="20"/>
        </w:rPr>
        <w:t>дана</w:t>
      </w:r>
      <w:proofErr w:type="spellEnd"/>
      <w:r w:rsidR="00E4395A" w:rsidRPr="00C1575C">
        <w:rPr>
          <w:rFonts w:ascii="Arial" w:hAnsi="Arial" w:cs="Arial"/>
          <w:sz w:val="20"/>
          <w:szCs w:val="20"/>
        </w:rPr>
        <w:t xml:space="preserve"> </w:t>
      </w:r>
      <w:r w:rsidR="00E4395A" w:rsidRPr="00C1575C">
        <w:rPr>
          <w:rFonts w:ascii="Arial" w:hAnsi="Arial" w:cs="Arial"/>
          <w:sz w:val="20"/>
          <w:szCs w:val="20"/>
          <w:lang w:val="ru-RU"/>
        </w:rPr>
        <w:t>дуже од дана истека рока важења уговора/гарантног рока, односно рока за коначно извршење уговорене обавезе.</w:t>
      </w:r>
    </w:p>
    <w:p w14:paraId="441A2645" w14:textId="656291FB" w:rsidR="00E4395A" w:rsidRPr="00C1575C" w:rsidRDefault="00E4395A" w:rsidP="00C1575C">
      <w:pPr>
        <w:autoSpaceDE w:val="0"/>
        <w:autoSpaceDN w:val="0"/>
        <w:adjustRightInd w:val="0"/>
        <w:ind w:firstLine="708"/>
        <w:jc w:val="both"/>
        <w:rPr>
          <w:rFonts w:ascii="Arial" w:hAnsi="Arial" w:cs="Arial"/>
          <w:sz w:val="20"/>
          <w:szCs w:val="20"/>
          <w:lang w:eastAsia="en-GB"/>
        </w:rPr>
      </w:pPr>
      <w:r w:rsidRPr="00C1575C">
        <w:rPr>
          <w:rFonts w:ascii="Arial" w:hAnsi="Arial" w:cs="Arial"/>
          <w:sz w:val="20"/>
          <w:szCs w:val="20"/>
          <w:lang w:val="sr-Cyrl-RS" w:eastAsia="en-GB"/>
        </w:rPr>
        <w:t>Извођач</w:t>
      </w:r>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се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обавезује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да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уз</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мениц</w:t>
      </w:r>
      <w:proofErr w:type="spellEnd"/>
      <w:r w:rsidRPr="00C1575C">
        <w:rPr>
          <w:rFonts w:ascii="Arial" w:hAnsi="Arial" w:cs="Arial"/>
          <w:sz w:val="20"/>
          <w:szCs w:val="20"/>
          <w:lang w:val="sr-Cyrl-RS" w:eastAsia="en-GB"/>
        </w:rPr>
        <w:t>е</w:t>
      </w:r>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из</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става</w:t>
      </w:r>
      <w:proofErr w:type="spellEnd"/>
      <w:r w:rsidRPr="00C1575C">
        <w:rPr>
          <w:rFonts w:ascii="Arial" w:hAnsi="Arial" w:cs="Arial"/>
          <w:sz w:val="20"/>
          <w:szCs w:val="20"/>
          <w:lang w:eastAsia="en-GB"/>
        </w:rPr>
        <w:t xml:space="preserve"> 1. </w:t>
      </w:r>
      <w:proofErr w:type="spellStart"/>
      <w:r w:rsidRPr="00C1575C">
        <w:rPr>
          <w:rFonts w:ascii="Arial" w:hAnsi="Arial" w:cs="Arial"/>
          <w:sz w:val="20"/>
          <w:szCs w:val="20"/>
          <w:lang w:eastAsia="en-GB"/>
        </w:rPr>
        <w:t>овог</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члана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преда</w:t>
      </w:r>
      <w:proofErr w:type="spellEnd"/>
      <w:r w:rsidRPr="00C1575C">
        <w:rPr>
          <w:rFonts w:ascii="Arial" w:hAnsi="Arial" w:cs="Arial"/>
          <w:sz w:val="20"/>
          <w:szCs w:val="20"/>
          <w:lang w:eastAsia="en-GB"/>
        </w:rPr>
        <w:t xml:space="preserve"> и </w:t>
      </w:r>
      <w:proofErr w:type="spellStart"/>
      <w:r w:rsidRPr="00C1575C">
        <w:rPr>
          <w:rFonts w:ascii="Arial" w:hAnsi="Arial" w:cs="Arial"/>
          <w:sz w:val="20"/>
          <w:szCs w:val="20"/>
          <w:lang w:eastAsia="en-GB"/>
        </w:rPr>
        <w:t>копије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картона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са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депонованим</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потписима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овлашћених</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лица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Извођача</w:t>
      </w:r>
      <w:proofErr w:type="spellEnd"/>
      <w:r w:rsidRPr="00C1575C">
        <w:rPr>
          <w:rFonts w:ascii="Arial" w:hAnsi="Arial" w:cs="Arial"/>
          <w:sz w:val="20"/>
          <w:szCs w:val="20"/>
          <w:lang w:eastAsia="en-GB"/>
        </w:rPr>
        <w:t xml:space="preserve">, </w:t>
      </w:r>
      <w:r w:rsidRPr="00C1575C">
        <w:rPr>
          <w:rFonts w:ascii="Arial" w:hAnsi="Arial" w:cs="Arial"/>
          <w:sz w:val="20"/>
          <w:szCs w:val="20"/>
          <w:lang w:val="ru-RU"/>
        </w:rPr>
        <w:t>копију Захтева за регистрацију менице оверену од пословне банке</w:t>
      </w:r>
      <w:r w:rsidRPr="00C1575C">
        <w:rPr>
          <w:rFonts w:ascii="Arial" w:hAnsi="Arial" w:cs="Arial"/>
          <w:sz w:val="20"/>
          <w:szCs w:val="20"/>
          <w:lang w:val="sr-Cyrl-RS" w:eastAsia="en-GB"/>
        </w:rPr>
        <w:t xml:space="preserve"> </w:t>
      </w:r>
      <w:r w:rsidRPr="00C1575C">
        <w:rPr>
          <w:rFonts w:ascii="Arial" w:hAnsi="Arial" w:cs="Arial"/>
          <w:sz w:val="20"/>
          <w:szCs w:val="20"/>
          <w:lang w:eastAsia="en-GB"/>
        </w:rPr>
        <w:t xml:space="preserve">и </w:t>
      </w:r>
      <w:proofErr w:type="spellStart"/>
      <w:r w:rsidRPr="00C1575C">
        <w:rPr>
          <w:rFonts w:ascii="Arial" w:hAnsi="Arial" w:cs="Arial"/>
          <w:sz w:val="20"/>
          <w:szCs w:val="20"/>
          <w:lang w:eastAsia="en-GB"/>
        </w:rPr>
        <w:t>овлашћење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Наручиоцу</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да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менице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може</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попунити</w:t>
      </w:r>
      <w:proofErr w:type="spellEnd"/>
      <w:r w:rsidRPr="00C1575C">
        <w:rPr>
          <w:rFonts w:ascii="Arial" w:hAnsi="Arial" w:cs="Arial"/>
          <w:sz w:val="20"/>
          <w:szCs w:val="20"/>
          <w:lang w:eastAsia="en-GB"/>
        </w:rPr>
        <w:t xml:space="preserve"> у </w:t>
      </w:r>
      <w:proofErr w:type="spellStart"/>
      <w:r w:rsidRPr="00C1575C">
        <w:rPr>
          <w:rFonts w:ascii="Arial" w:hAnsi="Arial" w:cs="Arial"/>
          <w:sz w:val="20"/>
          <w:szCs w:val="20"/>
          <w:lang w:eastAsia="en-GB"/>
        </w:rPr>
        <w:t>складу</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са</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овим</w:t>
      </w:r>
      <w:proofErr w:type="spellEnd"/>
      <w:r w:rsidRPr="00C1575C">
        <w:rPr>
          <w:rFonts w:ascii="Arial" w:hAnsi="Arial" w:cs="Arial"/>
          <w:sz w:val="20"/>
          <w:szCs w:val="20"/>
          <w:lang w:eastAsia="en-GB"/>
        </w:rPr>
        <w:t xml:space="preserve"> </w:t>
      </w:r>
      <w:proofErr w:type="spellStart"/>
      <w:r w:rsidRPr="00C1575C">
        <w:rPr>
          <w:rFonts w:ascii="Arial" w:hAnsi="Arial" w:cs="Arial"/>
          <w:sz w:val="20"/>
          <w:szCs w:val="20"/>
          <w:lang w:eastAsia="en-GB"/>
        </w:rPr>
        <w:t>уговором</w:t>
      </w:r>
      <w:proofErr w:type="spellEnd"/>
      <w:r w:rsidRPr="00C1575C">
        <w:rPr>
          <w:rFonts w:ascii="Arial" w:hAnsi="Arial" w:cs="Arial"/>
          <w:sz w:val="20"/>
          <w:szCs w:val="20"/>
          <w:lang w:eastAsia="en-GB"/>
        </w:rPr>
        <w:t>.</w:t>
      </w:r>
    </w:p>
    <w:p w14:paraId="3A3B00A1" w14:textId="77777777" w:rsidR="00E4395A" w:rsidRPr="00C1575C" w:rsidRDefault="00E4395A" w:rsidP="00E4395A">
      <w:pPr>
        <w:autoSpaceDE w:val="0"/>
        <w:autoSpaceDN w:val="0"/>
        <w:adjustRightInd w:val="0"/>
        <w:jc w:val="both"/>
        <w:rPr>
          <w:rFonts w:ascii="Arial" w:hAnsi="Arial" w:cs="Arial"/>
          <w:sz w:val="20"/>
          <w:szCs w:val="20"/>
          <w:lang w:eastAsia="en-GB"/>
        </w:rPr>
      </w:pPr>
    </w:p>
    <w:p w14:paraId="7BCEBD17" w14:textId="77777777" w:rsidR="00EC3E3B" w:rsidRPr="00C1575C" w:rsidRDefault="00EC3E3B" w:rsidP="00EC3E3B">
      <w:pPr>
        <w:jc w:val="center"/>
        <w:rPr>
          <w:rFonts w:ascii="Arial" w:hAnsi="Arial" w:cs="Arial"/>
          <w:color w:val="auto"/>
          <w:sz w:val="20"/>
          <w:szCs w:val="20"/>
        </w:rPr>
      </w:pPr>
      <w:proofErr w:type="spellStart"/>
      <w:r w:rsidRPr="00C1575C">
        <w:rPr>
          <w:rFonts w:ascii="Arial" w:eastAsia="Calibri" w:hAnsi="Arial" w:cs="Arial"/>
          <w:b/>
          <w:color w:val="auto"/>
          <w:sz w:val="20"/>
          <w:szCs w:val="20"/>
        </w:rPr>
        <w:t>Члан</w:t>
      </w:r>
      <w:proofErr w:type="spellEnd"/>
      <w:r w:rsidRPr="00C1575C">
        <w:rPr>
          <w:rFonts w:ascii="Arial" w:eastAsia="Calibri" w:hAnsi="Arial" w:cs="Arial"/>
          <w:b/>
          <w:color w:val="auto"/>
          <w:sz w:val="20"/>
          <w:szCs w:val="20"/>
        </w:rPr>
        <w:t xml:space="preserve"> 1</w:t>
      </w:r>
      <w:r w:rsidR="009F565A" w:rsidRPr="00C1575C">
        <w:rPr>
          <w:rFonts w:ascii="Arial" w:eastAsia="Calibri" w:hAnsi="Arial" w:cs="Arial"/>
          <w:b/>
          <w:color w:val="auto"/>
          <w:sz w:val="20"/>
          <w:szCs w:val="20"/>
        </w:rPr>
        <w:t>3</w:t>
      </w:r>
      <w:r w:rsidRPr="00C1575C">
        <w:rPr>
          <w:rFonts w:ascii="Arial" w:eastAsia="Calibri" w:hAnsi="Arial" w:cs="Arial"/>
          <w:b/>
          <w:color w:val="auto"/>
          <w:sz w:val="20"/>
          <w:szCs w:val="20"/>
        </w:rPr>
        <w:t>.</w:t>
      </w:r>
    </w:p>
    <w:p w14:paraId="0DFAA36D" w14:textId="3B3979AE" w:rsidR="00EC3E3B" w:rsidRPr="00C1575C" w:rsidRDefault="00E4395A" w:rsidP="00C1575C">
      <w:pPr>
        <w:ind w:firstLine="708"/>
        <w:jc w:val="both"/>
        <w:rPr>
          <w:rFonts w:ascii="Arial" w:hAnsi="Arial" w:cs="Arial"/>
          <w:sz w:val="20"/>
          <w:szCs w:val="20"/>
          <w:lang w:val="sr-Cyrl-RS"/>
        </w:rPr>
      </w:pPr>
      <w:r w:rsidRPr="00C1575C">
        <w:rPr>
          <w:rFonts w:ascii="Arial" w:hAnsi="Arial" w:cs="Arial"/>
          <w:sz w:val="20"/>
          <w:szCs w:val="20"/>
          <w:lang w:val="sr-Cyrl-RS"/>
        </w:rPr>
        <w:t>Уговарачи су сагласни да се рок за извођење уговорених радова може продужити у случају наступања околности из члана 6. овог уговора.</w:t>
      </w:r>
    </w:p>
    <w:p w14:paraId="2FD937AB" w14:textId="77777777" w:rsidR="00E4395A" w:rsidRPr="00C1575C" w:rsidRDefault="00E4395A" w:rsidP="00EC3E3B">
      <w:pPr>
        <w:jc w:val="both"/>
        <w:rPr>
          <w:rFonts w:ascii="Arial" w:hAnsi="Arial" w:cs="Arial"/>
          <w:color w:val="auto"/>
          <w:sz w:val="20"/>
          <w:szCs w:val="20"/>
        </w:rPr>
      </w:pPr>
    </w:p>
    <w:p w14:paraId="635C320F" w14:textId="77777777" w:rsidR="00EC3E3B" w:rsidRPr="00C1575C" w:rsidRDefault="00EC3E3B" w:rsidP="00EC3E3B">
      <w:pPr>
        <w:jc w:val="center"/>
        <w:rPr>
          <w:rFonts w:ascii="Arial" w:eastAsia="Calibri" w:hAnsi="Arial" w:cs="Arial"/>
          <w:b/>
          <w:color w:val="auto"/>
          <w:sz w:val="20"/>
          <w:szCs w:val="20"/>
        </w:rPr>
      </w:pPr>
      <w:proofErr w:type="spellStart"/>
      <w:r w:rsidRPr="00C1575C">
        <w:rPr>
          <w:rFonts w:ascii="Arial" w:eastAsia="Calibri" w:hAnsi="Arial" w:cs="Arial"/>
          <w:b/>
          <w:color w:val="auto"/>
          <w:sz w:val="20"/>
          <w:szCs w:val="20"/>
        </w:rPr>
        <w:t>Члан</w:t>
      </w:r>
      <w:proofErr w:type="spellEnd"/>
      <w:r w:rsidRPr="00C1575C">
        <w:rPr>
          <w:rFonts w:ascii="Arial" w:eastAsia="Calibri" w:hAnsi="Arial" w:cs="Arial"/>
          <w:b/>
          <w:color w:val="auto"/>
          <w:sz w:val="20"/>
          <w:szCs w:val="20"/>
        </w:rPr>
        <w:t xml:space="preserve"> 1</w:t>
      </w:r>
      <w:r w:rsidR="009F565A" w:rsidRPr="00C1575C">
        <w:rPr>
          <w:rFonts w:ascii="Arial" w:eastAsia="Calibri" w:hAnsi="Arial" w:cs="Arial"/>
          <w:b/>
          <w:color w:val="auto"/>
          <w:sz w:val="20"/>
          <w:szCs w:val="20"/>
        </w:rPr>
        <w:t>4</w:t>
      </w:r>
      <w:r w:rsidRPr="00C1575C">
        <w:rPr>
          <w:rFonts w:ascii="Arial" w:eastAsia="Calibri" w:hAnsi="Arial" w:cs="Arial"/>
          <w:b/>
          <w:color w:val="auto"/>
          <w:sz w:val="20"/>
          <w:szCs w:val="20"/>
        </w:rPr>
        <w:t>.</w:t>
      </w:r>
    </w:p>
    <w:p w14:paraId="4DE68DF1" w14:textId="77777777" w:rsidR="00E4395A" w:rsidRPr="00C1575C" w:rsidRDefault="00E4395A" w:rsidP="00C1575C">
      <w:pPr>
        <w:ind w:firstLine="708"/>
        <w:jc w:val="both"/>
        <w:rPr>
          <w:rFonts w:ascii="Arial" w:hAnsi="Arial" w:cs="Arial"/>
          <w:sz w:val="20"/>
          <w:szCs w:val="20"/>
          <w:lang w:val="sr-Cyrl-RS"/>
        </w:rPr>
      </w:pPr>
      <w:r w:rsidRPr="00C1575C">
        <w:rPr>
          <w:rFonts w:ascii="Arial" w:hAnsi="Arial" w:cs="Arial"/>
          <w:sz w:val="20"/>
          <w:szCs w:val="20"/>
          <w:lang w:val="sr-Cyrl-RS"/>
        </w:rPr>
        <w:t>Овај уговор се може раскинути са отказним роком од 10 дана од дана достављања писменог обавештења о отказу другој уговорној страни.</w:t>
      </w:r>
    </w:p>
    <w:p w14:paraId="27C6D9F9" w14:textId="77777777" w:rsidR="00E4395A" w:rsidRPr="00C1575C" w:rsidRDefault="00E4395A" w:rsidP="00C1575C">
      <w:pPr>
        <w:ind w:firstLine="708"/>
        <w:jc w:val="both"/>
        <w:rPr>
          <w:rFonts w:ascii="Arial" w:hAnsi="Arial" w:cs="Arial"/>
          <w:sz w:val="20"/>
          <w:szCs w:val="20"/>
          <w:lang w:val="sr-Cyrl-RS"/>
        </w:rPr>
      </w:pPr>
      <w:r w:rsidRPr="00C1575C">
        <w:rPr>
          <w:rFonts w:ascii="Arial" w:hAnsi="Arial" w:cs="Arial"/>
          <w:sz w:val="20"/>
          <w:szCs w:val="20"/>
          <w:lang w:val="sr-Cyrl-RS"/>
        </w:rPr>
        <w:t>Наручилац има право једностраног раскида уговора</w:t>
      </w:r>
      <w:r w:rsidRPr="00C1575C">
        <w:rPr>
          <w:rFonts w:ascii="Arial" w:hAnsi="Arial" w:cs="Arial"/>
          <w:sz w:val="20"/>
          <w:szCs w:val="20"/>
        </w:rPr>
        <w:t xml:space="preserve"> у </w:t>
      </w:r>
      <w:proofErr w:type="spellStart"/>
      <w:r w:rsidRPr="00C1575C">
        <w:rPr>
          <w:rFonts w:ascii="Arial" w:hAnsi="Arial" w:cs="Arial"/>
          <w:sz w:val="20"/>
          <w:szCs w:val="20"/>
        </w:rPr>
        <w:t>свако</w:t>
      </w:r>
      <w:proofErr w:type="spellEnd"/>
      <w:r w:rsidRPr="00C1575C">
        <w:rPr>
          <w:rFonts w:ascii="Arial" w:hAnsi="Arial" w:cs="Arial"/>
          <w:sz w:val="20"/>
          <w:szCs w:val="20"/>
        </w:rPr>
        <w:t xml:space="preserve"> </w:t>
      </w:r>
      <w:proofErr w:type="spellStart"/>
      <w:r w:rsidRPr="00C1575C">
        <w:rPr>
          <w:rFonts w:ascii="Arial" w:hAnsi="Arial" w:cs="Arial"/>
          <w:sz w:val="20"/>
          <w:szCs w:val="20"/>
        </w:rPr>
        <w:t>доба</w:t>
      </w:r>
      <w:proofErr w:type="spellEnd"/>
      <w:r w:rsidRPr="00C1575C">
        <w:rPr>
          <w:rFonts w:ascii="Arial" w:hAnsi="Arial" w:cs="Arial"/>
          <w:sz w:val="20"/>
          <w:szCs w:val="20"/>
        </w:rPr>
        <w:t xml:space="preserve"> и </w:t>
      </w:r>
      <w:proofErr w:type="spellStart"/>
      <w:r w:rsidRPr="00C1575C">
        <w:rPr>
          <w:rFonts w:ascii="Arial" w:hAnsi="Arial" w:cs="Arial"/>
          <w:sz w:val="20"/>
          <w:szCs w:val="20"/>
        </w:rPr>
        <w:t>без</w:t>
      </w:r>
      <w:proofErr w:type="spellEnd"/>
      <w:r w:rsidRPr="00C1575C">
        <w:rPr>
          <w:rFonts w:ascii="Arial" w:hAnsi="Arial" w:cs="Arial"/>
          <w:sz w:val="20"/>
          <w:szCs w:val="20"/>
        </w:rPr>
        <w:t xml:space="preserve"> </w:t>
      </w:r>
      <w:proofErr w:type="spellStart"/>
      <w:r w:rsidRPr="00C1575C">
        <w:rPr>
          <w:rFonts w:ascii="Arial" w:hAnsi="Arial" w:cs="Arial"/>
          <w:sz w:val="20"/>
          <w:szCs w:val="20"/>
        </w:rPr>
        <w:t>отказног</w:t>
      </w:r>
      <w:proofErr w:type="spellEnd"/>
      <w:r w:rsidRPr="00C1575C">
        <w:rPr>
          <w:rFonts w:ascii="Arial" w:hAnsi="Arial" w:cs="Arial"/>
          <w:sz w:val="20"/>
          <w:szCs w:val="20"/>
        </w:rPr>
        <w:t xml:space="preserve"> </w:t>
      </w:r>
      <w:proofErr w:type="spellStart"/>
      <w:r w:rsidRPr="00C1575C">
        <w:rPr>
          <w:rFonts w:ascii="Arial" w:hAnsi="Arial" w:cs="Arial"/>
          <w:sz w:val="20"/>
          <w:szCs w:val="20"/>
        </w:rPr>
        <w:t>рока</w:t>
      </w:r>
      <w:proofErr w:type="spellEnd"/>
      <w:r w:rsidRPr="00C1575C">
        <w:rPr>
          <w:rFonts w:ascii="Arial" w:hAnsi="Arial" w:cs="Arial"/>
          <w:sz w:val="20"/>
          <w:szCs w:val="20"/>
          <w:lang w:val="sr-Cyrl-RS"/>
        </w:rPr>
        <w:t xml:space="preserve">, </w:t>
      </w:r>
      <w:proofErr w:type="spellStart"/>
      <w:r w:rsidRPr="00C1575C">
        <w:rPr>
          <w:rFonts w:ascii="Arial" w:hAnsi="Arial" w:cs="Arial"/>
          <w:sz w:val="20"/>
          <w:szCs w:val="20"/>
        </w:rPr>
        <w:t>уколико</w:t>
      </w:r>
      <w:proofErr w:type="spellEnd"/>
      <w:r w:rsidRPr="00C1575C">
        <w:rPr>
          <w:rFonts w:ascii="Arial" w:hAnsi="Arial" w:cs="Arial"/>
          <w:sz w:val="20"/>
          <w:szCs w:val="20"/>
        </w:rPr>
        <w:t xml:space="preserve"> </w:t>
      </w:r>
      <w:proofErr w:type="spellStart"/>
      <w:r w:rsidRPr="00C1575C">
        <w:rPr>
          <w:rFonts w:ascii="Arial" w:hAnsi="Arial" w:cs="Arial"/>
          <w:sz w:val="20"/>
          <w:szCs w:val="20"/>
        </w:rPr>
        <w:t>Извођач</w:t>
      </w:r>
      <w:proofErr w:type="spellEnd"/>
      <w:r w:rsidRPr="00C1575C">
        <w:rPr>
          <w:rFonts w:ascii="Arial" w:hAnsi="Arial" w:cs="Arial"/>
          <w:sz w:val="20"/>
          <w:szCs w:val="20"/>
        </w:rPr>
        <w:t xml:space="preserve"> </w:t>
      </w:r>
      <w:proofErr w:type="spellStart"/>
      <w:r w:rsidRPr="00C1575C">
        <w:rPr>
          <w:rFonts w:ascii="Arial" w:hAnsi="Arial" w:cs="Arial"/>
          <w:sz w:val="20"/>
          <w:szCs w:val="20"/>
        </w:rPr>
        <w:t>не</w:t>
      </w:r>
      <w:proofErr w:type="spellEnd"/>
      <w:r w:rsidRPr="00C1575C">
        <w:rPr>
          <w:rFonts w:ascii="Arial" w:hAnsi="Arial" w:cs="Arial"/>
          <w:sz w:val="20"/>
          <w:szCs w:val="20"/>
        </w:rPr>
        <w:t xml:space="preserve"> </w:t>
      </w:r>
      <w:proofErr w:type="spellStart"/>
      <w:r w:rsidRPr="00C1575C">
        <w:rPr>
          <w:rFonts w:ascii="Arial" w:hAnsi="Arial" w:cs="Arial"/>
          <w:sz w:val="20"/>
          <w:szCs w:val="20"/>
        </w:rPr>
        <w:t>извршава</w:t>
      </w:r>
      <w:proofErr w:type="spellEnd"/>
      <w:r w:rsidRPr="00C1575C">
        <w:rPr>
          <w:rFonts w:ascii="Arial" w:hAnsi="Arial" w:cs="Arial"/>
          <w:sz w:val="20"/>
          <w:szCs w:val="20"/>
        </w:rPr>
        <w:t xml:space="preserve"> </w:t>
      </w:r>
      <w:proofErr w:type="spellStart"/>
      <w:r w:rsidRPr="00C1575C">
        <w:rPr>
          <w:rFonts w:ascii="Arial" w:hAnsi="Arial" w:cs="Arial"/>
          <w:sz w:val="20"/>
          <w:szCs w:val="20"/>
        </w:rPr>
        <w:t>уговорене</w:t>
      </w:r>
      <w:proofErr w:type="spellEnd"/>
      <w:r w:rsidRPr="00C1575C">
        <w:rPr>
          <w:rFonts w:ascii="Arial" w:hAnsi="Arial" w:cs="Arial"/>
          <w:sz w:val="20"/>
          <w:szCs w:val="20"/>
        </w:rPr>
        <w:t xml:space="preserve"> </w:t>
      </w:r>
      <w:proofErr w:type="spellStart"/>
      <w:r w:rsidRPr="00C1575C">
        <w:rPr>
          <w:rFonts w:ascii="Arial" w:hAnsi="Arial" w:cs="Arial"/>
          <w:sz w:val="20"/>
          <w:szCs w:val="20"/>
        </w:rPr>
        <w:t>обавезе</w:t>
      </w:r>
      <w:proofErr w:type="spellEnd"/>
      <w:r w:rsidRPr="00C1575C">
        <w:rPr>
          <w:rFonts w:ascii="Arial" w:hAnsi="Arial" w:cs="Arial"/>
          <w:sz w:val="20"/>
          <w:szCs w:val="20"/>
        </w:rPr>
        <w:t xml:space="preserve"> </w:t>
      </w:r>
      <w:proofErr w:type="spellStart"/>
      <w:r w:rsidRPr="00C1575C">
        <w:rPr>
          <w:rFonts w:ascii="Arial" w:hAnsi="Arial" w:cs="Arial"/>
          <w:sz w:val="20"/>
          <w:szCs w:val="20"/>
        </w:rPr>
        <w:t>на</w:t>
      </w:r>
      <w:proofErr w:type="spellEnd"/>
      <w:r w:rsidRPr="00C1575C">
        <w:rPr>
          <w:rFonts w:ascii="Arial" w:hAnsi="Arial" w:cs="Arial"/>
          <w:sz w:val="20"/>
          <w:szCs w:val="20"/>
        </w:rPr>
        <w:t xml:space="preserve"> </w:t>
      </w:r>
      <w:proofErr w:type="spellStart"/>
      <w:r w:rsidRPr="00C1575C">
        <w:rPr>
          <w:rFonts w:ascii="Arial" w:hAnsi="Arial" w:cs="Arial"/>
          <w:sz w:val="20"/>
          <w:szCs w:val="20"/>
        </w:rPr>
        <w:t>уговорени</w:t>
      </w:r>
      <w:proofErr w:type="spellEnd"/>
      <w:r w:rsidRPr="00C1575C">
        <w:rPr>
          <w:rFonts w:ascii="Arial" w:hAnsi="Arial" w:cs="Arial"/>
          <w:sz w:val="20"/>
          <w:szCs w:val="20"/>
        </w:rPr>
        <w:t xml:space="preserve"> </w:t>
      </w:r>
      <w:proofErr w:type="spellStart"/>
      <w:r w:rsidRPr="00C1575C">
        <w:rPr>
          <w:rFonts w:ascii="Arial" w:hAnsi="Arial" w:cs="Arial"/>
          <w:sz w:val="20"/>
          <w:szCs w:val="20"/>
        </w:rPr>
        <w:t>начин</w:t>
      </w:r>
      <w:proofErr w:type="spellEnd"/>
      <w:r w:rsidRPr="00C1575C">
        <w:rPr>
          <w:rFonts w:ascii="Arial" w:hAnsi="Arial" w:cs="Arial"/>
          <w:sz w:val="20"/>
          <w:szCs w:val="20"/>
        </w:rPr>
        <w:t xml:space="preserve">, о </w:t>
      </w:r>
      <w:proofErr w:type="spellStart"/>
      <w:r w:rsidRPr="00C1575C">
        <w:rPr>
          <w:rFonts w:ascii="Arial" w:hAnsi="Arial" w:cs="Arial"/>
          <w:sz w:val="20"/>
          <w:szCs w:val="20"/>
        </w:rPr>
        <w:t>чему</w:t>
      </w:r>
      <w:proofErr w:type="spellEnd"/>
      <w:r w:rsidRPr="00C1575C">
        <w:rPr>
          <w:rFonts w:ascii="Arial" w:hAnsi="Arial" w:cs="Arial"/>
          <w:sz w:val="20"/>
          <w:szCs w:val="20"/>
        </w:rPr>
        <w:t xml:space="preserve"> </w:t>
      </w:r>
      <w:proofErr w:type="spellStart"/>
      <w:r w:rsidRPr="00C1575C">
        <w:rPr>
          <w:rFonts w:ascii="Arial" w:hAnsi="Arial" w:cs="Arial"/>
          <w:sz w:val="20"/>
          <w:szCs w:val="20"/>
        </w:rPr>
        <w:t>ће</w:t>
      </w:r>
      <w:proofErr w:type="spellEnd"/>
      <w:r w:rsidRPr="00C1575C">
        <w:rPr>
          <w:rFonts w:ascii="Arial" w:hAnsi="Arial" w:cs="Arial"/>
          <w:sz w:val="20"/>
          <w:szCs w:val="20"/>
        </w:rPr>
        <w:t xml:space="preserve"> </w:t>
      </w:r>
      <w:proofErr w:type="spellStart"/>
      <w:r w:rsidRPr="00C1575C">
        <w:rPr>
          <w:rFonts w:ascii="Arial" w:hAnsi="Arial" w:cs="Arial"/>
          <w:sz w:val="20"/>
          <w:szCs w:val="20"/>
        </w:rPr>
        <w:t>писмено</w:t>
      </w:r>
      <w:proofErr w:type="spellEnd"/>
      <w:r w:rsidRPr="00C1575C">
        <w:rPr>
          <w:rFonts w:ascii="Arial" w:hAnsi="Arial" w:cs="Arial"/>
          <w:sz w:val="20"/>
          <w:szCs w:val="20"/>
        </w:rPr>
        <w:t xml:space="preserve"> </w:t>
      </w:r>
      <w:proofErr w:type="spellStart"/>
      <w:r w:rsidRPr="00C1575C">
        <w:rPr>
          <w:rFonts w:ascii="Arial" w:hAnsi="Arial" w:cs="Arial"/>
          <w:sz w:val="20"/>
          <w:szCs w:val="20"/>
        </w:rPr>
        <w:t>обавестити</w:t>
      </w:r>
      <w:proofErr w:type="spellEnd"/>
      <w:r w:rsidRPr="00C1575C">
        <w:rPr>
          <w:rFonts w:ascii="Arial" w:hAnsi="Arial" w:cs="Arial"/>
          <w:sz w:val="20"/>
          <w:szCs w:val="20"/>
        </w:rPr>
        <w:t xml:space="preserve"> </w:t>
      </w:r>
      <w:proofErr w:type="spellStart"/>
      <w:r w:rsidRPr="00C1575C">
        <w:rPr>
          <w:rFonts w:ascii="Arial" w:hAnsi="Arial" w:cs="Arial"/>
          <w:sz w:val="20"/>
          <w:szCs w:val="20"/>
        </w:rPr>
        <w:t>Извођача</w:t>
      </w:r>
      <w:proofErr w:type="spellEnd"/>
      <w:r w:rsidRPr="00C1575C">
        <w:rPr>
          <w:rFonts w:ascii="Arial" w:hAnsi="Arial" w:cs="Arial"/>
          <w:sz w:val="20"/>
          <w:szCs w:val="20"/>
        </w:rPr>
        <w:t>.</w:t>
      </w:r>
    </w:p>
    <w:p w14:paraId="12A4F02A" w14:textId="77777777" w:rsidR="00E4395A" w:rsidRPr="00C1575C" w:rsidRDefault="00E4395A" w:rsidP="00C1575C">
      <w:pPr>
        <w:autoSpaceDE w:val="0"/>
        <w:autoSpaceDN w:val="0"/>
        <w:adjustRightInd w:val="0"/>
        <w:ind w:firstLine="708"/>
        <w:jc w:val="both"/>
        <w:rPr>
          <w:rFonts w:ascii="Arial" w:hAnsi="Arial" w:cs="Arial"/>
          <w:sz w:val="20"/>
          <w:szCs w:val="20"/>
          <w:lang w:val="sr-Cyrl-RS"/>
        </w:rPr>
      </w:pPr>
      <w:r w:rsidRPr="00C1575C">
        <w:rPr>
          <w:rFonts w:ascii="Arial" w:hAnsi="Arial" w:cs="Arial"/>
          <w:sz w:val="20"/>
          <w:szCs w:val="20"/>
          <w:lang w:val="sr-Cyrl-RS"/>
        </w:rPr>
        <w:t>У случају из става 1. овог члана Наручилац ће сачинити Записник о примопредаји до тада изведених радова и Коначан обрачун, без учешћа представника Извођача.</w:t>
      </w:r>
    </w:p>
    <w:p w14:paraId="5C9E3267" w14:textId="77777777" w:rsidR="00E4395A" w:rsidRPr="00C1575C" w:rsidRDefault="00E4395A" w:rsidP="00E4395A">
      <w:pPr>
        <w:autoSpaceDE w:val="0"/>
        <w:autoSpaceDN w:val="0"/>
        <w:adjustRightInd w:val="0"/>
        <w:ind w:firstLine="708"/>
        <w:jc w:val="both"/>
        <w:rPr>
          <w:rFonts w:ascii="Arial" w:hAnsi="Arial" w:cs="Arial"/>
          <w:sz w:val="20"/>
          <w:szCs w:val="20"/>
          <w:lang w:val="sr-Cyrl-RS"/>
        </w:rPr>
      </w:pPr>
    </w:p>
    <w:p w14:paraId="7C464F1F" w14:textId="549AFAB1" w:rsidR="00E4395A" w:rsidRPr="00C1575C" w:rsidRDefault="00E4395A" w:rsidP="00C1575C">
      <w:pPr>
        <w:autoSpaceDE w:val="0"/>
        <w:autoSpaceDN w:val="0"/>
        <w:adjustRightInd w:val="0"/>
        <w:ind w:firstLine="708"/>
        <w:jc w:val="both"/>
        <w:rPr>
          <w:rFonts w:ascii="Arial" w:hAnsi="Arial" w:cs="Arial"/>
          <w:sz w:val="20"/>
          <w:szCs w:val="20"/>
          <w:lang w:val="sr-Cyrl-RS"/>
        </w:rPr>
      </w:pPr>
      <w:r w:rsidRPr="00C1575C">
        <w:rPr>
          <w:rFonts w:ascii="Arial" w:hAnsi="Arial" w:cs="Arial"/>
          <w:sz w:val="20"/>
          <w:szCs w:val="20"/>
          <w:lang w:val="sr-Cyrl-RS"/>
        </w:rPr>
        <w:lastRenderedPageBreak/>
        <w:t>Даном достављања Записника из претходног става настају последице у вези са примопредајом.</w:t>
      </w:r>
    </w:p>
    <w:p w14:paraId="7C8F5356" w14:textId="6CAA1956" w:rsidR="00E4395A" w:rsidRPr="00C1575C" w:rsidRDefault="00E4395A" w:rsidP="00C1575C">
      <w:pPr>
        <w:autoSpaceDE w:val="0"/>
        <w:autoSpaceDN w:val="0"/>
        <w:adjustRightInd w:val="0"/>
        <w:ind w:firstLine="708"/>
        <w:jc w:val="both"/>
        <w:rPr>
          <w:rFonts w:ascii="Arial" w:hAnsi="Arial" w:cs="Arial"/>
          <w:sz w:val="20"/>
          <w:szCs w:val="20"/>
          <w:lang w:val="sr-Cyrl-RS"/>
        </w:rPr>
      </w:pPr>
      <w:r w:rsidRPr="00C1575C">
        <w:rPr>
          <w:rFonts w:ascii="Arial" w:hAnsi="Arial" w:cs="Arial"/>
          <w:sz w:val="20"/>
          <w:szCs w:val="20"/>
          <w:lang w:val="sr-Cyrl-RS"/>
        </w:rPr>
        <w:t>У случају из става 1. овог члана Наручилац ће Извођачу платити изведене радове по Коначном обрачуну из става 2. овог члана.</w:t>
      </w:r>
    </w:p>
    <w:p w14:paraId="217CF757" w14:textId="0D7452B1" w:rsidR="00E4395A" w:rsidRPr="00C1575C" w:rsidRDefault="00C1575C" w:rsidP="00E4395A">
      <w:pPr>
        <w:tabs>
          <w:tab w:val="left" w:pos="851"/>
        </w:tabs>
        <w:jc w:val="both"/>
        <w:outlineLvl w:val="0"/>
        <w:rPr>
          <w:rFonts w:ascii="Arial" w:hAnsi="Arial" w:cs="Arial"/>
          <w:sz w:val="20"/>
          <w:szCs w:val="20"/>
          <w:lang w:val="sr-Cyrl-RS"/>
        </w:rPr>
      </w:pPr>
      <w:r>
        <w:rPr>
          <w:rFonts w:ascii="Arial" w:hAnsi="Arial" w:cs="Arial"/>
          <w:sz w:val="20"/>
          <w:szCs w:val="20"/>
          <w:lang w:val="sr-Cyrl-RS"/>
        </w:rPr>
        <w:tab/>
      </w:r>
      <w:r w:rsidR="00E4395A" w:rsidRPr="00C1575C">
        <w:rPr>
          <w:rFonts w:ascii="Arial" w:hAnsi="Arial" w:cs="Arial"/>
          <w:sz w:val="20"/>
          <w:szCs w:val="20"/>
          <w:lang w:val="sr-Cyrl-RS"/>
        </w:rPr>
        <w:t>У случају раскида уговора за који је одговоран Извођач, Извођач је дужан да изведене радове заштити од пропадања, о свом трошку. У супротном Извођач ће сносити трошкове само нужних мера заштите, а остале трошкове сносиће Наручилац.</w:t>
      </w:r>
    </w:p>
    <w:p w14:paraId="58CEF135" w14:textId="77777777" w:rsidR="00EC3E3B" w:rsidRPr="00C1575C" w:rsidRDefault="00EC3E3B" w:rsidP="00EC3E3B">
      <w:pPr>
        <w:jc w:val="both"/>
        <w:rPr>
          <w:rFonts w:ascii="Arial" w:hAnsi="Arial" w:cs="Arial"/>
          <w:color w:val="auto"/>
          <w:sz w:val="20"/>
          <w:szCs w:val="20"/>
        </w:rPr>
      </w:pPr>
    </w:p>
    <w:p w14:paraId="16085B18" w14:textId="77777777" w:rsidR="00EC3E3B" w:rsidRPr="00C1575C" w:rsidRDefault="00EC3E3B" w:rsidP="00EC3E3B">
      <w:pPr>
        <w:jc w:val="center"/>
        <w:rPr>
          <w:rFonts w:ascii="Arial" w:hAnsi="Arial" w:cs="Arial"/>
          <w:color w:val="auto"/>
          <w:sz w:val="20"/>
          <w:szCs w:val="20"/>
        </w:rPr>
      </w:pPr>
      <w:proofErr w:type="spellStart"/>
      <w:r w:rsidRPr="00C1575C">
        <w:rPr>
          <w:rFonts w:ascii="Arial" w:eastAsia="Calibri" w:hAnsi="Arial" w:cs="Arial"/>
          <w:b/>
          <w:color w:val="auto"/>
          <w:sz w:val="20"/>
          <w:szCs w:val="20"/>
        </w:rPr>
        <w:t>Члан</w:t>
      </w:r>
      <w:proofErr w:type="spellEnd"/>
      <w:r w:rsidRPr="00C1575C">
        <w:rPr>
          <w:rFonts w:ascii="Arial" w:eastAsia="Calibri" w:hAnsi="Arial" w:cs="Arial"/>
          <w:b/>
          <w:color w:val="auto"/>
          <w:sz w:val="20"/>
          <w:szCs w:val="20"/>
        </w:rPr>
        <w:t xml:space="preserve"> 1</w:t>
      </w:r>
      <w:r w:rsidR="009F565A" w:rsidRPr="00C1575C">
        <w:rPr>
          <w:rFonts w:ascii="Arial" w:eastAsia="Calibri" w:hAnsi="Arial" w:cs="Arial"/>
          <w:b/>
          <w:color w:val="auto"/>
          <w:sz w:val="20"/>
          <w:szCs w:val="20"/>
        </w:rPr>
        <w:t>5</w:t>
      </w:r>
      <w:r w:rsidRPr="00C1575C">
        <w:rPr>
          <w:rFonts w:ascii="Arial" w:eastAsia="Calibri" w:hAnsi="Arial" w:cs="Arial"/>
          <w:b/>
          <w:color w:val="auto"/>
          <w:sz w:val="20"/>
          <w:szCs w:val="20"/>
        </w:rPr>
        <w:t>.</w:t>
      </w:r>
    </w:p>
    <w:p w14:paraId="1F69B367" w14:textId="78E672A8" w:rsidR="00E4395A" w:rsidRPr="00C1575C" w:rsidRDefault="00C1575C" w:rsidP="00E4395A">
      <w:pPr>
        <w:tabs>
          <w:tab w:val="left" w:pos="851"/>
        </w:tabs>
        <w:jc w:val="both"/>
        <w:rPr>
          <w:rFonts w:ascii="Arial" w:hAnsi="Arial" w:cs="Arial"/>
          <w:sz w:val="20"/>
          <w:szCs w:val="20"/>
          <w:lang w:val="sr-Latn-RS"/>
        </w:rPr>
      </w:pPr>
      <w:r>
        <w:rPr>
          <w:rFonts w:ascii="Arial" w:hAnsi="Arial" w:cs="Arial"/>
          <w:sz w:val="20"/>
          <w:szCs w:val="20"/>
        </w:rPr>
        <w:tab/>
      </w:r>
      <w:proofErr w:type="spellStart"/>
      <w:r w:rsidR="00E4395A" w:rsidRPr="00C1575C">
        <w:rPr>
          <w:rFonts w:ascii="Arial" w:hAnsi="Arial" w:cs="Arial"/>
          <w:sz w:val="20"/>
          <w:szCs w:val="20"/>
        </w:rPr>
        <w:t>Уговарачи</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сагласни</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да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све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евентуалне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спорове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који</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настану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из</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овог</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уговора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реше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мирним</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путем</w:t>
      </w:r>
      <w:proofErr w:type="spellEnd"/>
      <w:r w:rsidR="00E4395A" w:rsidRPr="00C1575C">
        <w:rPr>
          <w:rFonts w:ascii="Arial" w:hAnsi="Arial" w:cs="Arial"/>
          <w:sz w:val="20"/>
          <w:szCs w:val="20"/>
        </w:rPr>
        <w:t xml:space="preserve">, а </w:t>
      </w:r>
      <w:proofErr w:type="spellStart"/>
      <w:r w:rsidR="00E4395A" w:rsidRPr="00C1575C">
        <w:rPr>
          <w:rFonts w:ascii="Arial" w:hAnsi="Arial" w:cs="Arial"/>
          <w:sz w:val="20"/>
          <w:szCs w:val="20"/>
        </w:rPr>
        <w:t>уколико</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до</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споразума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не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дође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сагласни</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да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је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надлежан</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Привредни</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суд</w:t>
      </w:r>
      <w:proofErr w:type="spellEnd"/>
      <w:r w:rsidR="00E4395A" w:rsidRPr="00C1575C">
        <w:rPr>
          <w:rFonts w:ascii="Arial" w:hAnsi="Arial" w:cs="Arial"/>
          <w:sz w:val="20"/>
          <w:szCs w:val="20"/>
        </w:rPr>
        <w:t xml:space="preserve"> у </w:t>
      </w:r>
      <w:r>
        <w:rPr>
          <w:rFonts w:ascii="Arial" w:hAnsi="Arial" w:cs="Arial"/>
          <w:sz w:val="20"/>
          <w:szCs w:val="20"/>
          <w:lang w:val="sr-Cyrl-RS"/>
        </w:rPr>
        <w:t>Суботици</w:t>
      </w:r>
      <w:r w:rsidR="00E4395A" w:rsidRPr="00C1575C">
        <w:rPr>
          <w:rFonts w:ascii="Arial" w:hAnsi="Arial" w:cs="Arial"/>
          <w:sz w:val="20"/>
          <w:szCs w:val="20"/>
        </w:rPr>
        <w:t>.</w:t>
      </w:r>
    </w:p>
    <w:p w14:paraId="2C11977C" w14:textId="32E14A25" w:rsidR="00EC3E3B" w:rsidRDefault="00C1575C" w:rsidP="00C1575C">
      <w:pPr>
        <w:tabs>
          <w:tab w:val="left" w:pos="851"/>
        </w:tabs>
        <w:jc w:val="both"/>
        <w:rPr>
          <w:rFonts w:ascii="Arial" w:hAnsi="Arial" w:cs="Arial"/>
          <w:sz w:val="20"/>
          <w:szCs w:val="20"/>
        </w:rPr>
      </w:pPr>
      <w:r>
        <w:rPr>
          <w:rFonts w:ascii="Arial" w:hAnsi="Arial" w:cs="Arial"/>
          <w:sz w:val="20"/>
          <w:szCs w:val="20"/>
        </w:rPr>
        <w:tab/>
      </w:r>
      <w:r w:rsidR="00E4395A" w:rsidRPr="00C1575C">
        <w:rPr>
          <w:rFonts w:ascii="Arial" w:hAnsi="Arial" w:cs="Arial"/>
          <w:sz w:val="20"/>
          <w:szCs w:val="20"/>
        </w:rPr>
        <w:t xml:space="preserve">У </w:t>
      </w:r>
      <w:proofErr w:type="spellStart"/>
      <w:r w:rsidR="00E4395A" w:rsidRPr="00C1575C">
        <w:rPr>
          <w:rFonts w:ascii="Arial" w:hAnsi="Arial" w:cs="Arial"/>
          <w:sz w:val="20"/>
          <w:szCs w:val="20"/>
        </w:rPr>
        <w:t>случају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евентуалних</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неслагања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уговорних</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страна</w:t>
      </w:r>
      <w:proofErr w:type="spellEnd"/>
      <w:r w:rsidR="00E4395A" w:rsidRPr="00C1575C">
        <w:rPr>
          <w:rFonts w:ascii="Arial" w:hAnsi="Arial" w:cs="Arial"/>
          <w:sz w:val="20"/>
          <w:szCs w:val="20"/>
        </w:rPr>
        <w:t xml:space="preserve"> у </w:t>
      </w:r>
      <w:proofErr w:type="spellStart"/>
      <w:r w:rsidR="00E4395A" w:rsidRPr="00C1575C">
        <w:rPr>
          <w:rFonts w:ascii="Arial" w:hAnsi="Arial" w:cs="Arial"/>
          <w:sz w:val="20"/>
          <w:szCs w:val="20"/>
        </w:rPr>
        <w:t>погледу</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примене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одредби</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овог</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уговора</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примењиваће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се</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одредбе</w:t>
      </w:r>
      <w:proofErr w:type="spellEnd"/>
      <w:r w:rsidR="00E4395A" w:rsidRPr="00C1575C">
        <w:rPr>
          <w:rFonts w:ascii="Arial" w:hAnsi="Arial" w:cs="Arial"/>
          <w:sz w:val="20"/>
          <w:szCs w:val="20"/>
        </w:rPr>
        <w:t xml:space="preserve"> </w:t>
      </w:r>
      <w:r w:rsidR="00E4395A" w:rsidRPr="00C1575C">
        <w:rPr>
          <w:rFonts w:ascii="Arial" w:hAnsi="Arial" w:cs="Arial"/>
          <w:sz w:val="20"/>
          <w:szCs w:val="20"/>
          <w:lang w:val="sr-Cyrl-RS"/>
        </w:rPr>
        <w:t xml:space="preserve">Закона о планирању и изградњи, </w:t>
      </w:r>
      <w:proofErr w:type="spellStart"/>
      <w:r w:rsidR="00E4395A" w:rsidRPr="00C1575C">
        <w:rPr>
          <w:rFonts w:ascii="Arial" w:hAnsi="Arial" w:cs="Arial"/>
          <w:sz w:val="20"/>
          <w:szCs w:val="20"/>
        </w:rPr>
        <w:t>Закона</w:t>
      </w:r>
      <w:proofErr w:type="spellEnd"/>
      <w:r w:rsidR="00E4395A" w:rsidRPr="00C1575C">
        <w:rPr>
          <w:rFonts w:ascii="Arial" w:hAnsi="Arial" w:cs="Arial"/>
          <w:sz w:val="20"/>
          <w:szCs w:val="20"/>
        </w:rPr>
        <w:t xml:space="preserve"> о </w:t>
      </w:r>
      <w:proofErr w:type="spellStart"/>
      <w:r w:rsidR="00E4395A" w:rsidRPr="00C1575C">
        <w:rPr>
          <w:rFonts w:ascii="Arial" w:hAnsi="Arial" w:cs="Arial"/>
          <w:sz w:val="20"/>
          <w:szCs w:val="20"/>
        </w:rPr>
        <w:t>облигационим</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односима</w:t>
      </w:r>
      <w:proofErr w:type="spellEnd"/>
      <w:r w:rsidR="00E4395A" w:rsidRPr="00C1575C">
        <w:rPr>
          <w:rFonts w:ascii="Arial" w:hAnsi="Arial" w:cs="Arial"/>
          <w:sz w:val="20"/>
          <w:szCs w:val="20"/>
        </w:rPr>
        <w:t xml:space="preserve"> и </w:t>
      </w:r>
      <w:proofErr w:type="spellStart"/>
      <w:r w:rsidR="00E4395A" w:rsidRPr="00C1575C">
        <w:rPr>
          <w:rFonts w:ascii="Arial" w:hAnsi="Arial" w:cs="Arial"/>
          <w:sz w:val="20"/>
          <w:szCs w:val="20"/>
        </w:rPr>
        <w:t>других</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позитивноправних</w:t>
      </w:r>
      <w:proofErr w:type="spellEnd"/>
      <w:r w:rsidR="00E4395A" w:rsidRPr="00C1575C">
        <w:rPr>
          <w:rFonts w:ascii="Arial" w:hAnsi="Arial" w:cs="Arial"/>
          <w:sz w:val="20"/>
          <w:szCs w:val="20"/>
        </w:rPr>
        <w:t xml:space="preserve"> </w:t>
      </w:r>
      <w:proofErr w:type="spellStart"/>
      <w:r w:rsidR="00E4395A" w:rsidRPr="00C1575C">
        <w:rPr>
          <w:rFonts w:ascii="Arial" w:hAnsi="Arial" w:cs="Arial"/>
          <w:sz w:val="20"/>
          <w:szCs w:val="20"/>
        </w:rPr>
        <w:t>прописа</w:t>
      </w:r>
      <w:proofErr w:type="spellEnd"/>
      <w:r w:rsidR="00E4395A" w:rsidRPr="00C1575C">
        <w:rPr>
          <w:rFonts w:ascii="Arial" w:hAnsi="Arial" w:cs="Arial"/>
          <w:sz w:val="20"/>
          <w:szCs w:val="20"/>
        </w:rPr>
        <w:t>.</w:t>
      </w:r>
    </w:p>
    <w:p w14:paraId="07E62E68" w14:textId="77777777" w:rsidR="00C1575C" w:rsidRPr="00C1575C" w:rsidRDefault="00C1575C" w:rsidP="00C1575C">
      <w:pPr>
        <w:tabs>
          <w:tab w:val="left" w:pos="851"/>
        </w:tabs>
        <w:jc w:val="both"/>
        <w:rPr>
          <w:rFonts w:ascii="Arial" w:hAnsi="Arial" w:cs="Arial"/>
          <w:sz w:val="20"/>
          <w:szCs w:val="20"/>
        </w:rPr>
      </w:pPr>
    </w:p>
    <w:p w14:paraId="2A7A536F" w14:textId="1047F07B" w:rsidR="00EC3E3B" w:rsidRPr="00C1575C" w:rsidRDefault="00EC3E3B" w:rsidP="00C1575C">
      <w:pPr>
        <w:jc w:val="center"/>
        <w:rPr>
          <w:rFonts w:ascii="Arial" w:hAnsi="Arial" w:cs="Arial"/>
          <w:color w:val="auto"/>
          <w:sz w:val="20"/>
          <w:szCs w:val="20"/>
        </w:rPr>
      </w:pPr>
      <w:proofErr w:type="spellStart"/>
      <w:r w:rsidRPr="00C1575C">
        <w:rPr>
          <w:rFonts w:ascii="Arial" w:eastAsia="Calibri" w:hAnsi="Arial" w:cs="Arial"/>
          <w:b/>
          <w:color w:val="auto"/>
          <w:sz w:val="20"/>
          <w:szCs w:val="20"/>
        </w:rPr>
        <w:t>Члан</w:t>
      </w:r>
      <w:proofErr w:type="spellEnd"/>
      <w:r w:rsidRPr="00C1575C">
        <w:rPr>
          <w:rFonts w:ascii="Arial" w:eastAsia="Calibri" w:hAnsi="Arial" w:cs="Arial"/>
          <w:b/>
          <w:color w:val="auto"/>
          <w:sz w:val="20"/>
          <w:szCs w:val="20"/>
        </w:rPr>
        <w:t xml:space="preserve"> 1</w:t>
      </w:r>
      <w:r w:rsidR="00C1575C">
        <w:rPr>
          <w:rFonts w:ascii="Arial" w:eastAsia="Calibri" w:hAnsi="Arial" w:cs="Arial"/>
          <w:b/>
          <w:color w:val="auto"/>
          <w:sz w:val="20"/>
          <w:szCs w:val="20"/>
          <w:lang w:val="sr-Cyrl-RS"/>
        </w:rPr>
        <w:t>6</w:t>
      </w:r>
      <w:r w:rsidRPr="00C1575C">
        <w:rPr>
          <w:rFonts w:ascii="Arial" w:eastAsia="Calibri" w:hAnsi="Arial" w:cs="Arial"/>
          <w:b/>
          <w:color w:val="auto"/>
          <w:sz w:val="20"/>
          <w:szCs w:val="20"/>
        </w:rPr>
        <w:t>.</w:t>
      </w:r>
      <w:r w:rsidRPr="00C1575C">
        <w:rPr>
          <w:rFonts w:ascii="Arial" w:eastAsia="Calibri" w:hAnsi="Arial" w:cs="Arial"/>
          <w:color w:val="auto"/>
          <w:sz w:val="20"/>
          <w:szCs w:val="20"/>
        </w:rPr>
        <w:t xml:space="preserve"> </w:t>
      </w:r>
    </w:p>
    <w:p w14:paraId="7C3CEBEC" w14:textId="77777777" w:rsidR="00E4395A" w:rsidRPr="00C1575C" w:rsidRDefault="00E4395A" w:rsidP="00EC3E3B">
      <w:pPr>
        <w:jc w:val="both"/>
        <w:rPr>
          <w:rFonts w:ascii="Arial" w:eastAsia="Calibri" w:hAnsi="Arial" w:cs="Arial"/>
          <w:color w:val="auto"/>
          <w:sz w:val="20"/>
          <w:szCs w:val="20"/>
        </w:rPr>
      </w:pPr>
    </w:p>
    <w:p w14:paraId="3D0D3D64" w14:textId="77777777" w:rsidR="00E4395A" w:rsidRPr="00C1575C" w:rsidRDefault="00E4395A" w:rsidP="00E4395A">
      <w:pPr>
        <w:tabs>
          <w:tab w:val="left" w:pos="851"/>
        </w:tabs>
        <w:jc w:val="both"/>
        <w:rPr>
          <w:rFonts w:ascii="Arial" w:hAnsi="Arial" w:cs="Arial"/>
          <w:sz w:val="20"/>
          <w:szCs w:val="20"/>
        </w:rPr>
      </w:pPr>
      <w:proofErr w:type="spellStart"/>
      <w:r w:rsidRPr="00C1575C">
        <w:rPr>
          <w:rFonts w:ascii="Arial" w:hAnsi="Arial" w:cs="Arial"/>
          <w:sz w:val="20"/>
          <w:szCs w:val="20"/>
        </w:rPr>
        <w:t>Овај</w:t>
      </w:r>
      <w:proofErr w:type="spellEnd"/>
      <w:r w:rsidRPr="00C1575C">
        <w:rPr>
          <w:rFonts w:ascii="Arial" w:hAnsi="Arial" w:cs="Arial"/>
          <w:sz w:val="20"/>
          <w:szCs w:val="20"/>
        </w:rPr>
        <w:t xml:space="preserve"> </w:t>
      </w:r>
      <w:proofErr w:type="spellStart"/>
      <w:r w:rsidRPr="00C1575C">
        <w:rPr>
          <w:rFonts w:ascii="Arial" w:hAnsi="Arial" w:cs="Arial"/>
          <w:sz w:val="20"/>
          <w:szCs w:val="20"/>
        </w:rPr>
        <w:t>уговор</w:t>
      </w:r>
      <w:proofErr w:type="spellEnd"/>
      <w:r w:rsidRPr="00C1575C">
        <w:rPr>
          <w:rFonts w:ascii="Arial" w:hAnsi="Arial" w:cs="Arial"/>
          <w:sz w:val="20"/>
          <w:szCs w:val="20"/>
        </w:rPr>
        <w:t xml:space="preserve"> </w:t>
      </w:r>
      <w:proofErr w:type="spellStart"/>
      <w:r w:rsidRPr="00C1575C">
        <w:rPr>
          <w:rFonts w:ascii="Arial" w:hAnsi="Arial" w:cs="Arial"/>
          <w:sz w:val="20"/>
          <w:szCs w:val="20"/>
        </w:rPr>
        <w:t>сачињен</w:t>
      </w:r>
      <w:proofErr w:type="spellEnd"/>
      <w:r w:rsidRPr="00C1575C">
        <w:rPr>
          <w:rFonts w:ascii="Arial" w:hAnsi="Arial" w:cs="Arial"/>
          <w:sz w:val="20"/>
          <w:szCs w:val="20"/>
        </w:rPr>
        <w:t xml:space="preserve"> </w:t>
      </w:r>
      <w:proofErr w:type="spellStart"/>
      <w:r w:rsidRPr="00C1575C">
        <w:rPr>
          <w:rFonts w:ascii="Arial" w:hAnsi="Arial" w:cs="Arial"/>
          <w:sz w:val="20"/>
          <w:szCs w:val="20"/>
        </w:rPr>
        <w:t>је</w:t>
      </w:r>
      <w:proofErr w:type="spellEnd"/>
      <w:r w:rsidRPr="00C1575C">
        <w:rPr>
          <w:rFonts w:ascii="Arial" w:hAnsi="Arial" w:cs="Arial"/>
          <w:sz w:val="20"/>
          <w:szCs w:val="20"/>
        </w:rPr>
        <w:t xml:space="preserve"> у 4 (</w:t>
      </w:r>
      <w:proofErr w:type="spellStart"/>
      <w:r w:rsidRPr="00C1575C">
        <w:rPr>
          <w:rFonts w:ascii="Arial" w:hAnsi="Arial" w:cs="Arial"/>
          <w:sz w:val="20"/>
          <w:szCs w:val="20"/>
        </w:rPr>
        <w:t>четири</w:t>
      </w:r>
      <w:proofErr w:type="spellEnd"/>
      <w:r w:rsidRPr="00C1575C">
        <w:rPr>
          <w:rFonts w:ascii="Arial" w:hAnsi="Arial" w:cs="Arial"/>
          <w:sz w:val="20"/>
          <w:szCs w:val="20"/>
        </w:rPr>
        <w:t xml:space="preserve">) </w:t>
      </w:r>
      <w:proofErr w:type="spellStart"/>
      <w:r w:rsidRPr="00C1575C">
        <w:rPr>
          <w:rFonts w:ascii="Arial" w:hAnsi="Arial" w:cs="Arial"/>
          <w:sz w:val="20"/>
          <w:szCs w:val="20"/>
        </w:rPr>
        <w:t>истоветна</w:t>
      </w:r>
      <w:proofErr w:type="spellEnd"/>
      <w:r w:rsidRPr="00C1575C">
        <w:rPr>
          <w:rFonts w:ascii="Arial" w:hAnsi="Arial" w:cs="Arial"/>
          <w:sz w:val="20"/>
          <w:szCs w:val="20"/>
        </w:rPr>
        <w:t xml:space="preserve"> </w:t>
      </w:r>
      <w:proofErr w:type="spellStart"/>
      <w:r w:rsidRPr="00C1575C">
        <w:rPr>
          <w:rFonts w:ascii="Arial" w:hAnsi="Arial" w:cs="Arial"/>
          <w:sz w:val="20"/>
          <w:szCs w:val="20"/>
        </w:rPr>
        <w:t>примерка</w:t>
      </w:r>
      <w:proofErr w:type="spellEnd"/>
      <w:r w:rsidRPr="00C1575C">
        <w:rPr>
          <w:rFonts w:ascii="Arial" w:hAnsi="Arial" w:cs="Arial"/>
          <w:sz w:val="20"/>
          <w:szCs w:val="20"/>
        </w:rPr>
        <w:t xml:space="preserve">, </w:t>
      </w:r>
      <w:proofErr w:type="spellStart"/>
      <w:r w:rsidRPr="00C1575C">
        <w:rPr>
          <w:rFonts w:ascii="Arial" w:hAnsi="Arial" w:cs="Arial"/>
          <w:sz w:val="20"/>
          <w:szCs w:val="20"/>
        </w:rPr>
        <w:t>од</w:t>
      </w:r>
      <w:proofErr w:type="spellEnd"/>
      <w:r w:rsidRPr="00C1575C">
        <w:rPr>
          <w:rFonts w:ascii="Arial" w:hAnsi="Arial" w:cs="Arial"/>
          <w:sz w:val="20"/>
          <w:szCs w:val="20"/>
        </w:rPr>
        <w:t xml:space="preserve"> </w:t>
      </w:r>
      <w:proofErr w:type="spellStart"/>
      <w:r w:rsidRPr="00C1575C">
        <w:rPr>
          <w:rFonts w:ascii="Arial" w:hAnsi="Arial" w:cs="Arial"/>
          <w:sz w:val="20"/>
          <w:szCs w:val="20"/>
        </w:rPr>
        <w:t>којих</w:t>
      </w:r>
      <w:proofErr w:type="spellEnd"/>
      <w:r w:rsidRPr="00C1575C">
        <w:rPr>
          <w:rFonts w:ascii="Arial" w:hAnsi="Arial" w:cs="Arial"/>
          <w:sz w:val="20"/>
          <w:szCs w:val="20"/>
        </w:rPr>
        <w:t xml:space="preserve"> 3 (</w:t>
      </w:r>
      <w:proofErr w:type="spellStart"/>
      <w:r w:rsidRPr="00C1575C">
        <w:rPr>
          <w:rFonts w:ascii="Arial" w:hAnsi="Arial" w:cs="Arial"/>
          <w:sz w:val="20"/>
          <w:szCs w:val="20"/>
        </w:rPr>
        <w:t>три</w:t>
      </w:r>
      <w:proofErr w:type="spellEnd"/>
      <w:r w:rsidRPr="00C1575C">
        <w:rPr>
          <w:rFonts w:ascii="Arial" w:hAnsi="Arial" w:cs="Arial"/>
          <w:sz w:val="20"/>
          <w:szCs w:val="20"/>
        </w:rPr>
        <w:t xml:space="preserve">) </w:t>
      </w:r>
      <w:proofErr w:type="spellStart"/>
      <w:r w:rsidRPr="00C1575C">
        <w:rPr>
          <w:rFonts w:ascii="Arial" w:hAnsi="Arial" w:cs="Arial"/>
          <w:sz w:val="20"/>
          <w:szCs w:val="20"/>
        </w:rPr>
        <w:t>примерка</w:t>
      </w:r>
      <w:proofErr w:type="spellEnd"/>
      <w:r w:rsidRPr="00C1575C">
        <w:rPr>
          <w:rFonts w:ascii="Arial" w:hAnsi="Arial" w:cs="Arial"/>
          <w:sz w:val="20"/>
          <w:szCs w:val="20"/>
        </w:rPr>
        <w:t xml:space="preserve"> </w:t>
      </w:r>
      <w:proofErr w:type="spellStart"/>
      <w:r w:rsidRPr="00C1575C">
        <w:rPr>
          <w:rFonts w:ascii="Arial" w:hAnsi="Arial" w:cs="Arial"/>
          <w:sz w:val="20"/>
          <w:szCs w:val="20"/>
        </w:rPr>
        <w:t>задржава</w:t>
      </w:r>
      <w:proofErr w:type="spellEnd"/>
      <w:r w:rsidRPr="00C1575C">
        <w:rPr>
          <w:rFonts w:ascii="Arial" w:hAnsi="Arial" w:cs="Arial"/>
          <w:sz w:val="20"/>
          <w:szCs w:val="20"/>
        </w:rPr>
        <w:t xml:space="preserve"> </w:t>
      </w:r>
      <w:proofErr w:type="spellStart"/>
      <w:r w:rsidRPr="00C1575C">
        <w:rPr>
          <w:rFonts w:ascii="Arial" w:hAnsi="Arial" w:cs="Arial"/>
          <w:sz w:val="20"/>
          <w:szCs w:val="20"/>
        </w:rPr>
        <w:t>Наручилац</w:t>
      </w:r>
      <w:proofErr w:type="spellEnd"/>
      <w:r w:rsidRPr="00C1575C">
        <w:rPr>
          <w:rFonts w:ascii="Arial" w:hAnsi="Arial" w:cs="Arial"/>
          <w:sz w:val="20"/>
          <w:szCs w:val="20"/>
        </w:rPr>
        <w:t xml:space="preserve">, а </w:t>
      </w:r>
      <w:proofErr w:type="spellStart"/>
      <w:r w:rsidRPr="00C1575C">
        <w:rPr>
          <w:rFonts w:ascii="Arial" w:hAnsi="Arial" w:cs="Arial"/>
          <w:sz w:val="20"/>
          <w:szCs w:val="20"/>
        </w:rPr>
        <w:t>један</w:t>
      </w:r>
      <w:proofErr w:type="spellEnd"/>
      <w:r w:rsidRPr="00C1575C">
        <w:rPr>
          <w:rFonts w:ascii="Arial" w:hAnsi="Arial" w:cs="Arial"/>
          <w:sz w:val="20"/>
          <w:szCs w:val="20"/>
        </w:rPr>
        <w:t xml:space="preserve"> </w:t>
      </w:r>
      <w:proofErr w:type="spellStart"/>
      <w:r w:rsidRPr="00C1575C">
        <w:rPr>
          <w:rFonts w:ascii="Arial" w:hAnsi="Arial" w:cs="Arial"/>
          <w:sz w:val="20"/>
          <w:szCs w:val="20"/>
        </w:rPr>
        <w:t>примерак</w:t>
      </w:r>
      <w:proofErr w:type="spellEnd"/>
      <w:r w:rsidRPr="00C1575C">
        <w:rPr>
          <w:rFonts w:ascii="Arial" w:hAnsi="Arial" w:cs="Arial"/>
          <w:sz w:val="20"/>
          <w:szCs w:val="20"/>
        </w:rPr>
        <w:t xml:space="preserve"> </w:t>
      </w:r>
      <w:proofErr w:type="spellStart"/>
      <w:r w:rsidRPr="00C1575C">
        <w:rPr>
          <w:rFonts w:ascii="Arial" w:hAnsi="Arial" w:cs="Arial"/>
          <w:sz w:val="20"/>
          <w:szCs w:val="20"/>
        </w:rPr>
        <w:t>Извоћач</w:t>
      </w:r>
      <w:proofErr w:type="spellEnd"/>
      <w:r w:rsidRPr="00C1575C">
        <w:rPr>
          <w:rFonts w:ascii="Arial" w:hAnsi="Arial" w:cs="Arial"/>
          <w:sz w:val="20"/>
          <w:szCs w:val="20"/>
        </w:rPr>
        <w:t>.</w:t>
      </w:r>
    </w:p>
    <w:p w14:paraId="4833A99B" w14:textId="77777777" w:rsidR="00E4395A" w:rsidRPr="00C1575C" w:rsidRDefault="00E4395A" w:rsidP="00EC3E3B">
      <w:pPr>
        <w:jc w:val="both"/>
        <w:rPr>
          <w:rFonts w:ascii="Arial" w:eastAsia="Calibri" w:hAnsi="Arial" w:cs="Arial"/>
          <w:color w:val="auto"/>
          <w:sz w:val="20"/>
          <w:szCs w:val="20"/>
        </w:rPr>
      </w:pPr>
    </w:p>
    <w:p w14:paraId="00FE764E" w14:textId="77777777" w:rsidR="00E4395A" w:rsidRPr="00C1575C" w:rsidRDefault="00E4395A" w:rsidP="00EC3E3B">
      <w:pPr>
        <w:jc w:val="both"/>
        <w:rPr>
          <w:rFonts w:ascii="Arial" w:eastAsia="Calibri" w:hAnsi="Arial" w:cs="Arial"/>
          <w:color w:val="auto"/>
          <w:sz w:val="20"/>
          <w:szCs w:val="20"/>
        </w:rPr>
      </w:pPr>
    </w:p>
    <w:p w14:paraId="31DF8B6A" w14:textId="77777777" w:rsidR="00EC3E3B" w:rsidRPr="00C1575C" w:rsidRDefault="00EC3E3B" w:rsidP="00EC3E3B">
      <w:pPr>
        <w:jc w:val="both"/>
        <w:rPr>
          <w:rFonts w:ascii="Arial" w:hAnsi="Arial" w:cs="Arial"/>
          <w:color w:val="auto"/>
          <w:sz w:val="20"/>
          <w:szCs w:val="20"/>
        </w:rPr>
      </w:pPr>
    </w:p>
    <w:tbl>
      <w:tblPr>
        <w:tblW w:w="9718" w:type="dxa"/>
        <w:jc w:val="center"/>
        <w:tblLook w:val="01E0" w:firstRow="1" w:lastRow="1" w:firstColumn="1" w:lastColumn="1" w:noHBand="0" w:noVBand="0"/>
      </w:tblPr>
      <w:tblGrid>
        <w:gridCol w:w="3679"/>
        <w:gridCol w:w="2552"/>
        <w:gridCol w:w="3487"/>
      </w:tblGrid>
      <w:tr w:rsidR="00CD4DD8" w:rsidRPr="00C1575C" w14:paraId="1E7052B2" w14:textId="77777777" w:rsidTr="00E56312">
        <w:trPr>
          <w:jc w:val="center"/>
        </w:trPr>
        <w:tc>
          <w:tcPr>
            <w:tcW w:w="3679" w:type="dxa"/>
          </w:tcPr>
          <w:p w14:paraId="550C6090" w14:textId="77777777" w:rsidR="00CD4DD8" w:rsidRPr="00C1575C" w:rsidRDefault="00CD4DD8" w:rsidP="00E56312">
            <w:pPr>
              <w:ind w:left="360"/>
              <w:jc w:val="both"/>
              <w:rPr>
                <w:rFonts w:ascii="Arial" w:hAnsi="Arial" w:cs="Arial"/>
                <w:b/>
                <w:sz w:val="20"/>
                <w:szCs w:val="20"/>
              </w:rPr>
            </w:pPr>
            <w:r w:rsidRPr="00C1575C">
              <w:rPr>
                <w:rFonts w:ascii="Arial" w:hAnsi="Arial" w:cs="Arial"/>
                <w:b/>
                <w:sz w:val="20"/>
                <w:szCs w:val="20"/>
              </w:rPr>
              <w:t>У _____________________</w:t>
            </w:r>
          </w:p>
        </w:tc>
        <w:tc>
          <w:tcPr>
            <w:tcW w:w="2552" w:type="dxa"/>
          </w:tcPr>
          <w:p w14:paraId="56E15FD5" w14:textId="77777777" w:rsidR="00CD4DD8" w:rsidRPr="00C1575C" w:rsidRDefault="00CD4DD8" w:rsidP="00E56312">
            <w:pPr>
              <w:ind w:left="360"/>
              <w:jc w:val="center"/>
              <w:rPr>
                <w:rFonts w:ascii="Arial" w:hAnsi="Arial" w:cs="Arial"/>
                <w:b/>
                <w:sz w:val="20"/>
                <w:szCs w:val="20"/>
              </w:rPr>
            </w:pPr>
          </w:p>
        </w:tc>
        <w:tc>
          <w:tcPr>
            <w:tcW w:w="3487" w:type="dxa"/>
          </w:tcPr>
          <w:p w14:paraId="1F266152" w14:textId="77777777" w:rsidR="00CD4DD8" w:rsidRPr="00C1575C" w:rsidRDefault="00CD4DD8" w:rsidP="00E56312">
            <w:pPr>
              <w:jc w:val="center"/>
              <w:rPr>
                <w:rFonts w:ascii="Arial" w:hAnsi="Arial" w:cs="Arial"/>
                <w:b/>
                <w:sz w:val="20"/>
                <w:szCs w:val="20"/>
              </w:rPr>
            </w:pPr>
            <w:proofErr w:type="spellStart"/>
            <w:r w:rsidRPr="00C1575C">
              <w:rPr>
                <w:rFonts w:ascii="Arial" w:hAnsi="Arial" w:cs="Arial"/>
                <w:b/>
                <w:sz w:val="20"/>
                <w:szCs w:val="20"/>
              </w:rPr>
              <w:t>Овлашћено</w:t>
            </w:r>
            <w:proofErr w:type="spellEnd"/>
            <w:r w:rsidRPr="00C1575C">
              <w:rPr>
                <w:rFonts w:ascii="Arial" w:hAnsi="Arial" w:cs="Arial"/>
                <w:b/>
                <w:sz w:val="20"/>
                <w:szCs w:val="20"/>
              </w:rPr>
              <w:t xml:space="preserve"> </w:t>
            </w:r>
            <w:proofErr w:type="spellStart"/>
            <w:r w:rsidRPr="00C1575C">
              <w:rPr>
                <w:rFonts w:ascii="Arial" w:hAnsi="Arial" w:cs="Arial"/>
                <w:b/>
                <w:sz w:val="20"/>
                <w:szCs w:val="20"/>
              </w:rPr>
              <w:t>лице</w:t>
            </w:r>
            <w:proofErr w:type="spellEnd"/>
            <w:r w:rsidRPr="00C1575C">
              <w:rPr>
                <w:rFonts w:ascii="Arial" w:hAnsi="Arial" w:cs="Arial"/>
                <w:b/>
                <w:sz w:val="20"/>
                <w:szCs w:val="20"/>
              </w:rPr>
              <w:t xml:space="preserve"> </w:t>
            </w:r>
            <w:proofErr w:type="spellStart"/>
            <w:r w:rsidRPr="00C1575C">
              <w:rPr>
                <w:rFonts w:ascii="Arial" w:hAnsi="Arial" w:cs="Arial"/>
                <w:b/>
                <w:sz w:val="20"/>
                <w:szCs w:val="20"/>
              </w:rPr>
              <w:t>понуђача</w:t>
            </w:r>
            <w:proofErr w:type="spellEnd"/>
            <w:r w:rsidRPr="00C1575C">
              <w:rPr>
                <w:rFonts w:ascii="Arial" w:hAnsi="Arial" w:cs="Arial"/>
                <w:b/>
                <w:sz w:val="20"/>
                <w:szCs w:val="20"/>
              </w:rPr>
              <w:t>:</w:t>
            </w:r>
          </w:p>
        </w:tc>
      </w:tr>
      <w:tr w:rsidR="00CD4DD8" w:rsidRPr="00C1575C" w14:paraId="5CB77E81" w14:textId="77777777" w:rsidTr="00E56312">
        <w:trPr>
          <w:jc w:val="center"/>
        </w:trPr>
        <w:tc>
          <w:tcPr>
            <w:tcW w:w="3679" w:type="dxa"/>
          </w:tcPr>
          <w:p w14:paraId="56212A37" w14:textId="77777777" w:rsidR="00CD4DD8" w:rsidRPr="00C1575C" w:rsidRDefault="00CD4DD8" w:rsidP="00E56312">
            <w:pPr>
              <w:ind w:left="360"/>
              <w:rPr>
                <w:rFonts w:ascii="Arial" w:hAnsi="Arial" w:cs="Arial"/>
                <w:b/>
                <w:sz w:val="20"/>
                <w:szCs w:val="20"/>
              </w:rPr>
            </w:pPr>
          </w:p>
        </w:tc>
        <w:tc>
          <w:tcPr>
            <w:tcW w:w="2552" w:type="dxa"/>
          </w:tcPr>
          <w:p w14:paraId="515D589F" w14:textId="77777777" w:rsidR="00CD4DD8" w:rsidRPr="00C1575C" w:rsidRDefault="00CD4DD8" w:rsidP="00E56312">
            <w:pPr>
              <w:jc w:val="center"/>
              <w:rPr>
                <w:rFonts w:ascii="Arial" w:hAnsi="Arial" w:cs="Arial"/>
                <w:b/>
                <w:sz w:val="20"/>
                <w:szCs w:val="20"/>
              </w:rPr>
            </w:pPr>
            <w:proofErr w:type="spellStart"/>
            <w:r w:rsidRPr="00C1575C">
              <w:rPr>
                <w:rFonts w:ascii="Arial" w:hAnsi="Arial" w:cs="Arial"/>
                <w:b/>
                <w:sz w:val="20"/>
                <w:szCs w:val="20"/>
              </w:rPr>
              <w:t>м.п</w:t>
            </w:r>
            <w:proofErr w:type="spellEnd"/>
            <w:r w:rsidRPr="00C1575C">
              <w:rPr>
                <w:rFonts w:ascii="Arial" w:hAnsi="Arial" w:cs="Arial"/>
                <w:b/>
                <w:sz w:val="20"/>
                <w:szCs w:val="20"/>
              </w:rPr>
              <w:t>.</w:t>
            </w:r>
          </w:p>
        </w:tc>
        <w:tc>
          <w:tcPr>
            <w:tcW w:w="3487" w:type="dxa"/>
          </w:tcPr>
          <w:p w14:paraId="051DA109" w14:textId="77777777" w:rsidR="00CD4DD8" w:rsidRPr="00C1575C" w:rsidRDefault="00CD4DD8" w:rsidP="00E56312">
            <w:pPr>
              <w:ind w:left="360"/>
              <w:jc w:val="center"/>
              <w:rPr>
                <w:rFonts w:ascii="Arial" w:hAnsi="Arial" w:cs="Arial"/>
                <w:b/>
                <w:sz w:val="20"/>
                <w:szCs w:val="20"/>
              </w:rPr>
            </w:pPr>
          </w:p>
        </w:tc>
      </w:tr>
      <w:tr w:rsidR="00CD4DD8" w:rsidRPr="00C1575C" w14:paraId="47B96B48" w14:textId="77777777" w:rsidTr="00E56312">
        <w:trPr>
          <w:jc w:val="center"/>
        </w:trPr>
        <w:tc>
          <w:tcPr>
            <w:tcW w:w="3679" w:type="dxa"/>
          </w:tcPr>
          <w:p w14:paraId="067D0976" w14:textId="77777777" w:rsidR="00CD4DD8" w:rsidRPr="00C1575C" w:rsidRDefault="00CD4DD8" w:rsidP="00E56312">
            <w:pPr>
              <w:ind w:left="360"/>
              <w:jc w:val="both"/>
              <w:rPr>
                <w:rFonts w:ascii="Arial" w:hAnsi="Arial" w:cs="Arial"/>
                <w:b/>
                <w:sz w:val="20"/>
                <w:szCs w:val="20"/>
              </w:rPr>
            </w:pPr>
            <w:proofErr w:type="spellStart"/>
            <w:r w:rsidRPr="00C1575C">
              <w:rPr>
                <w:rFonts w:ascii="Arial" w:hAnsi="Arial" w:cs="Arial"/>
                <w:b/>
                <w:sz w:val="20"/>
                <w:szCs w:val="20"/>
              </w:rPr>
              <w:t>дана</w:t>
            </w:r>
            <w:proofErr w:type="spellEnd"/>
            <w:r w:rsidRPr="00C1575C">
              <w:rPr>
                <w:rFonts w:ascii="Arial" w:hAnsi="Arial" w:cs="Arial"/>
                <w:b/>
                <w:sz w:val="20"/>
                <w:szCs w:val="20"/>
              </w:rPr>
              <w:t xml:space="preserve"> __________________</w:t>
            </w:r>
          </w:p>
        </w:tc>
        <w:tc>
          <w:tcPr>
            <w:tcW w:w="2552" w:type="dxa"/>
          </w:tcPr>
          <w:p w14:paraId="05E0AB3E" w14:textId="77777777" w:rsidR="00CD4DD8" w:rsidRPr="00C1575C" w:rsidRDefault="00CD4DD8" w:rsidP="00E56312">
            <w:pPr>
              <w:ind w:left="360"/>
              <w:jc w:val="center"/>
              <w:rPr>
                <w:rFonts w:ascii="Arial" w:hAnsi="Arial" w:cs="Arial"/>
                <w:sz w:val="20"/>
                <w:szCs w:val="20"/>
              </w:rPr>
            </w:pPr>
          </w:p>
        </w:tc>
        <w:tc>
          <w:tcPr>
            <w:tcW w:w="3487" w:type="dxa"/>
          </w:tcPr>
          <w:p w14:paraId="171625EB" w14:textId="77777777" w:rsidR="00CD4DD8" w:rsidRPr="00C1575C" w:rsidRDefault="00CD4DD8" w:rsidP="00E56312">
            <w:pPr>
              <w:jc w:val="center"/>
              <w:rPr>
                <w:rFonts w:ascii="Arial" w:hAnsi="Arial" w:cs="Arial"/>
                <w:b/>
                <w:sz w:val="20"/>
                <w:szCs w:val="20"/>
              </w:rPr>
            </w:pPr>
            <w:r w:rsidRPr="00C1575C">
              <w:rPr>
                <w:rFonts w:ascii="Arial" w:hAnsi="Arial" w:cs="Arial"/>
                <w:b/>
                <w:sz w:val="20"/>
                <w:szCs w:val="20"/>
              </w:rPr>
              <w:t>____________________</w:t>
            </w:r>
          </w:p>
        </w:tc>
      </w:tr>
    </w:tbl>
    <w:p w14:paraId="2653BD7B" w14:textId="77777777" w:rsidR="009512F1" w:rsidRPr="00C1575C" w:rsidRDefault="009512F1" w:rsidP="00A06547">
      <w:pPr>
        <w:tabs>
          <w:tab w:val="left" w:pos="851"/>
        </w:tabs>
        <w:spacing w:line="240" w:lineRule="auto"/>
        <w:rPr>
          <w:rFonts w:ascii="Arial" w:hAnsi="Arial" w:cs="Arial"/>
          <w:color w:val="auto"/>
          <w:sz w:val="20"/>
          <w:szCs w:val="20"/>
        </w:rPr>
      </w:pPr>
    </w:p>
    <w:p w14:paraId="7598DE1D" w14:textId="77777777" w:rsidR="009512F1" w:rsidRPr="00C1575C" w:rsidRDefault="00A06547" w:rsidP="00A06547">
      <w:pPr>
        <w:tabs>
          <w:tab w:val="left" w:pos="851"/>
        </w:tabs>
        <w:spacing w:line="240" w:lineRule="auto"/>
        <w:rPr>
          <w:rFonts w:ascii="Arial" w:hAnsi="Arial" w:cs="Arial"/>
          <w:color w:val="auto"/>
          <w:sz w:val="20"/>
          <w:szCs w:val="20"/>
        </w:rPr>
      </w:pPr>
      <w:proofErr w:type="spellStart"/>
      <w:r w:rsidRPr="00C1575C">
        <w:rPr>
          <w:rFonts w:ascii="Arial" w:hAnsi="Arial" w:cs="Arial"/>
          <w:b/>
          <w:color w:val="auto"/>
          <w:sz w:val="20"/>
          <w:szCs w:val="20"/>
        </w:rPr>
        <w:t>Напомена</w:t>
      </w:r>
      <w:proofErr w:type="spellEnd"/>
      <w:r w:rsidRPr="00C1575C">
        <w:rPr>
          <w:rFonts w:ascii="Arial" w:hAnsi="Arial" w:cs="Arial"/>
          <w:b/>
          <w:color w:val="auto"/>
          <w:sz w:val="20"/>
          <w:szCs w:val="20"/>
        </w:rPr>
        <w:t>:</w:t>
      </w:r>
    </w:p>
    <w:p w14:paraId="2C36EF5E" w14:textId="77777777" w:rsidR="00CD4DD8" w:rsidRPr="00C1575C" w:rsidRDefault="00CD4DD8" w:rsidP="00CD4DD8">
      <w:pPr>
        <w:tabs>
          <w:tab w:val="left" w:pos="851"/>
        </w:tabs>
        <w:spacing w:line="240" w:lineRule="auto"/>
        <w:jc w:val="both"/>
        <w:rPr>
          <w:rFonts w:ascii="Arial" w:hAnsi="Arial" w:cs="Arial"/>
          <w:iCs/>
          <w:sz w:val="20"/>
          <w:szCs w:val="20"/>
        </w:rPr>
      </w:pPr>
      <w:proofErr w:type="spellStart"/>
      <w:r w:rsidRPr="00C1575C">
        <w:rPr>
          <w:rFonts w:ascii="Arial" w:hAnsi="Arial" w:cs="Arial"/>
          <w:iCs/>
          <w:sz w:val="20"/>
          <w:szCs w:val="20"/>
        </w:rPr>
        <w:t>Модел</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уговора</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понуђач</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мора</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да</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овери</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печатом</w:t>
      </w:r>
      <w:proofErr w:type="spellEnd"/>
      <w:r w:rsidRPr="00C1575C">
        <w:rPr>
          <w:rFonts w:ascii="Arial" w:hAnsi="Arial" w:cs="Arial"/>
          <w:iCs/>
          <w:sz w:val="20"/>
          <w:szCs w:val="20"/>
        </w:rPr>
        <w:t xml:space="preserve"> и </w:t>
      </w:r>
      <w:proofErr w:type="spellStart"/>
      <w:r w:rsidRPr="00C1575C">
        <w:rPr>
          <w:rFonts w:ascii="Arial" w:hAnsi="Arial" w:cs="Arial"/>
          <w:iCs/>
          <w:sz w:val="20"/>
          <w:szCs w:val="20"/>
        </w:rPr>
        <w:t>потпише</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чиме</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потврђује</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да</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је</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сагласан</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са</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његовом</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садржином</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који</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ће</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Наручилац</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закључити</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са</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изабраним</w:t>
      </w:r>
      <w:proofErr w:type="spellEnd"/>
      <w:r w:rsidRPr="00C1575C">
        <w:rPr>
          <w:rFonts w:ascii="Arial" w:hAnsi="Arial" w:cs="Arial"/>
          <w:iCs/>
          <w:sz w:val="20"/>
          <w:szCs w:val="20"/>
        </w:rPr>
        <w:t xml:space="preserve"> </w:t>
      </w:r>
      <w:proofErr w:type="spellStart"/>
      <w:r w:rsidRPr="00C1575C">
        <w:rPr>
          <w:rFonts w:ascii="Arial" w:hAnsi="Arial" w:cs="Arial"/>
          <w:iCs/>
          <w:sz w:val="20"/>
          <w:szCs w:val="20"/>
        </w:rPr>
        <w:t>понуђачем</w:t>
      </w:r>
      <w:proofErr w:type="spellEnd"/>
      <w:r w:rsidRPr="00C1575C">
        <w:rPr>
          <w:rFonts w:ascii="Arial" w:hAnsi="Arial" w:cs="Arial"/>
          <w:iCs/>
          <w:sz w:val="20"/>
          <w:szCs w:val="20"/>
        </w:rPr>
        <w:t xml:space="preserve">. </w:t>
      </w:r>
    </w:p>
    <w:p w14:paraId="4D0C65CD" w14:textId="0A3273C6" w:rsidR="00AD12A6" w:rsidRPr="00C1575C" w:rsidRDefault="00CD4DD8" w:rsidP="00CD4DD8">
      <w:pPr>
        <w:jc w:val="both"/>
        <w:rPr>
          <w:rFonts w:ascii="Arial" w:eastAsia="Times New Roman" w:hAnsi="Arial" w:cs="Arial"/>
          <w:iCs/>
          <w:sz w:val="20"/>
          <w:szCs w:val="20"/>
        </w:rPr>
      </w:pPr>
      <w:proofErr w:type="spellStart"/>
      <w:r w:rsidRPr="00C1575C">
        <w:rPr>
          <w:rFonts w:ascii="Arial" w:eastAsia="Times New Roman" w:hAnsi="Arial" w:cs="Arial"/>
          <w:iCs/>
          <w:sz w:val="20"/>
          <w:szCs w:val="20"/>
        </w:rPr>
        <w:t>Уколико</w:t>
      </w:r>
      <w:proofErr w:type="spellEnd"/>
      <w:r w:rsidRPr="00C1575C">
        <w:rPr>
          <w:rFonts w:ascii="Arial" w:eastAsia="Times New Roman" w:hAnsi="Arial" w:cs="Arial"/>
          <w:iCs/>
          <w:sz w:val="20"/>
          <w:szCs w:val="20"/>
        </w:rPr>
        <w:t xml:space="preserve"> </w:t>
      </w:r>
      <w:proofErr w:type="spellStart"/>
      <w:r w:rsidRPr="00C1575C">
        <w:rPr>
          <w:rFonts w:ascii="Arial" w:eastAsia="Times New Roman" w:hAnsi="Arial" w:cs="Arial"/>
          <w:iCs/>
          <w:sz w:val="20"/>
          <w:szCs w:val="20"/>
        </w:rPr>
        <w:t>понуђачи</w:t>
      </w:r>
      <w:proofErr w:type="spellEnd"/>
      <w:r w:rsidRPr="00C1575C">
        <w:rPr>
          <w:rFonts w:ascii="Arial" w:eastAsia="Times New Roman" w:hAnsi="Arial" w:cs="Arial"/>
          <w:iCs/>
          <w:sz w:val="20"/>
          <w:szCs w:val="20"/>
        </w:rPr>
        <w:t xml:space="preserve"> </w:t>
      </w:r>
      <w:proofErr w:type="spellStart"/>
      <w:r w:rsidRPr="00C1575C">
        <w:rPr>
          <w:rFonts w:ascii="Arial" w:eastAsia="Times New Roman" w:hAnsi="Arial" w:cs="Arial"/>
          <w:iCs/>
          <w:sz w:val="20"/>
          <w:szCs w:val="20"/>
        </w:rPr>
        <w:t>подносе</w:t>
      </w:r>
      <w:proofErr w:type="spellEnd"/>
      <w:r w:rsidRPr="00C1575C">
        <w:rPr>
          <w:rFonts w:ascii="Arial" w:eastAsia="Times New Roman" w:hAnsi="Arial" w:cs="Arial"/>
          <w:iCs/>
          <w:sz w:val="20"/>
          <w:szCs w:val="20"/>
        </w:rPr>
        <w:t xml:space="preserve"> </w:t>
      </w:r>
      <w:proofErr w:type="spellStart"/>
      <w:r w:rsidRPr="00C1575C">
        <w:rPr>
          <w:rFonts w:ascii="Arial" w:eastAsia="Times New Roman" w:hAnsi="Arial" w:cs="Arial"/>
          <w:iCs/>
          <w:sz w:val="20"/>
          <w:szCs w:val="20"/>
        </w:rPr>
        <w:t>заједничку</w:t>
      </w:r>
      <w:proofErr w:type="spellEnd"/>
      <w:r w:rsidRPr="00C1575C">
        <w:rPr>
          <w:rFonts w:ascii="Arial" w:eastAsia="Times New Roman" w:hAnsi="Arial" w:cs="Arial"/>
          <w:iCs/>
          <w:sz w:val="20"/>
          <w:szCs w:val="20"/>
        </w:rPr>
        <w:t xml:space="preserve"> </w:t>
      </w:r>
      <w:proofErr w:type="spellStart"/>
      <w:r w:rsidRPr="00C1575C">
        <w:rPr>
          <w:rFonts w:ascii="Arial" w:eastAsia="Times New Roman" w:hAnsi="Arial" w:cs="Arial"/>
          <w:iCs/>
          <w:sz w:val="20"/>
          <w:szCs w:val="20"/>
        </w:rPr>
        <w:t>понуду</w:t>
      </w:r>
      <w:proofErr w:type="spellEnd"/>
      <w:r w:rsidRPr="00C1575C">
        <w:rPr>
          <w:rFonts w:ascii="Arial" w:eastAsia="Times New Roman" w:hAnsi="Arial" w:cs="Arial"/>
          <w:iCs/>
          <w:sz w:val="20"/>
          <w:szCs w:val="20"/>
        </w:rPr>
        <w:t xml:space="preserve"> - </w:t>
      </w:r>
      <w:proofErr w:type="spellStart"/>
      <w:r w:rsidRPr="00C1575C">
        <w:rPr>
          <w:rFonts w:ascii="Arial" w:eastAsia="Times New Roman" w:hAnsi="Arial" w:cs="Arial"/>
          <w:iCs/>
          <w:sz w:val="20"/>
          <w:szCs w:val="20"/>
        </w:rPr>
        <w:t>модел</w:t>
      </w:r>
      <w:proofErr w:type="spellEnd"/>
      <w:r w:rsidRPr="00C1575C">
        <w:rPr>
          <w:rFonts w:ascii="Arial" w:eastAsia="Times New Roman" w:hAnsi="Arial" w:cs="Arial"/>
          <w:iCs/>
          <w:sz w:val="20"/>
          <w:szCs w:val="20"/>
        </w:rPr>
        <w:t xml:space="preserve"> </w:t>
      </w:r>
      <w:proofErr w:type="spellStart"/>
      <w:r w:rsidRPr="00C1575C">
        <w:rPr>
          <w:rFonts w:ascii="Arial" w:eastAsia="Times New Roman" w:hAnsi="Arial" w:cs="Arial"/>
          <w:iCs/>
          <w:sz w:val="20"/>
          <w:szCs w:val="20"/>
        </w:rPr>
        <w:t>уговора</w:t>
      </w:r>
      <w:proofErr w:type="spellEnd"/>
      <w:r w:rsidRPr="00C1575C">
        <w:rPr>
          <w:rFonts w:ascii="Arial" w:eastAsia="Times New Roman" w:hAnsi="Arial" w:cs="Arial"/>
          <w:iCs/>
          <w:sz w:val="20"/>
          <w:szCs w:val="20"/>
        </w:rPr>
        <w:t xml:space="preserve"> </w:t>
      </w:r>
      <w:proofErr w:type="spellStart"/>
      <w:r w:rsidRPr="00C1575C">
        <w:rPr>
          <w:rFonts w:ascii="Arial" w:eastAsia="Times New Roman" w:hAnsi="Arial" w:cs="Arial"/>
          <w:iCs/>
          <w:sz w:val="20"/>
          <w:szCs w:val="20"/>
        </w:rPr>
        <w:t>се</w:t>
      </w:r>
      <w:proofErr w:type="spellEnd"/>
      <w:r w:rsidRPr="00C1575C">
        <w:rPr>
          <w:rFonts w:ascii="Arial" w:eastAsia="Times New Roman" w:hAnsi="Arial" w:cs="Arial"/>
          <w:iCs/>
          <w:sz w:val="20"/>
          <w:szCs w:val="20"/>
        </w:rPr>
        <w:t xml:space="preserve"> </w:t>
      </w:r>
      <w:proofErr w:type="spellStart"/>
      <w:r w:rsidRPr="00C1575C">
        <w:rPr>
          <w:rFonts w:ascii="Arial" w:eastAsia="Times New Roman" w:hAnsi="Arial" w:cs="Arial"/>
          <w:iCs/>
          <w:sz w:val="20"/>
          <w:szCs w:val="20"/>
        </w:rPr>
        <w:t>оверава</w:t>
      </w:r>
      <w:proofErr w:type="spellEnd"/>
      <w:r w:rsidRPr="00C1575C">
        <w:rPr>
          <w:rFonts w:ascii="Arial" w:eastAsia="Times New Roman" w:hAnsi="Arial" w:cs="Arial"/>
          <w:iCs/>
          <w:sz w:val="20"/>
          <w:szCs w:val="20"/>
        </w:rPr>
        <w:t xml:space="preserve"> </w:t>
      </w:r>
      <w:proofErr w:type="spellStart"/>
      <w:r w:rsidRPr="00C1575C">
        <w:rPr>
          <w:rFonts w:ascii="Arial" w:eastAsia="Times New Roman" w:hAnsi="Arial" w:cs="Arial"/>
          <w:iCs/>
          <w:sz w:val="20"/>
          <w:szCs w:val="20"/>
        </w:rPr>
        <w:t>печатом</w:t>
      </w:r>
      <w:proofErr w:type="spellEnd"/>
      <w:r w:rsidRPr="00C1575C">
        <w:rPr>
          <w:rFonts w:ascii="Arial" w:eastAsia="Times New Roman" w:hAnsi="Arial" w:cs="Arial"/>
          <w:iCs/>
          <w:sz w:val="20"/>
          <w:szCs w:val="20"/>
        </w:rPr>
        <w:t xml:space="preserve"> и </w:t>
      </w:r>
      <w:proofErr w:type="spellStart"/>
      <w:r w:rsidRPr="00C1575C">
        <w:rPr>
          <w:rFonts w:ascii="Arial" w:eastAsia="Times New Roman" w:hAnsi="Arial" w:cs="Arial"/>
          <w:iCs/>
          <w:sz w:val="20"/>
          <w:szCs w:val="20"/>
        </w:rPr>
        <w:t>потписује</w:t>
      </w:r>
      <w:proofErr w:type="spellEnd"/>
      <w:r w:rsidRPr="00C1575C">
        <w:rPr>
          <w:rFonts w:ascii="Arial" w:eastAsia="Times New Roman" w:hAnsi="Arial" w:cs="Arial"/>
          <w:iCs/>
          <w:sz w:val="20"/>
          <w:szCs w:val="20"/>
        </w:rPr>
        <w:t xml:space="preserve"> у </w:t>
      </w:r>
      <w:proofErr w:type="spellStart"/>
      <w:r w:rsidRPr="00C1575C">
        <w:rPr>
          <w:rFonts w:ascii="Arial" w:eastAsia="Times New Roman" w:hAnsi="Arial" w:cs="Arial"/>
          <w:iCs/>
          <w:sz w:val="20"/>
          <w:szCs w:val="20"/>
        </w:rPr>
        <w:t>складу</w:t>
      </w:r>
      <w:proofErr w:type="spellEnd"/>
      <w:r w:rsidRPr="00C1575C">
        <w:rPr>
          <w:rFonts w:ascii="Arial" w:eastAsia="Times New Roman" w:hAnsi="Arial" w:cs="Arial"/>
          <w:iCs/>
          <w:sz w:val="20"/>
          <w:szCs w:val="20"/>
        </w:rPr>
        <w:t xml:space="preserve"> </w:t>
      </w:r>
      <w:proofErr w:type="spellStart"/>
      <w:r w:rsidRPr="00C1575C">
        <w:rPr>
          <w:rFonts w:ascii="Arial" w:eastAsia="Times New Roman" w:hAnsi="Arial" w:cs="Arial"/>
          <w:iCs/>
          <w:sz w:val="20"/>
          <w:szCs w:val="20"/>
        </w:rPr>
        <w:t>са</w:t>
      </w:r>
      <w:proofErr w:type="spellEnd"/>
      <w:r w:rsidRPr="00C1575C">
        <w:rPr>
          <w:rFonts w:ascii="Arial" w:eastAsia="Times New Roman" w:hAnsi="Arial" w:cs="Arial"/>
          <w:iCs/>
          <w:sz w:val="20"/>
          <w:szCs w:val="20"/>
        </w:rPr>
        <w:t xml:space="preserve"> </w:t>
      </w:r>
      <w:proofErr w:type="spellStart"/>
      <w:r w:rsidRPr="00C1575C">
        <w:rPr>
          <w:rFonts w:ascii="Arial" w:eastAsia="Times New Roman" w:hAnsi="Arial" w:cs="Arial"/>
          <w:iCs/>
          <w:color w:val="auto"/>
          <w:sz w:val="20"/>
          <w:szCs w:val="20"/>
        </w:rPr>
        <w:t>С</w:t>
      </w:r>
      <w:r w:rsidRPr="00C1575C">
        <w:rPr>
          <w:rFonts w:ascii="Arial" w:eastAsia="Times New Roman" w:hAnsi="Arial" w:cs="Arial"/>
          <w:iCs/>
          <w:sz w:val="20"/>
          <w:szCs w:val="20"/>
        </w:rPr>
        <w:t>поразумом</w:t>
      </w:r>
      <w:proofErr w:type="spellEnd"/>
      <w:r w:rsidRPr="00C1575C">
        <w:rPr>
          <w:rFonts w:ascii="Arial" w:eastAsia="Times New Roman" w:hAnsi="Arial" w:cs="Arial"/>
          <w:iCs/>
          <w:sz w:val="20"/>
          <w:szCs w:val="20"/>
        </w:rPr>
        <w:t xml:space="preserve"> </w:t>
      </w:r>
      <w:proofErr w:type="spellStart"/>
      <w:r w:rsidRPr="00C1575C">
        <w:rPr>
          <w:rFonts w:ascii="Arial" w:eastAsia="Times New Roman" w:hAnsi="Arial" w:cs="Arial"/>
          <w:iCs/>
          <w:sz w:val="20"/>
          <w:szCs w:val="20"/>
        </w:rPr>
        <w:t>који</w:t>
      </w:r>
      <w:proofErr w:type="spellEnd"/>
      <w:r w:rsidRPr="00C1575C">
        <w:rPr>
          <w:rFonts w:ascii="Arial" w:eastAsia="Times New Roman" w:hAnsi="Arial" w:cs="Arial"/>
          <w:iCs/>
          <w:sz w:val="20"/>
          <w:szCs w:val="20"/>
        </w:rPr>
        <w:t xml:space="preserve"> </w:t>
      </w:r>
      <w:proofErr w:type="spellStart"/>
      <w:r w:rsidRPr="00C1575C">
        <w:rPr>
          <w:rFonts w:ascii="Arial" w:eastAsia="Times New Roman" w:hAnsi="Arial" w:cs="Arial"/>
          <w:iCs/>
          <w:sz w:val="20"/>
          <w:szCs w:val="20"/>
        </w:rPr>
        <w:t>је</w:t>
      </w:r>
      <w:proofErr w:type="spellEnd"/>
      <w:r w:rsidRPr="00C1575C">
        <w:rPr>
          <w:rFonts w:ascii="Arial" w:eastAsia="Times New Roman" w:hAnsi="Arial" w:cs="Arial"/>
          <w:iCs/>
          <w:sz w:val="20"/>
          <w:szCs w:val="20"/>
        </w:rPr>
        <w:t xml:space="preserve"> </w:t>
      </w:r>
      <w:proofErr w:type="spellStart"/>
      <w:r w:rsidRPr="00C1575C">
        <w:rPr>
          <w:rFonts w:ascii="Arial" w:eastAsia="Times New Roman" w:hAnsi="Arial" w:cs="Arial"/>
          <w:iCs/>
          <w:sz w:val="20"/>
          <w:szCs w:val="20"/>
        </w:rPr>
        <w:t>саставни</w:t>
      </w:r>
      <w:proofErr w:type="spellEnd"/>
      <w:r w:rsidRPr="00C1575C">
        <w:rPr>
          <w:rFonts w:ascii="Arial" w:eastAsia="Times New Roman" w:hAnsi="Arial" w:cs="Arial"/>
          <w:iCs/>
          <w:sz w:val="20"/>
          <w:szCs w:val="20"/>
        </w:rPr>
        <w:t xml:space="preserve"> </w:t>
      </w:r>
      <w:proofErr w:type="spellStart"/>
      <w:r w:rsidRPr="00C1575C">
        <w:rPr>
          <w:rFonts w:ascii="Arial" w:eastAsia="Times New Roman" w:hAnsi="Arial" w:cs="Arial"/>
          <w:iCs/>
          <w:sz w:val="20"/>
          <w:szCs w:val="20"/>
        </w:rPr>
        <w:t>део</w:t>
      </w:r>
      <w:proofErr w:type="spellEnd"/>
      <w:r w:rsidRPr="00C1575C">
        <w:rPr>
          <w:rFonts w:ascii="Arial" w:eastAsia="Times New Roman" w:hAnsi="Arial" w:cs="Arial"/>
          <w:iCs/>
          <w:sz w:val="20"/>
          <w:szCs w:val="20"/>
        </w:rPr>
        <w:t xml:space="preserve"> </w:t>
      </w:r>
      <w:proofErr w:type="spellStart"/>
      <w:r w:rsidRPr="00C1575C">
        <w:rPr>
          <w:rFonts w:ascii="Arial" w:eastAsia="Times New Roman" w:hAnsi="Arial" w:cs="Arial"/>
          <w:iCs/>
          <w:sz w:val="20"/>
          <w:szCs w:val="20"/>
        </w:rPr>
        <w:t>понуде</w:t>
      </w:r>
      <w:proofErr w:type="spellEnd"/>
      <w:r w:rsidRPr="00C1575C">
        <w:rPr>
          <w:rFonts w:ascii="Arial" w:eastAsia="Times New Roman" w:hAnsi="Arial" w:cs="Arial"/>
          <w:iCs/>
          <w:sz w:val="20"/>
          <w:szCs w:val="20"/>
        </w:rPr>
        <w:t>.</w:t>
      </w:r>
    </w:p>
    <w:p w14:paraId="6FAA47F4" w14:textId="77777777" w:rsidR="009F565A" w:rsidRPr="00C1575C" w:rsidRDefault="009F565A" w:rsidP="00910888">
      <w:pPr>
        <w:tabs>
          <w:tab w:val="left" w:pos="284"/>
        </w:tabs>
        <w:autoSpaceDE w:val="0"/>
        <w:autoSpaceDN w:val="0"/>
        <w:adjustRightInd w:val="0"/>
        <w:jc w:val="both"/>
        <w:rPr>
          <w:rFonts w:ascii="Arial" w:eastAsia="Times New Roman" w:hAnsi="Arial" w:cs="Arial"/>
          <w:iCs/>
          <w:color w:val="auto"/>
          <w:sz w:val="20"/>
          <w:szCs w:val="20"/>
        </w:rPr>
      </w:pPr>
    </w:p>
    <w:p w14:paraId="72975DB7" w14:textId="77777777" w:rsidR="009F565A" w:rsidRDefault="009F565A" w:rsidP="00910888">
      <w:pPr>
        <w:tabs>
          <w:tab w:val="left" w:pos="284"/>
        </w:tabs>
        <w:autoSpaceDE w:val="0"/>
        <w:autoSpaceDN w:val="0"/>
        <w:adjustRightInd w:val="0"/>
        <w:jc w:val="both"/>
        <w:rPr>
          <w:rFonts w:ascii="Arial" w:eastAsia="Times New Roman" w:hAnsi="Arial" w:cs="Arial"/>
          <w:iCs/>
          <w:color w:val="auto"/>
          <w:sz w:val="20"/>
          <w:szCs w:val="20"/>
        </w:rPr>
      </w:pPr>
    </w:p>
    <w:p w14:paraId="248F11C4"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1FA958B5"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3EBCDCB0"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6E6B29F8"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20360DBA"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54B94B25"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6384BB95"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761D279B"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57855566"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312A2011"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381D093D"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4CF83390"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68DF0350"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4E8EF266"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5CF600D4"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648AB3AF"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381C2547"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2ACEF36E"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605D863F"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7EF3FD11"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714081BD"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52BE2692"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63DA9311"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5348DFD2"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2DBF63AA"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225F4B93"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3CE2FF93" w14:textId="77777777" w:rsid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6B737494" w14:textId="77777777" w:rsidR="00C1575C" w:rsidRPr="00C1575C" w:rsidRDefault="00C1575C" w:rsidP="00910888">
      <w:pPr>
        <w:tabs>
          <w:tab w:val="left" w:pos="284"/>
        </w:tabs>
        <w:autoSpaceDE w:val="0"/>
        <w:autoSpaceDN w:val="0"/>
        <w:adjustRightInd w:val="0"/>
        <w:jc w:val="both"/>
        <w:rPr>
          <w:rFonts w:ascii="Arial" w:eastAsia="Times New Roman" w:hAnsi="Arial" w:cs="Arial"/>
          <w:iCs/>
          <w:color w:val="auto"/>
          <w:sz w:val="20"/>
          <w:szCs w:val="20"/>
        </w:rPr>
      </w:pPr>
    </w:p>
    <w:p w14:paraId="33F31BE9" w14:textId="77777777" w:rsidR="00B560D6" w:rsidRPr="009167CC" w:rsidRDefault="00B560D6" w:rsidP="00910888">
      <w:pPr>
        <w:tabs>
          <w:tab w:val="left" w:pos="284"/>
        </w:tabs>
        <w:autoSpaceDE w:val="0"/>
        <w:autoSpaceDN w:val="0"/>
        <w:adjustRightInd w:val="0"/>
        <w:jc w:val="both"/>
        <w:rPr>
          <w:rFonts w:ascii="Arial" w:eastAsia="Times New Roman" w:hAnsi="Arial" w:cs="Arial"/>
          <w:iCs/>
          <w:color w:val="auto"/>
          <w:sz w:val="20"/>
          <w:szCs w:val="20"/>
        </w:rPr>
      </w:pPr>
    </w:p>
    <w:p w14:paraId="108278D0" w14:textId="77777777" w:rsidR="00BD5C71" w:rsidRPr="009167CC" w:rsidRDefault="00BD5C71" w:rsidP="00882B68">
      <w:pPr>
        <w:shd w:val="clear" w:color="auto" w:fill="C6D9F1"/>
        <w:jc w:val="center"/>
        <w:rPr>
          <w:rFonts w:ascii="Arial" w:hAnsi="Arial" w:cs="Arial"/>
          <w:b/>
          <w:bCs/>
          <w:i/>
          <w:iCs/>
          <w:color w:val="auto"/>
          <w:sz w:val="20"/>
          <w:szCs w:val="20"/>
        </w:rPr>
      </w:pPr>
      <w:r w:rsidRPr="009167CC">
        <w:rPr>
          <w:rFonts w:ascii="Arial" w:hAnsi="Arial" w:cs="Arial"/>
          <w:b/>
          <w:bCs/>
          <w:i/>
          <w:iCs/>
          <w:color w:val="auto"/>
          <w:sz w:val="20"/>
          <w:szCs w:val="20"/>
        </w:rPr>
        <w:t>V</w:t>
      </w:r>
      <w:r w:rsidR="00E97892" w:rsidRPr="009167CC">
        <w:rPr>
          <w:rFonts w:ascii="Arial" w:hAnsi="Arial" w:cs="Arial"/>
          <w:b/>
          <w:bCs/>
          <w:i/>
          <w:iCs/>
          <w:color w:val="auto"/>
          <w:sz w:val="20"/>
          <w:szCs w:val="20"/>
        </w:rPr>
        <w:t>I</w:t>
      </w:r>
      <w:r w:rsidRPr="009167CC">
        <w:rPr>
          <w:rFonts w:ascii="Arial" w:hAnsi="Arial" w:cs="Arial"/>
          <w:b/>
          <w:bCs/>
          <w:i/>
          <w:iCs/>
          <w:color w:val="auto"/>
          <w:sz w:val="20"/>
          <w:szCs w:val="20"/>
        </w:rPr>
        <w:t>I УПУТСТ</w:t>
      </w:r>
      <w:r w:rsidR="00500C16" w:rsidRPr="009167CC">
        <w:rPr>
          <w:rFonts w:ascii="Arial" w:hAnsi="Arial" w:cs="Arial"/>
          <w:b/>
          <w:bCs/>
          <w:i/>
          <w:iCs/>
          <w:color w:val="auto"/>
          <w:sz w:val="20"/>
          <w:szCs w:val="20"/>
        </w:rPr>
        <w:t>В</w:t>
      </w:r>
      <w:r w:rsidRPr="009167CC">
        <w:rPr>
          <w:rFonts w:ascii="Arial" w:hAnsi="Arial" w:cs="Arial"/>
          <w:b/>
          <w:bCs/>
          <w:i/>
          <w:iCs/>
          <w:color w:val="auto"/>
          <w:sz w:val="20"/>
          <w:szCs w:val="20"/>
        </w:rPr>
        <w:t>О ПОНУЂАЧИМА КАКО ДА САЧИНЕ ПОНУДУ</w:t>
      </w:r>
    </w:p>
    <w:p w14:paraId="78617BC1" w14:textId="77777777" w:rsidR="00BD5C71" w:rsidRPr="009167CC" w:rsidRDefault="00BD5C71" w:rsidP="00BD5C71">
      <w:pPr>
        <w:jc w:val="both"/>
        <w:rPr>
          <w:rFonts w:ascii="Arial" w:hAnsi="Arial" w:cs="Arial"/>
          <w:b/>
          <w:bCs/>
          <w:i/>
          <w:iCs/>
          <w:color w:val="auto"/>
          <w:sz w:val="20"/>
          <w:szCs w:val="20"/>
        </w:rPr>
      </w:pPr>
    </w:p>
    <w:p w14:paraId="4ED5A428" w14:textId="77777777" w:rsidR="00BD5C71" w:rsidRPr="009167CC" w:rsidRDefault="00BD5C71" w:rsidP="00BD5C71">
      <w:pPr>
        <w:jc w:val="both"/>
        <w:rPr>
          <w:rFonts w:ascii="Arial" w:hAnsi="Arial" w:cs="Arial"/>
          <w:b/>
          <w:bCs/>
          <w:i/>
          <w:iCs/>
          <w:color w:val="auto"/>
          <w:sz w:val="20"/>
          <w:szCs w:val="20"/>
        </w:rPr>
      </w:pPr>
      <w:r w:rsidRPr="009167CC">
        <w:rPr>
          <w:rFonts w:ascii="Arial" w:hAnsi="Arial" w:cs="Arial"/>
          <w:b/>
          <w:bCs/>
          <w:i/>
          <w:iCs/>
          <w:color w:val="auto"/>
          <w:sz w:val="20"/>
          <w:szCs w:val="20"/>
        </w:rPr>
        <w:t>1. ПОДАЦИ О ЈЕЗИКУ НА КОЈЕМ</w:t>
      </w:r>
      <w:r w:rsidR="009512F1" w:rsidRPr="009167CC">
        <w:rPr>
          <w:rFonts w:ascii="Arial" w:hAnsi="Arial" w:cs="Arial"/>
          <w:b/>
          <w:bCs/>
          <w:i/>
          <w:iCs/>
          <w:color w:val="auto"/>
          <w:sz w:val="20"/>
          <w:szCs w:val="20"/>
        </w:rPr>
        <w:t xml:space="preserve"> ПОНУДА МОРА ДА БУДЕ САСТА</w:t>
      </w:r>
      <w:r w:rsidR="00254121" w:rsidRPr="009167CC">
        <w:rPr>
          <w:rFonts w:ascii="Arial" w:hAnsi="Arial" w:cs="Arial"/>
          <w:b/>
          <w:bCs/>
          <w:i/>
          <w:iCs/>
          <w:color w:val="auto"/>
          <w:sz w:val="20"/>
          <w:szCs w:val="20"/>
        </w:rPr>
        <w:t>V</w:t>
      </w:r>
      <w:r w:rsidR="009512F1" w:rsidRPr="009167CC">
        <w:rPr>
          <w:rFonts w:ascii="Arial" w:hAnsi="Arial" w:cs="Arial"/>
          <w:b/>
          <w:bCs/>
          <w:i/>
          <w:iCs/>
          <w:color w:val="auto"/>
          <w:sz w:val="20"/>
          <w:szCs w:val="20"/>
        </w:rPr>
        <w:t>ЉЕНА</w:t>
      </w:r>
    </w:p>
    <w:p w14:paraId="750774E9" w14:textId="77777777" w:rsidR="00896B95" w:rsidRPr="009167CC" w:rsidRDefault="00896B95" w:rsidP="00896B95">
      <w:pPr>
        <w:jc w:val="both"/>
        <w:rPr>
          <w:rFonts w:ascii="Arial" w:hAnsi="Arial" w:cs="Arial"/>
          <w:color w:val="auto"/>
          <w:sz w:val="20"/>
          <w:szCs w:val="20"/>
        </w:rPr>
      </w:pP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подноси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српском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језику</w:t>
      </w:r>
      <w:proofErr w:type="spellEnd"/>
      <w:r w:rsidRPr="009167CC">
        <w:rPr>
          <w:rFonts w:ascii="Arial" w:hAnsi="Arial" w:cs="Arial"/>
          <w:color w:val="auto"/>
          <w:sz w:val="20"/>
          <w:szCs w:val="20"/>
        </w:rPr>
        <w:t>.</w:t>
      </w:r>
    </w:p>
    <w:p w14:paraId="3A1CFB71" w14:textId="77777777" w:rsidR="0083541B" w:rsidRPr="009167CC" w:rsidRDefault="0083541B" w:rsidP="0083541B">
      <w:pPr>
        <w:jc w:val="both"/>
        <w:rPr>
          <w:rFonts w:ascii="Arial" w:hAnsi="Arial" w:cs="Arial"/>
          <w:color w:val="auto"/>
          <w:sz w:val="20"/>
          <w:szCs w:val="20"/>
        </w:rPr>
      </w:pPr>
    </w:p>
    <w:p w14:paraId="04E6EE01" w14:textId="77777777" w:rsidR="00BD5C71" w:rsidRPr="009167CC" w:rsidRDefault="00BD5C71" w:rsidP="00BD5C71">
      <w:pPr>
        <w:jc w:val="both"/>
        <w:rPr>
          <w:rFonts w:ascii="Arial" w:eastAsia="TimesNewRomanPSMT" w:hAnsi="Arial" w:cs="Arial"/>
          <w:bCs/>
          <w:color w:val="auto"/>
          <w:sz w:val="20"/>
          <w:szCs w:val="20"/>
        </w:rPr>
      </w:pPr>
      <w:r w:rsidRPr="009167CC">
        <w:rPr>
          <w:rFonts w:ascii="Arial" w:hAnsi="Arial" w:cs="Arial"/>
          <w:b/>
          <w:bCs/>
          <w:i/>
          <w:iCs/>
          <w:color w:val="auto"/>
          <w:sz w:val="20"/>
          <w:szCs w:val="20"/>
        </w:rPr>
        <w:t xml:space="preserve">2. </w:t>
      </w:r>
      <w:r w:rsidR="000F1F99" w:rsidRPr="009167CC">
        <w:rPr>
          <w:rFonts w:ascii="Arial" w:hAnsi="Arial" w:cs="Arial"/>
          <w:b/>
          <w:bCs/>
          <w:i/>
          <w:iCs/>
          <w:color w:val="auto"/>
          <w:sz w:val="20"/>
          <w:szCs w:val="20"/>
        </w:rPr>
        <w:t>НАЧИН ПОДНОШЕЊА ПОНУДА</w:t>
      </w:r>
    </w:p>
    <w:p w14:paraId="2A454893" w14:textId="77777777" w:rsidR="00BD5C71" w:rsidRPr="009167CC" w:rsidRDefault="00BD5C71" w:rsidP="00BD5C71">
      <w:pPr>
        <w:jc w:val="both"/>
        <w:rPr>
          <w:rFonts w:ascii="Arial" w:eastAsia="TimesNewRomanPSMT" w:hAnsi="Arial" w:cs="Arial"/>
          <w:bCs/>
          <w:color w:val="auto"/>
          <w:sz w:val="20"/>
          <w:szCs w:val="20"/>
        </w:rPr>
      </w:pPr>
      <w:proofErr w:type="spellStart"/>
      <w:r w:rsidRPr="009167CC">
        <w:rPr>
          <w:rFonts w:ascii="Arial" w:eastAsia="TimesNewRomanPSMT" w:hAnsi="Arial" w:cs="Arial"/>
          <w:bCs/>
          <w:color w:val="auto"/>
          <w:sz w:val="20"/>
          <w:szCs w:val="20"/>
        </w:rPr>
        <w:t>Понуђач</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пону</w:t>
      </w:r>
      <w:r w:rsidR="00EB4703" w:rsidRPr="009167CC">
        <w:rPr>
          <w:rFonts w:ascii="Arial" w:eastAsia="TimesNewRomanPSMT" w:hAnsi="Arial" w:cs="Arial"/>
          <w:bCs/>
          <w:color w:val="auto"/>
          <w:sz w:val="20"/>
          <w:szCs w:val="20"/>
        </w:rPr>
        <w:t>ду</w:t>
      </w:r>
      <w:proofErr w:type="spellEnd"/>
      <w:r w:rsidR="00EB4703" w:rsidRPr="009167CC">
        <w:rPr>
          <w:rFonts w:ascii="Arial" w:eastAsia="TimesNewRomanPSMT" w:hAnsi="Arial" w:cs="Arial"/>
          <w:bCs/>
          <w:color w:val="auto"/>
          <w:sz w:val="20"/>
          <w:szCs w:val="20"/>
        </w:rPr>
        <w:t xml:space="preserve"> </w:t>
      </w:r>
      <w:proofErr w:type="spellStart"/>
      <w:r w:rsidR="00EB4703" w:rsidRPr="009167CC">
        <w:rPr>
          <w:rFonts w:ascii="Arial" w:eastAsia="TimesNewRomanPSMT" w:hAnsi="Arial" w:cs="Arial"/>
          <w:bCs/>
          <w:color w:val="auto"/>
          <w:sz w:val="20"/>
          <w:szCs w:val="20"/>
        </w:rPr>
        <w:t>подноси</w:t>
      </w:r>
      <w:proofErr w:type="spellEnd"/>
      <w:r w:rsidR="00EB4703" w:rsidRPr="009167CC">
        <w:rPr>
          <w:rFonts w:ascii="Arial" w:eastAsia="TimesNewRomanPSMT" w:hAnsi="Arial" w:cs="Arial"/>
          <w:bCs/>
          <w:color w:val="auto"/>
          <w:sz w:val="20"/>
          <w:szCs w:val="20"/>
        </w:rPr>
        <w:t xml:space="preserve"> </w:t>
      </w:r>
      <w:proofErr w:type="spellStart"/>
      <w:r w:rsidR="00EB4703" w:rsidRPr="009167CC">
        <w:rPr>
          <w:rFonts w:ascii="Arial" w:eastAsia="TimesNewRomanPSMT" w:hAnsi="Arial" w:cs="Arial"/>
          <w:bCs/>
          <w:color w:val="auto"/>
          <w:sz w:val="20"/>
          <w:szCs w:val="20"/>
        </w:rPr>
        <w:t>непосредно</w:t>
      </w:r>
      <w:proofErr w:type="spellEnd"/>
      <w:r w:rsidR="00EB4703" w:rsidRPr="009167CC">
        <w:rPr>
          <w:rFonts w:ascii="Arial" w:eastAsia="TimesNewRomanPSMT" w:hAnsi="Arial" w:cs="Arial"/>
          <w:bCs/>
          <w:color w:val="auto"/>
          <w:sz w:val="20"/>
          <w:szCs w:val="20"/>
        </w:rPr>
        <w:t xml:space="preserve"> </w:t>
      </w:r>
      <w:proofErr w:type="spellStart"/>
      <w:r w:rsidR="00EB4703" w:rsidRPr="009167CC">
        <w:rPr>
          <w:rFonts w:ascii="Arial" w:eastAsia="TimesNewRomanPSMT" w:hAnsi="Arial" w:cs="Arial"/>
          <w:bCs/>
          <w:color w:val="auto"/>
          <w:sz w:val="20"/>
          <w:szCs w:val="20"/>
        </w:rPr>
        <w:t>или</w:t>
      </w:r>
      <w:proofErr w:type="spellEnd"/>
      <w:r w:rsidR="00EB4703" w:rsidRPr="009167CC">
        <w:rPr>
          <w:rFonts w:ascii="Arial" w:eastAsia="TimesNewRomanPSMT" w:hAnsi="Arial" w:cs="Arial"/>
          <w:bCs/>
          <w:color w:val="auto"/>
          <w:sz w:val="20"/>
          <w:szCs w:val="20"/>
        </w:rPr>
        <w:t xml:space="preserve"> </w:t>
      </w:r>
      <w:proofErr w:type="spellStart"/>
      <w:r w:rsidR="00EB4703" w:rsidRPr="009167CC">
        <w:rPr>
          <w:rFonts w:ascii="Arial" w:eastAsia="TimesNewRomanPSMT" w:hAnsi="Arial" w:cs="Arial"/>
          <w:bCs/>
          <w:color w:val="auto"/>
          <w:sz w:val="20"/>
          <w:szCs w:val="20"/>
        </w:rPr>
        <w:t>поштом</w:t>
      </w:r>
      <w:proofErr w:type="spellEnd"/>
      <w:r w:rsidRPr="009167CC">
        <w:rPr>
          <w:rFonts w:ascii="Arial" w:eastAsia="TimesNewRomanPSMT" w:hAnsi="Arial" w:cs="Arial"/>
          <w:bCs/>
          <w:color w:val="auto"/>
          <w:sz w:val="20"/>
          <w:szCs w:val="20"/>
        </w:rPr>
        <w:t xml:space="preserve"> у </w:t>
      </w:r>
      <w:proofErr w:type="spellStart"/>
      <w:r w:rsidRPr="009167CC">
        <w:rPr>
          <w:rFonts w:ascii="Arial" w:eastAsia="TimesNewRomanPSMT" w:hAnsi="Arial" w:cs="Arial"/>
          <w:bCs/>
          <w:color w:val="auto"/>
          <w:sz w:val="20"/>
          <w:szCs w:val="20"/>
        </w:rPr>
        <w:t>затвореној</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коверти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или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кутији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затворену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начин</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приликом</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отварања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понуда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може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сигурношћу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утврдити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први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пут</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отвара</w:t>
      </w:r>
      <w:proofErr w:type="spellEnd"/>
      <w:r w:rsidRPr="009167CC">
        <w:rPr>
          <w:rFonts w:ascii="Arial" w:eastAsia="TimesNewRomanPSMT" w:hAnsi="Arial" w:cs="Arial"/>
          <w:bCs/>
          <w:color w:val="auto"/>
          <w:sz w:val="20"/>
          <w:szCs w:val="20"/>
        </w:rPr>
        <w:t xml:space="preserve">. </w:t>
      </w:r>
    </w:p>
    <w:p w14:paraId="3EFDE953" w14:textId="77777777" w:rsidR="00BD5C71" w:rsidRPr="009167CC" w:rsidRDefault="00BD5C71" w:rsidP="00BD5C71">
      <w:pPr>
        <w:jc w:val="both"/>
        <w:rPr>
          <w:rFonts w:ascii="Arial" w:eastAsia="TimesNewRomanPSMT" w:hAnsi="Arial" w:cs="Arial"/>
          <w:bCs/>
          <w:color w:val="auto"/>
          <w:sz w:val="20"/>
          <w:szCs w:val="20"/>
        </w:rPr>
      </w:pPr>
      <w:proofErr w:type="spellStart"/>
      <w:r w:rsidRPr="009167CC">
        <w:rPr>
          <w:rFonts w:ascii="Arial" w:eastAsia="TimesNewRomanPSMT" w:hAnsi="Arial" w:cs="Arial"/>
          <w:bCs/>
          <w:color w:val="auto"/>
          <w:sz w:val="20"/>
          <w:szCs w:val="20"/>
        </w:rPr>
        <w:t>Н</w:t>
      </w:r>
      <w:r w:rsidR="00EB4703" w:rsidRPr="009167CC">
        <w:rPr>
          <w:rFonts w:ascii="Arial" w:eastAsia="TimesNewRomanPSMT" w:hAnsi="Arial" w:cs="Arial"/>
          <w:bCs/>
          <w:color w:val="auto"/>
          <w:sz w:val="20"/>
          <w:szCs w:val="20"/>
        </w:rPr>
        <w:t>а</w:t>
      </w:r>
      <w:proofErr w:type="spellEnd"/>
      <w:r w:rsidR="00EB4703" w:rsidRPr="009167CC">
        <w:rPr>
          <w:rFonts w:ascii="Arial" w:eastAsia="TimesNewRomanPSMT" w:hAnsi="Arial" w:cs="Arial"/>
          <w:bCs/>
          <w:color w:val="auto"/>
          <w:sz w:val="20"/>
          <w:szCs w:val="20"/>
        </w:rPr>
        <w:t xml:space="preserve"> </w:t>
      </w:r>
      <w:proofErr w:type="spellStart"/>
      <w:r w:rsidR="00EB4703" w:rsidRPr="009167CC">
        <w:rPr>
          <w:rFonts w:ascii="Arial" w:eastAsia="TimesNewRomanPSMT" w:hAnsi="Arial" w:cs="Arial"/>
          <w:bCs/>
          <w:color w:val="auto"/>
          <w:sz w:val="20"/>
          <w:szCs w:val="20"/>
        </w:rPr>
        <w:t>полеђини</w:t>
      </w:r>
      <w:proofErr w:type="spellEnd"/>
      <w:r w:rsidR="00EB4703" w:rsidRPr="009167CC">
        <w:rPr>
          <w:rFonts w:ascii="Arial" w:eastAsia="TimesNewRomanPSMT" w:hAnsi="Arial" w:cs="Arial"/>
          <w:bCs/>
          <w:color w:val="auto"/>
          <w:sz w:val="20"/>
          <w:szCs w:val="20"/>
        </w:rPr>
        <w:t xml:space="preserve"> </w:t>
      </w:r>
      <w:proofErr w:type="spellStart"/>
      <w:r w:rsidR="00EB4703" w:rsidRPr="009167CC">
        <w:rPr>
          <w:rFonts w:ascii="Arial" w:eastAsia="TimesNewRomanPSMT" w:hAnsi="Arial" w:cs="Arial"/>
          <w:bCs/>
          <w:color w:val="auto"/>
          <w:sz w:val="20"/>
          <w:szCs w:val="20"/>
        </w:rPr>
        <w:t>коверте</w:t>
      </w:r>
      <w:proofErr w:type="spellEnd"/>
      <w:r w:rsidR="00EB4703" w:rsidRPr="009167CC">
        <w:rPr>
          <w:rFonts w:ascii="Arial" w:eastAsia="TimesNewRomanPSMT" w:hAnsi="Arial" w:cs="Arial"/>
          <w:bCs/>
          <w:color w:val="auto"/>
          <w:sz w:val="20"/>
          <w:szCs w:val="20"/>
        </w:rPr>
        <w:t xml:space="preserve"> </w:t>
      </w:r>
      <w:proofErr w:type="spellStart"/>
      <w:r w:rsidR="00EB4703" w:rsidRPr="009167CC">
        <w:rPr>
          <w:rFonts w:ascii="Arial" w:eastAsia="TimesNewRomanPSMT" w:hAnsi="Arial" w:cs="Arial"/>
          <w:bCs/>
          <w:color w:val="auto"/>
          <w:sz w:val="20"/>
          <w:szCs w:val="20"/>
        </w:rPr>
        <w:t>или</w:t>
      </w:r>
      <w:proofErr w:type="spellEnd"/>
      <w:r w:rsidR="00EB4703" w:rsidRPr="009167CC">
        <w:rPr>
          <w:rFonts w:ascii="Arial" w:eastAsia="TimesNewRomanPSMT" w:hAnsi="Arial" w:cs="Arial"/>
          <w:bCs/>
          <w:color w:val="auto"/>
          <w:sz w:val="20"/>
          <w:szCs w:val="20"/>
        </w:rPr>
        <w:t xml:space="preserve"> </w:t>
      </w:r>
      <w:proofErr w:type="spellStart"/>
      <w:r w:rsidR="00EB4703" w:rsidRPr="009167CC">
        <w:rPr>
          <w:rFonts w:ascii="Arial" w:eastAsia="TimesNewRomanPSMT" w:hAnsi="Arial" w:cs="Arial"/>
          <w:bCs/>
          <w:color w:val="auto"/>
          <w:sz w:val="20"/>
          <w:szCs w:val="20"/>
        </w:rPr>
        <w:t>кутије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навести</w:t>
      </w:r>
      <w:proofErr w:type="spellEnd"/>
      <w:r w:rsidRPr="009167CC">
        <w:rPr>
          <w:rFonts w:ascii="Arial" w:eastAsia="TimesNewRomanPSMT" w:hAnsi="Arial" w:cs="Arial"/>
          <w:bCs/>
          <w:color w:val="auto"/>
          <w:sz w:val="20"/>
          <w:szCs w:val="20"/>
        </w:rPr>
        <w:t xml:space="preserve"> </w:t>
      </w:r>
      <w:r w:rsidR="000F0C7C" w:rsidRPr="009167CC">
        <w:rPr>
          <w:rFonts w:ascii="Arial" w:hAnsi="Arial" w:cs="Arial"/>
          <w:color w:val="auto"/>
          <w:sz w:val="20"/>
          <w:szCs w:val="20"/>
          <w:lang w:val="sr-Cyrl-BA"/>
        </w:rPr>
        <w:t>пословно име, адресу, телефон,</w:t>
      </w:r>
      <w:r w:rsidR="000F0C7C" w:rsidRPr="009167CC">
        <w:rPr>
          <w:rFonts w:ascii="Arial" w:hAnsi="Arial" w:cs="Arial"/>
          <w:color w:val="auto"/>
          <w:sz w:val="20"/>
          <w:szCs w:val="20"/>
          <w:lang w:val="sr-Cyrl-CS"/>
        </w:rPr>
        <w:t xml:space="preserve"> е–</w:t>
      </w:r>
      <w:r w:rsidR="000F0C7C" w:rsidRPr="009167CC">
        <w:rPr>
          <w:rFonts w:ascii="Arial" w:hAnsi="Arial" w:cs="Arial"/>
          <w:color w:val="auto"/>
          <w:sz w:val="20"/>
          <w:szCs w:val="20"/>
        </w:rPr>
        <w:t>mail</w:t>
      </w:r>
      <w:r w:rsidR="000F0C7C" w:rsidRPr="009167CC">
        <w:rPr>
          <w:rFonts w:ascii="Arial" w:hAnsi="Arial" w:cs="Arial"/>
          <w:color w:val="auto"/>
          <w:sz w:val="20"/>
          <w:szCs w:val="20"/>
          <w:lang w:val="sr-Cyrl-CS"/>
        </w:rPr>
        <w:t xml:space="preserve"> адресу</w:t>
      </w:r>
      <w:r w:rsidR="000F0C7C" w:rsidRPr="009167CC">
        <w:rPr>
          <w:rFonts w:ascii="Arial" w:hAnsi="Arial" w:cs="Arial"/>
          <w:color w:val="auto"/>
          <w:sz w:val="20"/>
          <w:szCs w:val="20"/>
          <w:lang w:val="sr-Cyrl-BA"/>
        </w:rPr>
        <w:t xml:space="preserve"> и </w:t>
      </w:r>
      <w:r w:rsidR="00EB4703" w:rsidRPr="009167CC">
        <w:rPr>
          <w:rFonts w:ascii="Arial" w:hAnsi="Arial" w:cs="Arial"/>
          <w:color w:val="auto"/>
          <w:sz w:val="20"/>
          <w:szCs w:val="20"/>
          <w:lang w:val="sr-Cyrl-BA"/>
        </w:rPr>
        <w:t xml:space="preserve">име </w:t>
      </w:r>
      <w:r w:rsidR="000F0C7C" w:rsidRPr="009167CC">
        <w:rPr>
          <w:rFonts w:ascii="Arial" w:hAnsi="Arial" w:cs="Arial"/>
          <w:color w:val="auto"/>
          <w:sz w:val="20"/>
          <w:szCs w:val="20"/>
          <w:lang w:val="sr-Cyrl-BA"/>
        </w:rPr>
        <w:t>одговорно</w:t>
      </w:r>
      <w:r w:rsidR="00EB4703" w:rsidRPr="009167CC">
        <w:rPr>
          <w:rFonts w:ascii="Arial" w:hAnsi="Arial" w:cs="Arial"/>
          <w:color w:val="auto"/>
          <w:sz w:val="20"/>
          <w:szCs w:val="20"/>
          <w:lang w:val="sr-Cyrl-BA"/>
        </w:rPr>
        <w:t>г лица</w:t>
      </w:r>
      <w:r w:rsidR="000F0C7C" w:rsidRPr="009167CC">
        <w:rPr>
          <w:rFonts w:ascii="Arial" w:eastAsia="TimesNewRomanPSMT" w:hAnsi="Arial" w:cs="Arial"/>
          <w:bCs/>
          <w:color w:val="auto"/>
          <w:sz w:val="20"/>
          <w:szCs w:val="20"/>
        </w:rPr>
        <w:t>.</w:t>
      </w:r>
    </w:p>
    <w:p w14:paraId="2DECD84A" w14:textId="77777777" w:rsidR="00BD5C71" w:rsidRPr="009167CC" w:rsidRDefault="00BD5C71" w:rsidP="00BD5C71">
      <w:pPr>
        <w:jc w:val="both"/>
        <w:rPr>
          <w:rFonts w:ascii="Arial" w:eastAsia="TimesNewRomanPSMT" w:hAnsi="Arial" w:cs="Arial"/>
          <w:bCs/>
          <w:color w:val="auto"/>
          <w:sz w:val="20"/>
          <w:szCs w:val="20"/>
        </w:rPr>
      </w:pPr>
      <w:r w:rsidRPr="009167CC">
        <w:rPr>
          <w:rFonts w:ascii="Arial" w:eastAsia="TimesNewRomanPSMT" w:hAnsi="Arial" w:cs="Arial"/>
          <w:bCs/>
          <w:color w:val="auto"/>
          <w:sz w:val="20"/>
          <w:szCs w:val="20"/>
        </w:rPr>
        <w:t xml:space="preserve">У </w:t>
      </w:r>
      <w:proofErr w:type="spellStart"/>
      <w:r w:rsidRPr="009167CC">
        <w:rPr>
          <w:rFonts w:ascii="Arial" w:eastAsia="TimesNewRomanPSMT" w:hAnsi="Arial" w:cs="Arial"/>
          <w:bCs/>
          <w:color w:val="auto"/>
          <w:sz w:val="20"/>
          <w:szCs w:val="20"/>
        </w:rPr>
        <w:t>случају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понуду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подноси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група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понуђача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коверти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је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потребно</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назначити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ради</w:t>
      </w:r>
      <w:proofErr w:type="spellEnd"/>
      <w:r w:rsidRPr="009167CC">
        <w:rPr>
          <w:rFonts w:ascii="Arial" w:eastAsia="TimesNewRomanPSMT" w:hAnsi="Arial" w:cs="Arial"/>
          <w:bCs/>
          <w:color w:val="auto"/>
          <w:sz w:val="20"/>
          <w:szCs w:val="20"/>
        </w:rPr>
        <w:t xml:space="preserve"> о </w:t>
      </w:r>
      <w:proofErr w:type="spellStart"/>
      <w:r w:rsidRPr="009167CC">
        <w:rPr>
          <w:rFonts w:ascii="Arial" w:eastAsia="TimesNewRomanPSMT" w:hAnsi="Arial" w:cs="Arial"/>
          <w:bCs/>
          <w:color w:val="auto"/>
          <w:sz w:val="20"/>
          <w:szCs w:val="20"/>
        </w:rPr>
        <w:t>групи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понуђача</w:t>
      </w:r>
      <w:proofErr w:type="spellEnd"/>
      <w:r w:rsidRPr="009167CC">
        <w:rPr>
          <w:rFonts w:ascii="Arial" w:eastAsia="TimesNewRomanPSMT" w:hAnsi="Arial" w:cs="Arial"/>
          <w:bCs/>
          <w:color w:val="auto"/>
          <w:sz w:val="20"/>
          <w:szCs w:val="20"/>
        </w:rPr>
        <w:t xml:space="preserve"> и </w:t>
      </w:r>
      <w:proofErr w:type="spellStart"/>
      <w:r w:rsidRPr="009167CC">
        <w:rPr>
          <w:rFonts w:ascii="Arial" w:eastAsia="TimesNewRomanPSMT" w:hAnsi="Arial" w:cs="Arial"/>
          <w:bCs/>
          <w:color w:val="auto"/>
          <w:sz w:val="20"/>
          <w:szCs w:val="20"/>
        </w:rPr>
        <w:t>навести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називе</w:t>
      </w:r>
      <w:proofErr w:type="spellEnd"/>
      <w:r w:rsidRPr="009167CC">
        <w:rPr>
          <w:rFonts w:ascii="Arial" w:eastAsia="TimesNewRomanPSMT" w:hAnsi="Arial" w:cs="Arial"/>
          <w:bCs/>
          <w:color w:val="auto"/>
          <w:sz w:val="20"/>
          <w:szCs w:val="20"/>
        </w:rPr>
        <w:t xml:space="preserve"> и </w:t>
      </w:r>
      <w:proofErr w:type="spellStart"/>
      <w:r w:rsidRPr="009167CC">
        <w:rPr>
          <w:rFonts w:ascii="Arial" w:eastAsia="TimesNewRomanPSMT" w:hAnsi="Arial" w:cs="Arial"/>
          <w:bCs/>
          <w:color w:val="auto"/>
          <w:sz w:val="20"/>
          <w:szCs w:val="20"/>
        </w:rPr>
        <w:t>адресу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свих</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учесника</w:t>
      </w:r>
      <w:proofErr w:type="spellEnd"/>
      <w:r w:rsidRPr="009167CC">
        <w:rPr>
          <w:rFonts w:ascii="Arial" w:eastAsia="TimesNewRomanPSMT" w:hAnsi="Arial" w:cs="Arial"/>
          <w:bCs/>
          <w:color w:val="auto"/>
          <w:sz w:val="20"/>
          <w:szCs w:val="20"/>
        </w:rPr>
        <w:t xml:space="preserve"> у </w:t>
      </w:r>
      <w:proofErr w:type="spellStart"/>
      <w:r w:rsidRPr="009167CC">
        <w:rPr>
          <w:rFonts w:ascii="Arial" w:eastAsia="TimesNewRomanPSMT" w:hAnsi="Arial" w:cs="Arial"/>
          <w:bCs/>
          <w:color w:val="auto"/>
          <w:sz w:val="20"/>
          <w:szCs w:val="20"/>
        </w:rPr>
        <w:t>заједничкој</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понуди</w:t>
      </w:r>
      <w:proofErr w:type="spellEnd"/>
      <w:r w:rsidRPr="009167CC">
        <w:rPr>
          <w:rFonts w:ascii="Arial" w:eastAsia="TimesNewRomanPSMT" w:hAnsi="Arial" w:cs="Arial"/>
          <w:bCs/>
          <w:color w:val="auto"/>
          <w:sz w:val="20"/>
          <w:szCs w:val="20"/>
        </w:rPr>
        <w:t>.</w:t>
      </w:r>
    </w:p>
    <w:p w14:paraId="72325F21" w14:textId="77777777" w:rsidR="00D60B1F" w:rsidRPr="009167CC" w:rsidRDefault="00D60B1F" w:rsidP="00D60B1F">
      <w:pPr>
        <w:ind w:right="72"/>
        <w:jc w:val="both"/>
        <w:rPr>
          <w:rFonts w:ascii="Arial" w:hAnsi="Arial" w:cs="Arial"/>
          <w:color w:val="auto"/>
          <w:sz w:val="20"/>
          <w:szCs w:val="20"/>
          <w:lang w:val="ru-RU"/>
        </w:rPr>
      </w:pPr>
      <w:proofErr w:type="spellStart"/>
      <w:r w:rsidRPr="009167CC">
        <w:rPr>
          <w:rFonts w:ascii="Arial" w:hAnsi="Arial" w:cs="Arial"/>
          <w:bCs/>
          <w:color w:val="auto"/>
          <w:sz w:val="20"/>
          <w:szCs w:val="20"/>
        </w:rPr>
        <w:t>Свака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учињена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исправка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бељење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прецртавање</w:t>
      </w:r>
      <w:proofErr w:type="spellEnd"/>
      <w:r w:rsidRPr="009167CC">
        <w:rPr>
          <w:rFonts w:ascii="Arial" w:hAnsi="Arial" w:cs="Arial"/>
          <w:bCs/>
          <w:color w:val="auto"/>
          <w:sz w:val="20"/>
          <w:szCs w:val="20"/>
        </w:rPr>
        <w:t xml:space="preserve"> и </w:t>
      </w:r>
      <w:proofErr w:type="spellStart"/>
      <w:r w:rsidRPr="009167CC">
        <w:rPr>
          <w:rFonts w:ascii="Arial" w:hAnsi="Arial" w:cs="Arial"/>
          <w:bCs/>
          <w:color w:val="auto"/>
          <w:sz w:val="20"/>
          <w:szCs w:val="20"/>
        </w:rPr>
        <w:t>сл</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мора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бити</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оверена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печатом</w:t>
      </w:r>
      <w:proofErr w:type="spellEnd"/>
      <w:r w:rsidRPr="009167CC">
        <w:rPr>
          <w:rFonts w:ascii="Arial" w:hAnsi="Arial" w:cs="Arial"/>
          <w:bCs/>
          <w:color w:val="auto"/>
          <w:sz w:val="20"/>
          <w:szCs w:val="20"/>
        </w:rPr>
        <w:t xml:space="preserve"> и </w:t>
      </w:r>
      <w:proofErr w:type="spellStart"/>
      <w:r w:rsidRPr="009167CC">
        <w:rPr>
          <w:rFonts w:ascii="Arial" w:hAnsi="Arial" w:cs="Arial"/>
          <w:bCs/>
          <w:color w:val="auto"/>
          <w:sz w:val="20"/>
          <w:szCs w:val="20"/>
        </w:rPr>
        <w:t>потписана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или</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парафирана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од</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стране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овлашћеног</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лица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понуђача</w:t>
      </w:r>
      <w:proofErr w:type="spellEnd"/>
      <w:r w:rsidRPr="009167CC">
        <w:rPr>
          <w:rFonts w:ascii="Arial" w:hAnsi="Arial" w:cs="Arial"/>
          <w:bCs/>
          <w:color w:val="auto"/>
          <w:sz w:val="20"/>
          <w:szCs w:val="20"/>
        </w:rPr>
        <w:t>.</w:t>
      </w:r>
    </w:p>
    <w:p w14:paraId="11786370" w14:textId="77777777" w:rsidR="00EB4703" w:rsidRPr="009167CC" w:rsidRDefault="00EB4703" w:rsidP="005D6943">
      <w:pPr>
        <w:spacing w:line="240" w:lineRule="auto"/>
        <w:jc w:val="both"/>
        <w:rPr>
          <w:rFonts w:ascii="Arial" w:eastAsia="TimesNewRomanPSMT" w:hAnsi="Arial" w:cs="Arial"/>
          <w:bCs/>
          <w:color w:val="auto"/>
          <w:sz w:val="20"/>
          <w:szCs w:val="20"/>
        </w:rPr>
      </w:pPr>
    </w:p>
    <w:p w14:paraId="528B6946" w14:textId="1751AD1E" w:rsidR="002E7EC9" w:rsidRPr="009167CC" w:rsidRDefault="00E308A5" w:rsidP="005D6943">
      <w:pPr>
        <w:spacing w:line="240" w:lineRule="auto"/>
        <w:jc w:val="both"/>
        <w:rPr>
          <w:rFonts w:ascii="Arial" w:hAnsi="Arial" w:cs="Arial"/>
          <w:b/>
          <w:color w:val="auto"/>
          <w:sz w:val="20"/>
          <w:szCs w:val="20"/>
        </w:rPr>
      </w:pPr>
      <w:proofErr w:type="spellStart"/>
      <w:r w:rsidRPr="009167CC">
        <w:rPr>
          <w:rFonts w:ascii="Arial" w:eastAsia="TimesNewRomanPSMT" w:hAnsi="Arial" w:cs="Arial"/>
          <w:bCs/>
          <w:color w:val="auto"/>
          <w:sz w:val="20"/>
          <w:szCs w:val="20"/>
        </w:rPr>
        <w:t>Понуду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доставља</w:t>
      </w:r>
      <w:proofErr w:type="spellEnd"/>
      <w:r w:rsidR="00BD5C71" w:rsidRPr="009167CC">
        <w:rPr>
          <w:rFonts w:ascii="Arial" w:eastAsia="TimesNewRomanPSMT" w:hAnsi="Arial" w:cs="Arial"/>
          <w:bCs/>
          <w:color w:val="auto"/>
          <w:sz w:val="20"/>
          <w:szCs w:val="20"/>
        </w:rPr>
        <w:t xml:space="preserve"> </w:t>
      </w:r>
      <w:proofErr w:type="spellStart"/>
      <w:r w:rsidR="00BD5C71" w:rsidRPr="009167CC">
        <w:rPr>
          <w:rFonts w:ascii="Arial" w:eastAsia="TimesNewRomanPSMT" w:hAnsi="Arial" w:cs="Arial"/>
          <w:bCs/>
          <w:color w:val="auto"/>
          <w:sz w:val="20"/>
          <w:szCs w:val="20"/>
        </w:rPr>
        <w:t>на</w:t>
      </w:r>
      <w:proofErr w:type="spellEnd"/>
      <w:r w:rsidR="00BD5C71" w:rsidRPr="009167CC">
        <w:rPr>
          <w:rFonts w:ascii="Arial" w:eastAsia="TimesNewRomanPSMT" w:hAnsi="Arial" w:cs="Arial"/>
          <w:bCs/>
          <w:color w:val="auto"/>
          <w:sz w:val="20"/>
          <w:szCs w:val="20"/>
        </w:rPr>
        <w:t xml:space="preserve"> </w:t>
      </w:r>
      <w:proofErr w:type="spellStart"/>
      <w:r w:rsidR="00BD5C71" w:rsidRPr="009167CC">
        <w:rPr>
          <w:rFonts w:ascii="Arial" w:eastAsia="TimesNewRomanPSMT" w:hAnsi="Arial" w:cs="Arial"/>
          <w:bCs/>
          <w:color w:val="auto"/>
          <w:sz w:val="20"/>
          <w:szCs w:val="20"/>
        </w:rPr>
        <w:t>адресу</w:t>
      </w:r>
      <w:proofErr w:type="spellEnd"/>
      <w:r w:rsidR="00BD5C71" w:rsidRPr="009167CC">
        <w:rPr>
          <w:rFonts w:ascii="Arial" w:eastAsia="TimesNewRomanPSMT" w:hAnsi="Arial" w:cs="Arial"/>
          <w:bCs/>
          <w:color w:val="auto"/>
          <w:sz w:val="20"/>
          <w:szCs w:val="20"/>
        </w:rPr>
        <w:t xml:space="preserve">: </w:t>
      </w:r>
      <w:r w:rsidR="000A60F8" w:rsidRPr="009167CC">
        <w:rPr>
          <w:rFonts w:ascii="Arial" w:eastAsia="TimesNewRomanPSMT" w:hAnsi="Arial" w:cs="Arial"/>
          <w:bCs/>
          <w:color w:val="auto"/>
          <w:sz w:val="20"/>
          <w:szCs w:val="20"/>
          <w:lang w:val="sr-Cyrl-RS"/>
        </w:rPr>
        <w:t xml:space="preserve">Парк Палић, </w:t>
      </w:r>
      <w:proofErr w:type="spellStart"/>
      <w:r w:rsidR="000A60F8" w:rsidRPr="009167CC">
        <w:rPr>
          <w:rFonts w:ascii="Arial" w:eastAsia="Times New Roman" w:hAnsi="Arial" w:cs="Arial"/>
          <w:bCs/>
          <w:kern w:val="0"/>
          <w:sz w:val="20"/>
          <w:szCs w:val="20"/>
          <w:lang w:val="en" w:eastAsia="en-US"/>
        </w:rPr>
        <w:t>Кањишки</w:t>
      </w:r>
      <w:proofErr w:type="spellEnd"/>
      <w:r w:rsidR="000A60F8" w:rsidRPr="009167CC">
        <w:rPr>
          <w:rFonts w:ascii="Arial" w:eastAsia="Times New Roman" w:hAnsi="Arial" w:cs="Arial"/>
          <w:bCs/>
          <w:kern w:val="0"/>
          <w:sz w:val="20"/>
          <w:szCs w:val="20"/>
          <w:lang w:val="en" w:eastAsia="en-US"/>
        </w:rPr>
        <w:t xml:space="preserve"> </w:t>
      </w:r>
      <w:proofErr w:type="spellStart"/>
      <w:r w:rsidR="000A60F8" w:rsidRPr="009167CC">
        <w:rPr>
          <w:rFonts w:ascii="Arial" w:eastAsia="Times New Roman" w:hAnsi="Arial" w:cs="Arial"/>
          <w:bCs/>
          <w:kern w:val="0"/>
          <w:sz w:val="20"/>
          <w:szCs w:val="20"/>
          <w:lang w:val="en" w:eastAsia="en-US"/>
        </w:rPr>
        <w:t>пут</w:t>
      </w:r>
      <w:proofErr w:type="spellEnd"/>
      <w:r w:rsidR="000A60F8" w:rsidRPr="009167CC">
        <w:rPr>
          <w:rFonts w:ascii="Arial" w:eastAsia="Times New Roman" w:hAnsi="Arial" w:cs="Arial"/>
          <w:bCs/>
          <w:kern w:val="0"/>
          <w:sz w:val="20"/>
          <w:szCs w:val="20"/>
          <w:lang w:val="en" w:eastAsia="en-US"/>
        </w:rPr>
        <w:t xml:space="preserve"> 17а,Палић</w:t>
      </w:r>
      <w:r w:rsidR="00BD5C71" w:rsidRPr="009167CC">
        <w:rPr>
          <w:rFonts w:ascii="Arial" w:hAnsi="Arial" w:cs="Arial"/>
          <w:i/>
          <w:iCs/>
          <w:color w:val="auto"/>
          <w:sz w:val="20"/>
          <w:szCs w:val="20"/>
        </w:rPr>
        <w:t xml:space="preserve">, </w:t>
      </w:r>
      <w:proofErr w:type="spellStart"/>
      <w:r w:rsidR="00BD5C71" w:rsidRPr="009167CC">
        <w:rPr>
          <w:rFonts w:ascii="Arial" w:eastAsia="TimesNewRomanPSMT" w:hAnsi="Arial" w:cs="Arial"/>
          <w:bCs/>
          <w:color w:val="auto"/>
          <w:sz w:val="20"/>
          <w:szCs w:val="20"/>
        </w:rPr>
        <w:t>са</w:t>
      </w:r>
      <w:proofErr w:type="spellEnd"/>
      <w:r w:rsidR="00BD5C71" w:rsidRPr="009167CC">
        <w:rPr>
          <w:rFonts w:ascii="Arial" w:eastAsia="TimesNewRomanPSMT" w:hAnsi="Arial" w:cs="Arial"/>
          <w:bCs/>
          <w:color w:val="auto"/>
          <w:sz w:val="20"/>
          <w:szCs w:val="20"/>
        </w:rPr>
        <w:t xml:space="preserve"> </w:t>
      </w:r>
      <w:proofErr w:type="spellStart"/>
      <w:r w:rsidR="00BD5C71" w:rsidRPr="009167CC">
        <w:rPr>
          <w:rFonts w:ascii="Arial" w:eastAsia="TimesNewRomanPSMT" w:hAnsi="Arial" w:cs="Arial"/>
          <w:bCs/>
          <w:color w:val="auto"/>
          <w:sz w:val="20"/>
          <w:szCs w:val="20"/>
        </w:rPr>
        <w:t>назнаком</w:t>
      </w:r>
      <w:proofErr w:type="spellEnd"/>
      <w:r w:rsidR="00BD5C71" w:rsidRPr="009167CC">
        <w:rPr>
          <w:rFonts w:ascii="Arial" w:eastAsia="TimesNewRomanPSMT" w:hAnsi="Arial" w:cs="Arial"/>
          <w:bCs/>
          <w:color w:val="auto"/>
          <w:sz w:val="20"/>
          <w:szCs w:val="20"/>
        </w:rPr>
        <w:t xml:space="preserve">: </w:t>
      </w:r>
      <w:r w:rsidR="00BD5C71" w:rsidRPr="009167CC">
        <w:rPr>
          <w:rFonts w:ascii="Arial" w:eastAsia="TimesNewRomanPS-BoldMT" w:hAnsi="Arial" w:cs="Arial"/>
          <w:b/>
          <w:bCs/>
          <w:color w:val="auto"/>
          <w:sz w:val="20"/>
          <w:szCs w:val="20"/>
        </w:rPr>
        <w:t>,,</w:t>
      </w:r>
      <w:r w:rsidR="00065227" w:rsidRPr="009167CC">
        <w:rPr>
          <w:rFonts w:ascii="Arial" w:eastAsia="TimesNewRomanPS-BoldMT" w:hAnsi="Arial" w:cs="Arial"/>
          <w:b/>
          <w:bCs/>
          <w:color w:val="auto"/>
          <w:sz w:val="20"/>
          <w:szCs w:val="20"/>
        </w:rPr>
        <w:t>ПОНУДА ЗА ЈА</w:t>
      </w:r>
      <w:r w:rsidR="0083541B" w:rsidRPr="009167CC">
        <w:rPr>
          <w:rFonts w:ascii="Arial" w:eastAsia="TimesNewRomanPS-BoldMT" w:hAnsi="Arial" w:cs="Arial"/>
          <w:b/>
          <w:bCs/>
          <w:color w:val="auto"/>
          <w:sz w:val="20"/>
          <w:szCs w:val="20"/>
        </w:rPr>
        <w:t>В</w:t>
      </w:r>
      <w:r w:rsidR="00065227" w:rsidRPr="009167CC">
        <w:rPr>
          <w:rFonts w:ascii="Arial" w:eastAsia="TimesNewRomanPS-BoldMT" w:hAnsi="Arial" w:cs="Arial"/>
          <w:b/>
          <w:bCs/>
          <w:color w:val="auto"/>
          <w:sz w:val="20"/>
          <w:szCs w:val="20"/>
        </w:rPr>
        <w:t>НУ НАБА</w:t>
      </w:r>
      <w:r w:rsidR="0083541B" w:rsidRPr="009167CC">
        <w:rPr>
          <w:rFonts w:ascii="Arial" w:eastAsia="TimesNewRomanPS-BoldMT" w:hAnsi="Arial" w:cs="Arial"/>
          <w:b/>
          <w:bCs/>
          <w:color w:val="auto"/>
          <w:sz w:val="20"/>
          <w:szCs w:val="20"/>
        </w:rPr>
        <w:t>В</w:t>
      </w:r>
      <w:r w:rsidR="00065227" w:rsidRPr="009167CC">
        <w:rPr>
          <w:rFonts w:ascii="Arial" w:eastAsia="TimesNewRomanPS-BoldMT" w:hAnsi="Arial" w:cs="Arial"/>
          <w:b/>
          <w:bCs/>
          <w:color w:val="auto"/>
          <w:sz w:val="20"/>
          <w:szCs w:val="20"/>
        </w:rPr>
        <w:t>КУ</w:t>
      </w:r>
      <w:r w:rsidR="00065227" w:rsidRPr="009167CC">
        <w:rPr>
          <w:rFonts w:ascii="Arial" w:hAnsi="Arial" w:cs="Arial"/>
          <w:color w:val="auto"/>
          <w:sz w:val="20"/>
          <w:szCs w:val="20"/>
        </w:rPr>
        <w:t xml:space="preserve"> </w:t>
      </w:r>
      <w:r w:rsidR="003302F5" w:rsidRPr="009167CC">
        <w:rPr>
          <w:rFonts w:ascii="Arial" w:hAnsi="Arial" w:cs="Arial"/>
          <w:b/>
          <w:color w:val="auto"/>
          <w:sz w:val="20"/>
          <w:szCs w:val="20"/>
        </w:rPr>
        <w:t xml:space="preserve">МАЛЕ </w:t>
      </w:r>
      <w:r w:rsidR="0083541B" w:rsidRPr="009167CC">
        <w:rPr>
          <w:rFonts w:ascii="Arial" w:hAnsi="Arial" w:cs="Arial"/>
          <w:b/>
          <w:color w:val="auto"/>
          <w:sz w:val="20"/>
          <w:szCs w:val="20"/>
        </w:rPr>
        <w:t>В</w:t>
      </w:r>
      <w:r w:rsidR="003302F5" w:rsidRPr="009167CC">
        <w:rPr>
          <w:rFonts w:ascii="Arial" w:hAnsi="Arial" w:cs="Arial"/>
          <w:b/>
          <w:color w:val="auto"/>
          <w:sz w:val="20"/>
          <w:szCs w:val="20"/>
        </w:rPr>
        <w:t>РЕДНОСТИ –</w:t>
      </w:r>
      <w:r w:rsidR="004632F9">
        <w:rPr>
          <w:rFonts w:ascii="Arial" w:hAnsi="Arial" w:cs="Arial"/>
          <w:b/>
          <w:color w:val="auto"/>
          <w:sz w:val="20"/>
          <w:szCs w:val="20"/>
          <w:lang w:val="sr-Cyrl-RS"/>
        </w:rPr>
        <w:t xml:space="preserve"> </w:t>
      </w:r>
      <w:r w:rsidR="000A60F8" w:rsidRPr="009167CC">
        <w:rPr>
          <w:rFonts w:ascii="Arial" w:hAnsi="Arial" w:cs="Arial"/>
          <w:b/>
          <w:bCs/>
          <w:color w:val="auto"/>
          <w:sz w:val="20"/>
          <w:szCs w:val="20"/>
          <w:lang w:val="sr-Cyrl-CS"/>
        </w:rPr>
        <w:t>ОДРЖАВАЊЕ ВЕЛИКЕ ТЕРАСЕ</w:t>
      </w:r>
      <w:r w:rsidR="00712CDB" w:rsidRPr="009167CC">
        <w:rPr>
          <w:rFonts w:ascii="Arial" w:hAnsi="Arial" w:cs="Arial"/>
          <w:b/>
          <w:bCs/>
          <w:color w:val="auto"/>
          <w:sz w:val="20"/>
          <w:szCs w:val="20"/>
          <w:lang w:val="sr-Cyrl-CS"/>
        </w:rPr>
        <w:t xml:space="preserve"> </w:t>
      </w:r>
      <w:r w:rsidR="00065227" w:rsidRPr="009167CC">
        <w:rPr>
          <w:rFonts w:ascii="Arial" w:eastAsia="TimesNewRomanPS-BoldMT" w:hAnsi="Arial" w:cs="Arial"/>
          <w:b/>
          <w:bCs/>
          <w:color w:val="auto"/>
          <w:sz w:val="20"/>
          <w:szCs w:val="20"/>
        </w:rPr>
        <w:t>БР</w:t>
      </w:r>
      <w:r w:rsidR="004632F9">
        <w:rPr>
          <w:rFonts w:ascii="Arial" w:eastAsia="TimesNewRomanPS-BoldMT" w:hAnsi="Arial" w:cs="Arial"/>
          <w:b/>
          <w:bCs/>
          <w:color w:val="auto"/>
          <w:sz w:val="20"/>
          <w:szCs w:val="20"/>
          <w:lang w:val="sr-Cyrl-RS"/>
        </w:rPr>
        <w:t xml:space="preserve">: </w:t>
      </w:r>
      <w:r w:rsidR="004632F9" w:rsidRPr="004632F9">
        <w:t xml:space="preserve"> </w:t>
      </w:r>
      <w:r w:rsidR="004632F9" w:rsidRPr="004632F9">
        <w:rPr>
          <w:rFonts w:ascii="Arial" w:eastAsia="TimesNewRomanPS-BoldMT" w:hAnsi="Arial" w:cs="Arial"/>
          <w:b/>
          <w:bCs/>
          <w:color w:val="auto"/>
          <w:sz w:val="20"/>
          <w:szCs w:val="20"/>
        </w:rPr>
        <w:t>ЈН/Р/8/2019</w:t>
      </w:r>
      <w:r w:rsidR="00065227" w:rsidRPr="009167CC">
        <w:rPr>
          <w:rFonts w:ascii="Arial" w:eastAsia="TimesNewRomanPSMT" w:hAnsi="Arial" w:cs="Arial"/>
          <w:b/>
          <w:bCs/>
          <w:color w:val="auto"/>
          <w:sz w:val="20"/>
          <w:szCs w:val="20"/>
        </w:rPr>
        <w:t xml:space="preserve"> </w:t>
      </w:r>
      <w:r w:rsidR="00065227" w:rsidRPr="009167CC">
        <w:rPr>
          <w:rFonts w:ascii="Arial" w:eastAsia="TimesNewRomanPS-BoldMT" w:hAnsi="Arial" w:cs="Arial"/>
          <w:b/>
          <w:bCs/>
          <w:color w:val="auto"/>
          <w:sz w:val="20"/>
          <w:szCs w:val="20"/>
        </w:rPr>
        <w:t>НЕ ОТ</w:t>
      </w:r>
      <w:r w:rsidR="0083541B" w:rsidRPr="009167CC">
        <w:rPr>
          <w:rFonts w:ascii="Arial" w:eastAsia="TimesNewRomanPS-BoldMT" w:hAnsi="Arial" w:cs="Arial"/>
          <w:b/>
          <w:bCs/>
          <w:color w:val="auto"/>
          <w:sz w:val="20"/>
          <w:szCs w:val="20"/>
        </w:rPr>
        <w:t>В</w:t>
      </w:r>
      <w:r w:rsidR="00065227" w:rsidRPr="009167CC">
        <w:rPr>
          <w:rFonts w:ascii="Arial" w:eastAsia="TimesNewRomanPS-BoldMT" w:hAnsi="Arial" w:cs="Arial"/>
          <w:b/>
          <w:bCs/>
          <w:color w:val="auto"/>
          <w:sz w:val="20"/>
          <w:szCs w:val="20"/>
        </w:rPr>
        <w:t>АРАТИ</w:t>
      </w:r>
      <w:r w:rsidR="00BD5C71" w:rsidRPr="009167CC">
        <w:rPr>
          <w:rFonts w:ascii="Arial" w:eastAsia="TimesNewRomanPS-BoldMT" w:hAnsi="Arial" w:cs="Arial"/>
          <w:b/>
          <w:bCs/>
          <w:color w:val="auto"/>
          <w:sz w:val="20"/>
          <w:szCs w:val="20"/>
        </w:rPr>
        <w:t>”.</w:t>
      </w:r>
      <w:r w:rsidR="00BD5C71" w:rsidRPr="009167CC">
        <w:rPr>
          <w:rFonts w:ascii="Arial" w:hAnsi="Arial" w:cs="Arial"/>
          <w:b/>
          <w:color w:val="auto"/>
          <w:sz w:val="20"/>
          <w:szCs w:val="20"/>
        </w:rPr>
        <w:t xml:space="preserve"> </w:t>
      </w:r>
    </w:p>
    <w:p w14:paraId="49527500" w14:textId="77777777" w:rsidR="00DB2FC6" w:rsidRPr="009167CC" w:rsidRDefault="00DB2FC6" w:rsidP="002E7EC9">
      <w:pPr>
        <w:jc w:val="both"/>
        <w:rPr>
          <w:rFonts w:ascii="Arial" w:hAnsi="Arial" w:cs="Arial"/>
          <w:color w:val="auto"/>
          <w:sz w:val="20"/>
          <w:szCs w:val="20"/>
        </w:rPr>
      </w:pPr>
    </w:p>
    <w:p w14:paraId="7B5F6148" w14:textId="2CB1084B" w:rsidR="00BD5C71" w:rsidRPr="009167CC" w:rsidRDefault="00BD5C71" w:rsidP="002E7EC9">
      <w:pPr>
        <w:jc w:val="both"/>
        <w:rPr>
          <w:rFonts w:ascii="Arial" w:hAnsi="Arial" w:cs="Arial"/>
          <w:b/>
          <w:i/>
          <w:iCs/>
          <w:color w:val="auto"/>
          <w:sz w:val="20"/>
          <w:szCs w:val="20"/>
        </w:rPr>
      </w:pPr>
      <w:proofErr w:type="spellStart"/>
      <w:r w:rsidRPr="009167CC">
        <w:rPr>
          <w:rFonts w:ascii="Arial" w:hAnsi="Arial" w:cs="Arial"/>
          <w:b/>
          <w:color w:val="auto"/>
          <w:sz w:val="20"/>
          <w:szCs w:val="20"/>
        </w:rPr>
        <w:t>Понуда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се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сматра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благовременом</w:t>
      </w:r>
      <w:proofErr w:type="spellEnd"/>
      <w:r w:rsidR="00DB2FC6" w:rsidRPr="009167CC">
        <w:rPr>
          <w:rFonts w:ascii="Arial" w:hAnsi="Arial" w:cs="Arial"/>
          <w:b/>
          <w:color w:val="auto"/>
          <w:sz w:val="20"/>
          <w:szCs w:val="20"/>
        </w:rPr>
        <w:t xml:space="preserve"> </w:t>
      </w:r>
      <w:proofErr w:type="spellStart"/>
      <w:r w:rsidR="00DB2FC6" w:rsidRPr="009167CC">
        <w:rPr>
          <w:rFonts w:ascii="Arial" w:hAnsi="Arial" w:cs="Arial"/>
          <w:b/>
          <w:color w:val="auto"/>
          <w:sz w:val="20"/>
          <w:szCs w:val="20"/>
        </w:rPr>
        <w:t>уколико</w:t>
      </w:r>
      <w:proofErr w:type="spellEnd"/>
      <w:r w:rsidR="00DB2FC6" w:rsidRPr="009167CC">
        <w:rPr>
          <w:rFonts w:ascii="Arial" w:hAnsi="Arial" w:cs="Arial"/>
          <w:b/>
          <w:color w:val="auto"/>
          <w:sz w:val="20"/>
          <w:szCs w:val="20"/>
        </w:rPr>
        <w:t xml:space="preserve"> </w:t>
      </w:r>
      <w:proofErr w:type="spellStart"/>
      <w:r w:rsidR="00DB2FC6" w:rsidRPr="009167CC">
        <w:rPr>
          <w:rFonts w:ascii="Arial" w:hAnsi="Arial" w:cs="Arial"/>
          <w:b/>
          <w:color w:val="auto"/>
          <w:sz w:val="20"/>
          <w:szCs w:val="20"/>
        </w:rPr>
        <w:t>је</w:t>
      </w:r>
      <w:proofErr w:type="spellEnd"/>
      <w:r w:rsidR="00DB2FC6" w:rsidRPr="009167CC">
        <w:rPr>
          <w:rFonts w:ascii="Arial" w:hAnsi="Arial" w:cs="Arial"/>
          <w:b/>
          <w:color w:val="auto"/>
          <w:sz w:val="20"/>
          <w:szCs w:val="20"/>
        </w:rPr>
        <w:t xml:space="preserve"> </w:t>
      </w:r>
      <w:proofErr w:type="spellStart"/>
      <w:r w:rsidR="00DB2FC6" w:rsidRPr="009167CC">
        <w:rPr>
          <w:rFonts w:ascii="Arial" w:hAnsi="Arial" w:cs="Arial"/>
          <w:b/>
          <w:color w:val="auto"/>
          <w:sz w:val="20"/>
          <w:szCs w:val="20"/>
        </w:rPr>
        <w:t>примљена</w:t>
      </w:r>
      <w:proofErr w:type="spellEnd"/>
      <w:r w:rsidR="00DB2FC6" w:rsidRPr="009167CC">
        <w:rPr>
          <w:rFonts w:ascii="Arial" w:hAnsi="Arial" w:cs="Arial"/>
          <w:b/>
          <w:color w:val="auto"/>
          <w:sz w:val="20"/>
          <w:szCs w:val="20"/>
        </w:rPr>
        <w:t xml:space="preserve"> </w:t>
      </w:r>
      <w:proofErr w:type="spellStart"/>
      <w:r w:rsidR="00DB2FC6" w:rsidRPr="009167CC">
        <w:rPr>
          <w:rFonts w:ascii="Arial" w:hAnsi="Arial" w:cs="Arial"/>
          <w:b/>
          <w:color w:val="auto"/>
          <w:sz w:val="20"/>
          <w:szCs w:val="20"/>
        </w:rPr>
        <w:t>од</w:t>
      </w:r>
      <w:proofErr w:type="spellEnd"/>
      <w:r w:rsidR="00DB2FC6" w:rsidRPr="009167CC">
        <w:rPr>
          <w:rFonts w:ascii="Arial" w:hAnsi="Arial" w:cs="Arial"/>
          <w:b/>
          <w:color w:val="auto"/>
          <w:sz w:val="20"/>
          <w:szCs w:val="20"/>
        </w:rPr>
        <w:t xml:space="preserve"> </w:t>
      </w:r>
      <w:proofErr w:type="spellStart"/>
      <w:r w:rsidR="00DB2FC6" w:rsidRPr="009167CC">
        <w:rPr>
          <w:rFonts w:ascii="Arial" w:hAnsi="Arial" w:cs="Arial"/>
          <w:b/>
          <w:color w:val="auto"/>
          <w:sz w:val="20"/>
          <w:szCs w:val="20"/>
        </w:rPr>
        <w:t>стране</w:t>
      </w:r>
      <w:proofErr w:type="spellEnd"/>
      <w:r w:rsidR="00DB2FC6" w:rsidRPr="009167CC">
        <w:rPr>
          <w:rFonts w:ascii="Arial" w:hAnsi="Arial" w:cs="Arial"/>
          <w:b/>
          <w:color w:val="auto"/>
          <w:sz w:val="20"/>
          <w:szCs w:val="20"/>
        </w:rPr>
        <w:t xml:space="preserve"> </w:t>
      </w:r>
      <w:proofErr w:type="spellStart"/>
      <w:r w:rsidR="00DB2FC6" w:rsidRPr="009167CC">
        <w:rPr>
          <w:rFonts w:ascii="Arial" w:hAnsi="Arial" w:cs="Arial"/>
          <w:b/>
          <w:color w:val="auto"/>
          <w:sz w:val="20"/>
          <w:szCs w:val="20"/>
        </w:rPr>
        <w:t>Н</w:t>
      </w:r>
      <w:r w:rsidRPr="009167CC">
        <w:rPr>
          <w:rFonts w:ascii="Arial" w:hAnsi="Arial" w:cs="Arial"/>
          <w:b/>
          <w:color w:val="auto"/>
          <w:sz w:val="20"/>
          <w:szCs w:val="20"/>
        </w:rPr>
        <w:t>аручиоца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до</w:t>
      </w:r>
      <w:proofErr w:type="spellEnd"/>
      <w:r w:rsidRPr="009167CC">
        <w:rPr>
          <w:rFonts w:ascii="Arial" w:hAnsi="Arial" w:cs="Arial"/>
          <w:b/>
          <w:color w:val="auto"/>
          <w:sz w:val="20"/>
          <w:szCs w:val="20"/>
        </w:rPr>
        <w:t xml:space="preserve"> </w:t>
      </w:r>
      <w:r w:rsidR="004632F9">
        <w:rPr>
          <w:rFonts w:ascii="Arial" w:hAnsi="Arial" w:cs="Arial"/>
          <w:b/>
          <w:color w:val="auto"/>
          <w:sz w:val="20"/>
          <w:szCs w:val="20"/>
          <w:lang w:val="sr-Cyrl-RS"/>
        </w:rPr>
        <w:t>11</w:t>
      </w:r>
      <w:r w:rsidR="00F46606" w:rsidRPr="009167CC">
        <w:rPr>
          <w:rFonts w:ascii="Arial" w:hAnsi="Arial" w:cs="Arial"/>
          <w:b/>
          <w:color w:val="auto"/>
          <w:sz w:val="20"/>
          <w:szCs w:val="20"/>
          <w:lang w:val="sr-Cyrl-RS"/>
        </w:rPr>
        <w:t>.06.201</w:t>
      </w:r>
      <w:r w:rsidR="004632F9">
        <w:rPr>
          <w:rFonts w:ascii="Arial" w:hAnsi="Arial" w:cs="Arial"/>
          <w:b/>
          <w:color w:val="auto"/>
          <w:sz w:val="20"/>
          <w:szCs w:val="20"/>
          <w:lang w:val="sr-Cyrl-RS"/>
        </w:rPr>
        <w:t>9</w:t>
      </w:r>
      <w:r w:rsidR="00F46606" w:rsidRPr="009167CC">
        <w:rPr>
          <w:rFonts w:ascii="Arial" w:hAnsi="Arial" w:cs="Arial"/>
          <w:b/>
          <w:color w:val="auto"/>
          <w:sz w:val="20"/>
          <w:szCs w:val="20"/>
          <w:lang w:val="sr-Cyrl-RS"/>
        </w:rPr>
        <w:t xml:space="preserve">. </w:t>
      </w:r>
      <w:proofErr w:type="spellStart"/>
      <w:r w:rsidR="00DB2FC6" w:rsidRPr="009167CC">
        <w:rPr>
          <w:rFonts w:ascii="Arial" w:hAnsi="Arial" w:cs="Arial"/>
          <w:b/>
          <w:color w:val="auto"/>
          <w:sz w:val="20"/>
          <w:szCs w:val="20"/>
        </w:rPr>
        <w:t>године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до</w:t>
      </w:r>
      <w:proofErr w:type="spellEnd"/>
      <w:r w:rsidRPr="009167CC">
        <w:rPr>
          <w:rFonts w:ascii="Arial" w:hAnsi="Arial" w:cs="Arial"/>
          <w:b/>
          <w:color w:val="auto"/>
          <w:sz w:val="20"/>
          <w:szCs w:val="20"/>
        </w:rPr>
        <w:t xml:space="preserve"> </w:t>
      </w:r>
      <w:r w:rsidR="00F46606" w:rsidRPr="009167CC">
        <w:rPr>
          <w:rFonts w:ascii="Arial" w:hAnsi="Arial" w:cs="Arial"/>
          <w:b/>
          <w:color w:val="auto"/>
          <w:sz w:val="20"/>
          <w:szCs w:val="20"/>
          <w:lang w:val="sr-Cyrl-RS"/>
        </w:rPr>
        <w:t>1</w:t>
      </w:r>
      <w:r w:rsidR="000A60F8" w:rsidRPr="009167CC">
        <w:rPr>
          <w:rFonts w:ascii="Arial" w:hAnsi="Arial" w:cs="Arial"/>
          <w:b/>
          <w:color w:val="auto"/>
          <w:sz w:val="20"/>
          <w:szCs w:val="20"/>
          <w:lang w:val="sr-Cyrl-RS"/>
        </w:rPr>
        <w:t>1</w:t>
      </w:r>
      <w:r w:rsidR="00F46606" w:rsidRPr="009167CC">
        <w:rPr>
          <w:rFonts w:ascii="Arial" w:hAnsi="Arial" w:cs="Arial"/>
          <w:b/>
          <w:color w:val="auto"/>
          <w:sz w:val="20"/>
          <w:szCs w:val="20"/>
          <w:lang w:val="sr-Cyrl-RS"/>
        </w:rPr>
        <w:t>:</w:t>
      </w:r>
      <w:r w:rsidR="004632F9">
        <w:rPr>
          <w:rFonts w:ascii="Arial" w:hAnsi="Arial" w:cs="Arial"/>
          <w:b/>
          <w:color w:val="auto"/>
          <w:sz w:val="20"/>
          <w:szCs w:val="20"/>
          <w:lang w:val="sr-Cyrl-RS"/>
        </w:rPr>
        <w:t>0</w:t>
      </w:r>
      <w:r w:rsidR="00F46606" w:rsidRPr="009167CC">
        <w:rPr>
          <w:rFonts w:ascii="Arial" w:hAnsi="Arial" w:cs="Arial"/>
          <w:b/>
          <w:color w:val="auto"/>
          <w:sz w:val="20"/>
          <w:szCs w:val="20"/>
          <w:lang w:val="sr-Cyrl-RS"/>
        </w:rPr>
        <w:t>0</w:t>
      </w:r>
      <w:r w:rsidR="00DB2FC6"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часова</w:t>
      </w:r>
      <w:proofErr w:type="spellEnd"/>
      <w:r w:rsidR="00DB2FC6" w:rsidRPr="009167CC">
        <w:rPr>
          <w:rFonts w:ascii="Arial" w:hAnsi="Arial" w:cs="Arial"/>
          <w:b/>
          <w:color w:val="auto"/>
          <w:sz w:val="20"/>
          <w:szCs w:val="20"/>
        </w:rPr>
        <w:t xml:space="preserve">, </w:t>
      </w:r>
      <w:proofErr w:type="spellStart"/>
      <w:r w:rsidR="00DB2FC6" w:rsidRPr="009167CC">
        <w:rPr>
          <w:rFonts w:ascii="Arial" w:hAnsi="Arial" w:cs="Arial"/>
          <w:b/>
          <w:color w:val="auto"/>
          <w:sz w:val="20"/>
          <w:szCs w:val="20"/>
        </w:rPr>
        <w:t>без</w:t>
      </w:r>
      <w:proofErr w:type="spellEnd"/>
      <w:r w:rsidR="00DB2FC6" w:rsidRPr="009167CC">
        <w:rPr>
          <w:rFonts w:ascii="Arial" w:hAnsi="Arial" w:cs="Arial"/>
          <w:b/>
          <w:color w:val="auto"/>
          <w:sz w:val="20"/>
          <w:szCs w:val="20"/>
        </w:rPr>
        <w:t xml:space="preserve"> </w:t>
      </w:r>
      <w:proofErr w:type="spellStart"/>
      <w:r w:rsidR="00DB2FC6" w:rsidRPr="009167CC">
        <w:rPr>
          <w:rFonts w:ascii="Arial" w:hAnsi="Arial" w:cs="Arial"/>
          <w:b/>
          <w:iCs/>
          <w:color w:val="auto"/>
          <w:sz w:val="20"/>
          <w:szCs w:val="20"/>
        </w:rPr>
        <w:t>обзира</w:t>
      </w:r>
      <w:proofErr w:type="spellEnd"/>
      <w:r w:rsidR="00DB2FC6" w:rsidRPr="009167CC">
        <w:rPr>
          <w:rFonts w:ascii="Arial" w:hAnsi="Arial" w:cs="Arial"/>
          <w:b/>
          <w:iCs/>
          <w:color w:val="auto"/>
          <w:sz w:val="20"/>
          <w:szCs w:val="20"/>
        </w:rPr>
        <w:t xml:space="preserve"> </w:t>
      </w:r>
      <w:proofErr w:type="spellStart"/>
      <w:r w:rsidR="00DB2FC6" w:rsidRPr="009167CC">
        <w:rPr>
          <w:rFonts w:ascii="Arial" w:hAnsi="Arial" w:cs="Arial"/>
          <w:b/>
          <w:iCs/>
          <w:color w:val="auto"/>
          <w:sz w:val="20"/>
          <w:szCs w:val="20"/>
        </w:rPr>
        <w:t>на</w:t>
      </w:r>
      <w:proofErr w:type="spellEnd"/>
      <w:r w:rsidR="00DB2FC6" w:rsidRPr="009167CC">
        <w:rPr>
          <w:rFonts w:ascii="Arial" w:hAnsi="Arial" w:cs="Arial"/>
          <w:b/>
          <w:iCs/>
          <w:color w:val="auto"/>
          <w:sz w:val="20"/>
          <w:szCs w:val="20"/>
        </w:rPr>
        <w:t xml:space="preserve"> </w:t>
      </w:r>
      <w:proofErr w:type="spellStart"/>
      <w:r w:rsidR="00DB2FC6" w:rsidRPr="009167CC">
        <w:rPr>
          <w:rFonts w:ascii="Arial" w:hAnsi="Arial" w:cs="Arial"/>
          <w:b/>
          <w:iCs/>
          <w:color w:val="auto"/>
          <w:sz w:val="20"/>
          <w:szCs w:val="20"/>
        </w:rPr>
        <w:t>начин</w:t>
      </w:r>
      <w:proofErr w:type="spellEnd"/>
      <w:r w:rsidR="00DB2FC6" w:rsidRPr="009167CC">
        <w:rPr>
          <w:rFonts w:ascii="Arial" w:hAnsi="Arial" w:cs="Arial"/>
          <w:b/>
          <w:iCs/>
          <w:color w:val="auto"/>
          <w:sz w:val="20"/>
          <w:szCs w:val="20"/>
        </w:rPr>
        <w:t xml:space="preserve"> </w:t>
      </w:r>
      <w:proofErr w:type="spellStart"/>
      <w:r w:rsidR="00DB2FC6" w:rsidRPr="009167CC">
        <w:rPr>
          <w:rFonts w:ascii="Arial" w:hAnsi="Arial" w:cs="Arial"/>
          <w:b/>
          <w:iCs/>
          <w:color w:val="auto"/>
          <w:sz w:val="20"/>
          <w:szCs w:val="20"/>
        </w:rPr>
        <w:t>на</w:t>
      </w:r>
      <w:proofErr w:type="spellEnd"/>
      <w:r w:rsidR="00DB2FC6" w:rsidRPr="009167CC">
        <w:rPr>
          <w:rFonts w:ascii="Arial" w:hAnsi="Arial" w:cs="Arial"/>
          <w:b/>
          <w:iCs/>
          <w:color w:val="auto"/>
          <w:sz w:val="20"/>
          <w:szCs w:val="20"/>
        </w:rPr>
        <w:t xml:space="preserve"> </w:t>
      </w:r>
      <w:proofErr w:type="spellStart"/>
      <w:r w:rsidR="00DB2FC6" w:rsidRPr="009167CC">
        <w:rPr>
          <w:rFonts w:ascii="Arial" w:hAnsi="Arial" w:cs="Arial"/>
          <w:b/>
          <w:iCs/>
          <w:color w:val="auto"/>
          <w:sz w:val="20"/>
          <w:szCs w:val="20"/>
        </w:rPr>
        <w:t>који</w:t>
      </w:r>
      <w:proofErr w:type="spellEnd"/>
      <w:r w:rsidR="00DB2FC6" w:rsidRPr="009167CC">
        <w:rPr>
          <w:rFonts w:ascii="Arial" w:hAnsi="Arial" w:cs="Arial"/>
          <w:b/>
          <w:iCs/>
          <w:color w:val="auto"/>
          <w:sz w:val="20"/>
          <w:szCs w:val="20"/>
        </w:rPr>
        <w:t xml:space="preserve"> </w:t>
      </w:r>
      <w:proofErr w:type="spellStart"/>
      <w:r w:rsidR="00DB2FC6" w:rsidRPr="009167CC">
        <w:rPr>
          <w:rFonts w:ascii="Arial" w:hAnsi="Arial" w:cs="Arial"/>
          <w:b/>
          <w:iCs/>
          <w:color w:val="auto"/>
          <w:sz w:val="20"/>
          <w:szCs w:val="20"/>
        </w:rPr>
        <w:t>је</w:t>
      </w:r>
      <w:proofErr w:type="spellEnd"/>
      <w:r w:rsidR="00DB2FC6" w:rsidRPr="009167CC">
        <w:rPr>
          <w:rFonts w:ascii="Arial" w:hAnsi="Arial" w:cs="Arial"/>
          <w:b/>
          <w:iCs/>
          <w:color w:val="auto"/>
          <w:sz w:val="20"/>
          <w:szCs w:val="20"/>
        </w:rPr>
        <w:t xml:space="preserve"> </w:t>
      </w:r>
      <w:proofErr w:type="spellStart"/>
      <w:r w:rsidR="00DB2FC6" w:rsidRPr="009167CC">
        <w:rPr>
          <w:rFonts w:ascii="Arial" w:hAnsi="Arial" w:cs="Arial"/>
          <w:b/>
          <w:iCs/>
          <w:color w:val="auto"/>
          <w:sz w:val="20"/>
          <w:szCs w:val="20"/>
        </w:rPr>
        <w:t>послата</w:t>
      </w:r>
      <w:proofErr w:type="spellEnd"/>
      <w:r w:rsidR="00DB2FC6" w:rsidRPr="009167CC">
        <w:rPr>
          <w:rFonts w:ascii="Arial" w:hAnsi="Arial" w:cs="Arial"/>
          <w:b/>
          <w:i/>
          <w:iCs/>
          <w:color w:val="auto"/>
          <w:sz w:val="20"/>
          <w:szCs w:val="20"/>
        </w:rPr>
        <w:t>.</w:t>
      </w:r>
    </w:p>
    <w:p w14:paraId="1523F0A9" w14:textId="77777777" w:rsidR="007D2608" w:rsidRPr="009167CC" w:rsidRDefault="007D2608" w:rsidP="00BD5C71">
      <w:pPr>
        <w:autoSpaceDE w:val="0"/>
        <w:autoSpaceDN w:val="0"/>
        <w:adjustRightInd w:val="0"/>
        <w:spacing w:line="240" w:lineRule="auto"/>
        <w:jc w:val="both"/>
        <w:rPr>
          <w:rFonts w:ascii="Arial" w:eastAsia="TimesNewRomanPS-BoldMT" w:hAnsi="Arial" w:cs="Arial"/>
          <w:b/>
          <w:bCs/>
          <w:color w:val="auto"/>
          <w:sz w:val="20"/>
          <w:szCs w:val="20"/>
        </w:rPr>
      </w:pPr>
    </w:p>
    <w:p w14:paraId="1ED42D48" w14:textId="77777777" w:rsidR="00BD5C71" w:rsidRPr="009167CC" w:rsidRDefault="00BD5C71" w:rsidP="00BD5C71">
      <w:pPr>
        <w:autoSpaceDE w:val="0"/>
        <w:autoSpaceDN w:val="0"/>
        <w:adjustRightInd w:val="0"/>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Наручилац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ће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пријему</w:t>
      </w:r>
      <w:proofErr w:type="spellEnd"/>
      <w:r w:rsidR="00845CCE" w:rsidRPr="009167CC">
        <w:rPr>
          <w:rFonts w:ascii="Arial" w:hAnsi="Arial" w:cs="Arial"/>
          <w:color w:val="auto"/>
          <w:sz w:val="20"/>
          <w:szCs w:val="20"/>
        </w:rPr>
        <w:t xml:space="preserve"> </w:t>
      </w:r>
      <w:proofErr w:type="spellStart"/>
      <w:r w:rsidR="00845CCE" w:rsidRPr="009167CC">
        <w:rPr>
          <w:rFonts w:ascii="Arial" w:hAnsi="Arial" w:cs="Arial"/>
          <w:color w:val="auto"/>
          <w:sz w:val="20"/>
          <w:szCs w:val="20"/>
        </w:rPr>
        <w:t>одређене</w:t>
      </w:r>
      <w:proofErr w:type="spellEnd"/>
      <w:r w:rsidR="00845CCE" w:rsidRPr="009167CC">
        <w:rPr>
          <w:rFonts w:ascii="Arial" w:hAnsi="Arial" w:cs="Arial"/>
          <w:color w:val="auto"/>
          <w:sz w:val="20"/>
          <w:szCs w:val="20"/>
        </w:rPr>
        <w:t xml:space="preserve"> </w:t>
      </w:r>
      <w:proofErr w:type="spellStart"/>
      <w:r w:rsidR="00845CCE" w:rsidRPr="009167CC">
        <w:rPr>
          <w:rFonts w:ascii="Arial" w:hAnsi="Arial" w:cs="Arial"/>
          <w:color w:val="auto"/>
          <w:sz w:val="20"/>
          <w:szCs w:val="20"/>
        </w:rPr>
        <w:t>понуде</w:t>
      </w:r>
      <w:proofErr w:type="spellEnd"/>
      <w:r w:rsidR="00845CCE" w:rsidRPr="009167CC">
        <w:rPr>
          <w:rFonts w:ascii="Arial" w:hAnsi="Arial" w:cs="Arial"/>
          <w:color w:val="auto"/>
          <w:sz w:val="20"/>
          <w:szCs w:val="20"/>
        </w:rPr>
        <w:t xml:space="preserve">, </w:t>
      </w:r>
      <w:proofErr w:type="spellStart"/>
      <w:r w:rsidR="00845CCE" w:rsidRPr="009167CC">
        <w:rPr>
          <w:rFonts w:ascii="Arial" w:hAnsi="Arial" w:cs="Arial"/>
          <w:color w:val="auto"/>
          <w:sz w:val="20"/>
          <w:szCs w:val="20"/>
        </w:rPr>
        <w:t>на</w:t>
      </w:r>
      <w:proofErr w:type="spellEnd"/>
      <w:r w:rsidR="00845CCE" w:rsidRPr="009167CC">
        <w:rPr>
          <w:rFonts w:ascii="Arial" w:hAnsi="Arial" w:cs="Arial"/>
          <w:color w:val="auto"/>
          <w:sz w:val="20"/>
          <w:szCs w:val="20"/>
        </w:rPr>
        <w:t xml:space="preserve"> </w:t>
      </w:r>
      <w:proofErr w:type="spellStart"/>
      <w:r w:rsidR="00845CCE" w:rsidRPr="009167CC">
        <w:rPr>
          <w:rFonts w:ascii="Arial" w:hAnsi="Arial" w:cs="Arial"/>
          <w:color w:val="auto"/>
          <w:sz w:val="20"/>
          <w:szCs w:val="20"/>
        </w:rPr>
        <w:t>коверти</w:t>
      </w:r>
      <w:proofErr w:type="spellEnd"/>
      <w:r w:rsidR="00845CCE" w:rsidRPr="009167CC">
        <w:rPr>
          <w:rFonts w:ascii="Arial" w:hAnsi="Arial" w:cs="Arial"/>
          <w:color w:val="auto"/>
          <w:sz w:val="20"/>
          <w:szCs w:val="20"/>
        </w:rPr>
        <w:t>/</w:t>
      </w:r>
      <w:proofErr w:type="spellStart"/>
      <w:r w:rsidRPr="009167CC">
        <w:rPr>
          <w:rFonts w:ascii="Arial" w:hAnsi="Arial" w:cs="Arial"/>
          <w:color w:val="auto"/>
          <w:sz w:val="20"/>
          <w:szCs w:val="20"/>
        </w:rPr>
        <w:t>кутији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обележити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време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пријема</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евидентирати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број</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датум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редоследу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приспећа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Уколико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достављена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непосредно</w:t>
      </w:r>
      <w:proofErr w:type="spellEnd"/>
      <w:r w:rsidR="00E308A5" w:rsidRPr="009167CC">
        <w:rPr>
          <w:rFonts w:ascii="Arial" w:hAnsi="Arial" w:cs="Arial"/>
          <w:color w:val="auto"/>
          <w:sz w:val="20"/>
          <w:szCs w:val="20"/>
        </w:rPr>
        <w:t>,</w:t>
      </w:r>
      <w:r w:rsidRPr="009167CC">
        <w:rPr>
          <w:rFonts w:ascii="Arial" w:hAnsi="Arial" w:cs="Arial"/>
          <w:color w:val="auto"/>
          <w:sz w:val="20"/>
          <w:szCs w:val="20"/>
        </w:rPr>
        <w:t xml:space="preserve"> </w:t>
      </w:r>
      <w:r w:rsidR="00845CCE" w:rsidRPr="009167CC">
        <w:rPr>
          <w:rFonts w:ascii="Arial" w:hAnsi="Arial" w:cs="Arial"/>
          <w:color w:val="auto"/>
          <w:sz w:val="20"/>
          <w:szCs w:val="20"/>
          <w:lang w:val="sr-Cyrl-CS"/>
        </w:rPr>
        <w:t>Н</w:t>
      </w:r>
      <w:proofErr w:type="spellStart"/>
      <w:r w:rsidRPr="009167CC">
        <w:rPr>
          <w:rFonts w:ascii="Arial" w:hAnsi="Arial" w:cs="Arial"/>
          <w:color w:val="auto"/>
          <w:sz w:val="20"/>
          <w:szCs w:val="20"/>
        </w:rPr>
        <w:t>аруч</w:t>
      </w:r>
      <w:proofErr w:type="spellEnd"/>
      <w:r w:rsidRPr="009167CC">
        <w:rPr>
          <w:rFonts w:ascii="Arial" w:hAnsi="Arial" w:cs="Arial"/>
          <w:color w:val="auto"/>
          <w:sz w:val="20"/>
          <w:szCs w:val="20"/>
          <w:lang w:val="sr-Cyrl-CS"/>
        </w:rPr>
        <w:t>и</w:t>
      </w:r>
      <w:proofErr w:type="spellStart"/>
      <w:r w:rsidRPr="009167CC">
        <w:rPr>
          <w:rFonts w:ascii="Arial" w:hAnsi="Arial" w:cs="Arial"/>
          <w:color w:val="auto"/>
          <w:sz w:val="20"/>
          <w:szCs w:val="20"/>
        </w:rPr>
        <w:t>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ће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предати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потврду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прије</w:t>
      </w:r>
      <w:r w:rsidR="00E308A5" w:rsidRPr="009167CC">
        <w:rPr>
          <w:rFonts w:ascii="Arial" w:hAnsi="Arial" w:cs="Arial"/>
          <w:color w:val="auto"/>
          <w:sz w:val="20"/>
          <w:szCs w:val="20"/>
        </w:rPr>
        <w:t>ма</w:t>
      </w:r>
      <w:proofErr w:type="spellEnd"/>
      <w:r w:rsidR="00E308A5" w:rsidRPr="009167CC">
        <w:rPr>
          <w:rFonts w:ascii="Arial" w:hAnsi="Arial" w:cs="Arial"/>
          <w:color w:val="auto"/>
          <w:sz w:val="20"/>
          <w:szCs w:val="20"/>
        </w:rPr>
        <w:t xml:space="preserve"> </w:t>
      </w:r>
      <w:proofErr w:type="spellStart"/>
      <w:r w:rsidR="00E308A5" w:rsidRPr="009167CC">
        <w:rPr>
          <w:rFonts w:ascii="Arial" w:hAnsi="Arial" w:cs="Arial"/>
          <w:color w:val="auto"/>
          <w:sz w:val="20"/>
          <w:szCs w:val="20"/>
        </w:rPr>
        <w:t>понуде</w:t>
      </w:r>
      <w:proofErr w:type="spellEnd"/>
      <w:r w:rsidR="00E308A5" w:rsidRPr="009167CC">
        <w:rPr>
          <w:rFonts w:ascii="Arial" w:hAnsi="Arial" w:cs="Arial"/>
          <w:color w:val="auto"/>
          <w:sz w:val="20"/>
          <w:szCs w:val="20"/>
        </w:rPr>
        <w:t xml:space="preserve"> у </w:t>
      </w:r>
      <w:proofErr w:type="spellStart"/>
      <w:r w:rsidR="00E308A5" w:rsidRPr="009167CC">
        <w:rPr>
          <w:rFonts w:ascii="Arial" w:hAnsi="Arial" w:cs="Arial"/>
          <w:color w:val="auto"/>
          <w:sz w:val="20"/>
          <w:szCs w:val="20"/>
        </w:rPr>
        <w:t>којој</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ће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навести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датум</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сат</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пријема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 xml:space="preserve">. </w:t>
      </w:r>
    </w:p>
    <w:p w14:paraId="4CD9EB3D" w14:textId="77777777" w:rsidR="000F1F99" w:rsidRPr="009167CC" w:rsidRDefault="00845CCE" w:rsidP="00BD5C71">
      <w:pPr>
        <w:autoSpaceDE w:val="0"/>
        <w:autoSpaceDN w:val="0"/>
        <w:adjustRightInd w:val="0"/>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Неблаговремену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w:t>
      </w:r>
      <w:r w:rsidR="000F1F99" w:rsidRPr="009167CC">
        <w:rPr>
          <w:rFonts w:ascii="Arial" w:hAnsi="Arial" w:cs="Arial"/>
          <w:color w:val="auto"/>
          <w:sz w:val="20"/>
          <w:szCs w:val="20"/>
        </w:rPr>
        <w:t>аручилац</w:t>
      </w:r>
      <w:proofErr w:type="spellEnd"/>
      <w:r w:rsidR="000F1F99" w:rsidRPr="009167CC">
        <w:rPr>
          <w:rFonts w:ascii="Arial" w:hAnsi="Arial" w:cs="Arial"/>
          <w:color w:val="auto"/>
          <w:sz w:val="20"/>
          <w:szCs w:val="20"/>
        </w:rPr>
        <w:t xml:space="preserve"> </w:t>
      </w:r>
      <w:proofErr w:type="spellStart"/>
      <w:r w:rsidR="000F1F99" w:rsidRPr="009167CC">
        <w:rPr>
          <w:rFonts w:ascii="Arial" w:hAnsi="Arial" w:cs="Arial"/>
          <w:color w:val="auto"/>
          <w:sz w:val="20"/>
          <w:szCs w:val="20"/>
        </w:rPr>
        <w:t>ће</w:t>
      </w:r>
      <w:proofErr w:type="spellEnd"/>
      <w:r w:rsidR="000F1F99" w:rsidRPr="009167CC">
        <w:rPr>
          <w:rFonts w:ascii="Arial" w:hAnsi="Arial" w:cs="Arial"/>
          <w:color w:val="auto"/>
          <w:sz w:val="20"/>
          <w:szCs w:val="20"/>
        </w:rPr>
        <w:t xml:space="preserve"> </w:t>
      </w:r>
      <w:proofErr w:type="spellStart"/>
      <w:r w:rsidR="000F1F99" w:rsidRPr="009167CC">
        <w:rPr>
          <w:rFonts w:ascii="Arial" w:hAnsi="Arial" w:cs="Arial"/>
          <w:color w:val="auto"/>
          <w:sz w:val="20"/>
          <w:szCs w:val="20"/>
        </w:rPr>
        <w:t>по</w:t>
      </w:r>
      <w:proofErr w:type="spellEnd"/>
      <w:r w:rsidR="000F1F99" w:rsidRPr="009167CC">
        <w:rPr>
          <w:rFonts w:ascii="Arial" w:hAnsi="Arial" w:cs="Arial"/>
          <w:color w:val="auto"/>
          <w:sz w:val="20"/>
          <w:szCs w:val="20"/>
        </w:rPr>
        <w:t xml:space="preserve"> </w:t>
      </w:r>
      <w:proofErr w:type="spellStart"/>
      <w:r w:rsidR="000F1F99" w:rsidRPr="009167CC">
        <w:rPr>
          <w:rFonts w:ascii="Arial" w:hAnsi="Arial" w:cs="Arial"/>
          <w:color w:val="auto"/>
          <w:sz w:val="20"/>
          <w:szCs w:val="20"/>
        </w:rPr>
        <w:t>окончању</w:t>
      </w:r>
      <w:proofErr w:type="spellEnd"/>
      <w:r w:rsidR="000F1F99" w:rsidRPr="009167CC">
        <w:rPr>
          <w:rFonts w:ascii="Arial" w:hAnsi="Arial" w:cs="Arial"/>
          <w:color w:val="auto"/>
          <w:sz w:val="20"/>
          <w:szCs w:val="20"/>
        </w:rPr>
        <w:t xml:space="preserve"> </w:t>
      </w:r>
      <w:proofErr w:type="spellStart"/>
      <w:r w:rsidR="000F1F99" w:rsidRPr="009167CC">
        <w:rPr>
          <w:rFonts w:ascii="Arial" w:hAnsi="Arial" w:cs="Arial"/>
          <w:color w:val="auto"/>
          <w:sz w:val="20"/>
          <w:szCs w:val="20"/>
        </w:rPr>
        <w:t>поступка</w:t>
      </w:r>
      <w:proofErr w:type="spellEnd"/>
      <w:r w:rsidR="000F1F99" w:rsidRPr="009167CC">
        <w:rPr>
          <w:rFonts w:ascii="Arial" w:hAnsi="Arial" w:cs="Arial"/>
          <w:color w:val="auto"/>
          <w:sz w:val="20"/>
          <w:szCs w:val="20"/>
        </w:rPr>
        <w:t xml:space="preserve"> </w:t>
      </w:r>
      <w:proofErr w:type="spellStart"/>
      <w:r w:rsidR="000F1F99" w:rsidRPr="009167CC">
        <w:rPr>
          <w:rFonts w:ascii="Arial" w:hAnsi="Arial" w:cs="Arial"/>
          <w:color w:val="auto"/>
          <w:sz w:val="20"/>
          <w:szCs w:val="20"/>
        </w:rPr>
        <w:t>отварања</w:t>
      </w:r>
      <w:proofErr w:type="spellEnd"/>
      <w:r w:rsidR="000F1F99" w:rsidRPr="009167CC">
        <w:rPr>
          <w:rFonts w:ascii="Arial" w:hAnsi="Arial" w:cs="Arial"/>
          <w:color w:val="auto"/>
          <w:sz w:val="20"/>
          <w:szCs w:val="20"/>
        </w:rPr>
        <w:t xml:space="preserve"> </w:t>
      </w:r>
      <w:proofErr w:type="spellStart"/>
      <w:r w:rsidR="000F1F99" w:rsidRPr="009167CC">
        <w:rPr>
          <w:rFonts w:ascii="Arial" w:hAnsi="Arial" w:cs="Arial"/>
          <w:color w:val="auto"/>
          <w:sz w:val="20"/>
          <w:szCs w:val="20"/>
        </w:rPr>
        <w:t>вратити</w:t>
      </w:r>
      <w:proofErr w:type="spellEnd"/>
      <w:r w:rsidR="000F1F99" w:rsidRPr="009167CC">
        <w:rPr>
          <w:rFonts w:ascii="Arial" w:hAnsi="Arial" w:cs="Arial"/>
          <w:color w:val="auto"/>
          <w:sz w:val="20"/>
          <w:szCs w:val="20"/>
        </w:rPr>
        <w:t xml:space="preserve"> </w:t>
      </w:r>
      <w:proofErr w:type="spellStart"/>
      <w:r w:rsidR="000F1F99" w:rsidRPr="009167CC">
        <w:rPr>
          <w:rFonts w:ascii="Arial" w:hAnsi="Arial" w:cs="Arial"/>
          <w:color w:val="auto"/>
          <w:sz w:val="20"/>
          <w:szCs w:val="20"/>
        </w:rPr>
        <w:t>неотворену</w:t>
      </w:r>
      <w:proofErr w:type="spellEnd"/>
      <w:r w:rsidR="000F1F99" w:rsidRPr="009167CC">
        <w:rPr>
          <w:rFonts w:ascii="Arial" w:hAnsi="Arial" w:cs="Arial"/>
          <w:color w:val="auto"/>
          <w:sz w:val="20"/>
          <w:szCs w:val="20"/>
        </w:rPr>
        <w:t xml:space="preserve"> </w:t>
      </w:r>
      <w:proofErr w:type="spellStart"/>
      <w:r w:rsidR="000F1F99" w:rsidRPr="009167CC">
        <w:rPr>
          <w:rFonts w:ascii="Arial" w:hAnsi="Arial" w:cs="Arial"/>
          <w:color w:val="auto"/>
          <w:sz w:val="20"/>
          <w:szCs w:val="20"/>
        </w:rPr>
        <w:t>понуђачу</w:t>
      </w:r>
      <w:proofErr w:type="spellEnd"/>
      <w:r w:rsidR="000F1F99" w:rsidRPr="009167CC">
        <w:rPr>
          <w:rFonts w:ascii="Arial" w:hAnsi="Arial" w:cs="Arial"/>
          <w:color w:val="auto"/>
          <w:sz w:val="20"/>
          <w:szCs w:val="20"/>
        </w:rPr>
        <w:t xml:space="preserve">, </w:t>
      </w:r>
      <w:proofErr w:type="spellStart"/>
      <w:r w:rsidR="000F1F99" w:rsidRPr="009167CC">
        <w:rPr>
          <w:rFonts w:ascii="Arial" w:hAnsi="Arial" w:cs="Arial"/>
          <w:color w:val="auto"/>
          <w:sz w:val="20"/>
          <w:szCs w:val="20"/>
        </w:rPr>
        <w:t>са</w:t>
      </w:r>
      <w:proofErr w:type="spellEnd"/>
      <w:r w:rsidR="000F1F99" w:rsidRPr="009167CC">
        <w:rPr>
          <w:rFonts w:ascii="Arial" w:hAnsi="Arial" w:cs="Arial"/>
          <w:color w:val="auto"/>
          <w:sz w:val="20"/>
          <w:szCs w:val="20"/>
        </w:rPr>
        <w:t xml:space="preserve"> </w:t>
      </w:r>
      <w:proofErr w:type="spellStart"/>
      <w:r w:rsidR="000F1F99" w:rsidRPr="009167CC">
        <w:rPr>
          <w:rFonts w:ascii="Arial" w:hAnsi="Arial" w:cs="Arial"/>
          <w:color w:val="auto"/>
          <w:sz w:val="20"/>
          <w:szCs w:val="20"/>
        </w:rPr>
        <w:t>назнаком</w:t>
      </w:r>
      <w:proofErr w:type="spellEnd"/>
      <w:r w:rsidR="000F1F99" w:rsidRPr="009167CC">
        <w:rPr>
          <w:rFonts w:ascii="Arial" w:hAnsi="Arial" w:cs="Arial"/>
          <w:color w:val="auto"/>
          <w:sz w:val="20"/>
          <w:szCs w:val="20"/>
        </w:rPr>
        <w:t xml:space="preserve"> </w:t>
      </w:r>
      <w:proofErr w:type="spellStart"/>
      <w:r w:rsidR="000F1F99" w:rsidRPr="009167CC">
        <w:rPr>
          <w:rFonts w:ascii="Arial" w:hAnsi="Arial" w:cs="Arial"/>
          <w:color w:val="auto"/>
          <w:sz w:val="20"/>
          <w:szCs w:val="20"/>
        </w:rPr>
        <w:t>да</w:t>
      </w:r>
      <w:proofErr w:type="spellEnd"/>
      <w:r w:rsidR="000F1F99" w:rsidRPr="009167CC">
        <w:rPr>
          <w:rFonts w:ascii="Arial" w:hAnsi="Arial" w:cs="Arial"/>
          <w:color w:val="auto"/>
          <w:sz w:val="20"/>
          <w:szCs w:val="20"/>
        </w:rPr>
        <w:t xml:space="preserve"> </w:t>
      </w:r>
      <w:proofErr w:type="spellStart"/>
      <w:r w:rsidR="000F1F99" w:rsidRPr="009167CC">
        <w:rPr>
          <w:rFonts w:ascii="Arial" w:hAnsi="Arial" w:cs="Arial"/>
          <w:color w:val="auto"/>
          <w:sz w:val="20"/>
          <w:szCs w:val="20"/>
        </w:rPr>
        <w:t>је</w:t>
      </w:r>
      <w:proofErr w:type="spellEnd"/>
      <w:r w:rsidR="000F1F99" w:rsidRPr="009167CC">
        <w:rPr>
          <w:rFonts w:ascii="Arial" w:hAnsi="Arial" w:cs="Arial"/>
          <w:color w:val="auto"/>
          <w:sz w:val="20"/>
          <w:szCs w:val="20"/>
        </w:rPr>
        <w:t xml:space="preserve"> </w:t>
      </w:r>
      <w:proofErr w:type="spellStart"/>
      <w:r w:rsidR="000F1F99" w:rsidRPr="009167CC">
        <w:rPr>
          <w:rFonts w:ascii="Arial" w:hAnsi="Arial" w:cs="Arial"/>
          <w:color w:val="auto"/>
          <w:sz w:val="20"/>
          <w:szCs w:val="20"/>
        </w:rPr>
        <w:t>поднета</w:t>
      </w:r>
      <w:proofErr w:type="spellEnd"/>
      <w:r w:rsidR="000F1F99" w:rsidRPr="009167CC">
        <w:rPr>
          <w:rFonts w:ascii="Arial" w:hAnsi="Arial" w:cs="Arial"/>
          <w:color w:val="auto"/>
          <w:sz w:val="20"/>
          <w:szCs w:val="20"/>
        </w:rPr>
        <w:t xml:space="preserve"> </w:t>
      </w:r>
      <w:proofErr w:type="spellStart"/>
      <w:r w:rsidR="000F1F99" w:rsidRPr="009167CC">
        <w:rPr>
          <w:rFonts w:ascii="Arial" w:hAnsi="Arial" w:cs="Arial"/>
          <w:color w:val="auto"/>
          <w:sz w:val="20"/>
          <w:szCs w:val="20"/>
        </w:rPr>
        <w:t>неблаговремено</w:t>
      </w:r>
      <w:proofErr w:type="spellEnd"/>
      <w:r w:rsidR="000F1F99" w:rsidRPr="009167CC">
        <w:rPr>
          <w:rFonts w:ascii="Arial" w:hAnsi="Arial" w:cs="Arial"/>
          <w:color w:val="auto"/>
          <w:sz w:val="20"/>
          <w:szCs w:val="20"/>
        </w:rPr>
        <w:t xml:space="preserve">. </w:t>
      </w:r>
    </w:p>
    <w:p w14:paraId="5F2252F5" w14:textId="77777777" w:rsidR="00C6100A" w:rsidRPr="009167CC" w:rsidRDefault="00C6100A" w:rsidP="00BD5C71">
      <w:pPr>
        <w:autoSpaceDE w:val="0"/>
        <w:autoSpaceDN w:val="0"/>
        <w:adjustRightInd w:val="0"/>
        <w:spacing w:line="240" w:lineRule="auto"/>
        <w:jc w:val="both"/>
        <w:rPr>
          <w:rFonts w:ascii="Arial" w:hAnsi="Arial" w:cs="Arial"/>
          <w:color w:val="auto"/>
          <w:sz w:val="20"/>
          <w:szCs w:val="20"/>
        </w:rPr>
      </w:pPr>
    </w:p>
    <w:p w14:paraId="42D56C00" w14:textId="77777777" w:rsidR="000F1F99" w:rsidRPr="009167CC" w:rsidRDefault="00D63CB1" w:rsidP="00BD5C71">
      <w:pPr>
        <w:autoSpaceDE w:val="0"/>
        <w:autoSpaceDN w:val="0"/>
        <w:adjustRightInd w:val="0"/>
        <w:spacing w:line="240" w:lineRule="auto"/>
        <w:jc w:val="both"/>
        <w:rPr>
          <w:rFonts w:ascii="Arial" w:hAnsi="Arial" w:cs="Arial"/>
          <w:b/>
          <w:color w:val="auto"/>
          <w:sz w:val="20"/>
          <w:szCs w:val="20"/>
        </w:rPr>
      </w:pPr>
      <w:proofErr w:type="spellStart"/>
      <w:r w:rsidRPr="009167CC">
        <w:rPr>
          <w:rFonts w:ascii="Arial" w:hAnsi="Arial" w:cs="Arial"/>
          <w:b/>
          <w:color w:val="auto"/>
          <w:sz w:val="20"/>
          <w:szCs w:val="20"/>
        </w:rPr>
        <w:t>Обавезна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с</w:t>
      </w:r>
      <w:r w:rsidR="000A5C94" w:rsidRPr="009167CC">
        <w:rPr>
          <w:rFonts w:ascii="Arial" w:hAnsi="Arial" w:cs="Arial"/>
          <w:b/>
          <w:color w:val="auto"/>
          <w:sz w:val="20"/>
          <w:szCs w:val="20"/>
        </w:rPr>
        <w:t>адржина</w:t>
      </w:r>
      <w:proofErr w:type="spellEnd"/>
      <w:r w:rsidR="000A5C94" w:rsidRPr="009167CC">
        <w:rPr>
          <w:rFonts w:ascii="Arial" w:hAnsi="Arial" w:cs="Arial"/>
          <w:b/>
          <w:color w:val="auto"/>
          <w:sz w:val="20"/>
          <w:szCs w:val="20"/>
        </w:rPr>
        <w:t xml:space="preserve"> </w:t>
      </w:r>
      <w:proofErr w:type="spellStart"/>
      <w:r w:rsidR="000A5C94" w:rsidRPr="009167CC">
        <w:rPr>
          <w:rFonts w:ascii="Arial" w:hAnsi="Arial" w:cs="Arial"/>
          <w:b/>
          <w:color w:val="auto"/>
          <w:sz w:val="20"/>
          <w:szCs w:val="20"/>
        </w:rPr>
        <w:t>понуде</w:t>
      </w:r>
      <w:proofErr w:type="spellEnd"/>
      <w:r w:rsidR="000F1F99" w:rsidRPr="009167CC">
        <w:rPr>
          <w:rFonts w:ascii="Arial" w:hAnsi="Arial" w:cs="Arial"/>
          <w:b/>
          <w:color w:val="auto"/>
          <w:sz w:val="20"/>
          <w:szCs w:val="20"/>
        </w:rPr>
        <w:t xml:space="preserve">: </w:t>
      </w:r>
    </w:p>
    <w:p w14:paraId="109D2487" w14:textId="77777777" w:rsidR="00882B68" w:rsidRPr="009167CC" w:rsidRDefault="00882B68" w:rsidP="00BD5C71">
      <w:pPr>
        <w:autoSpaceDE w:val="0"/>
        <w:autoSpaceDN w:val="0"/>
        <w:adjustRightInd w:val="0"/>
        <w:spacing w:line="240" w:lineRule="auto"/>
        <w:jc w:val="both"/>
        <w:rPr>
          <w:rFonts w:ascii="Arial" w:hAnsi="Arial" w:cs="Arial"/>
          <w:color w:val="auto"/>
          <w:sz w:val="20"/>
          <w:szCs w:val="20"/>
        </w:rPr>
      </w:pPr>
    </w:p>
    <w:p w14:paraId="778F116D" w14:textId="77777777" w:rsidR="000F1F99" w:rsidRPr="009167CC" w:rsidRDefault="000F1F99" w:rsidP="001C43A6">
      <w:pPr>
        <w:numPr>
          <w:ilvl w:val="0"/>
          <w:numId w:val="3"/>
        </w:numPr>
        <w:autoSpaceDE w:val="0"/>
        <w:autoSpaceDN w:val="0"/>
        <w:adjustRightInd w:val="0"/>
        <w:spacing w:line="240" w:lineRule="auto"/>
        <w:jc w:val="both"/>
        <w:rPr>
          <w:rFonts w:ascii="Arial" w:hAnsi="Arial" w:cs="Arial"/>
          <w:b/>
          <w:color w:val="auto"/>
          <w:sz w:val="20"/>
          <w:szCs w:val="20"/>
        </w:rPr>
      </w:pPr>
      <w:proofErr w:type="spellStart"/>
      <w:r w:rsidRPr="009167CC">
        <w:rPr>
          <w:rFonts w:ascii="Arial" w:hAnsi="Arial" w:cs="Arial"/>
          <w:b/>
          <w:color w:val="auto"/>
          <w:sz w:val="20"/>
          <w:szCs w:val="20"/>
        </w:rPr>
        <w:t>Образац</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понуде</w:t>
      </w:r>
      <w:proofErr w:type="spellEnd"/>
      <w:r w:rsidRPr="009167CC">
        <w:rPr>
          <w:rFonts w:ascii="Arial" w:hAnsi="Arial" w:cs="Arial"/>
          <w:b/>
          <w:color w:val="auto"/>
          <w:sz w:val="20"/>
          <w:szCs w:val="20"/>
        </w:rPr>
        <w:t xml:space="preserve"> </w:t>
      </w:r>
      <w:proofErr w:type="spellStart"/>
      <w:r w:rsidR="00DA4DA6" w:rsidRPr="009167CC">
        <w:rPr>
          <w:rFonts w:ascii="Arial" w:hAnsi="Arial" w:cs="Arial"/>
          <w:b/>
          <w:color w:val="auto"/>
          <w:sz w:val="20"/>
          <w:szCs w:val="20"/>
        </w:rPr>
        <w:t>са</w:t>
      </w:r>
      <w:proofErr w:type="spellEnd"/>
      <w:r w:rsidR="00882B68" w:rsidRPr="009167CC">
        <w:rPr>
          <w:rFonts w:ascii="Arial" w:hAnsi="Arial" w:cs="Arial"/>
          <w:b/>
          <w:color w:val="auto"/>
          <w:sz w:val="20"/>
          <w:szCs w:val="20"/>
        </w:rPr>
        <w:t xml:space="preserve"> </w:t>
      </w:r>
      <w:proofErr w:type="spellStart"/>
      <w:r w:rsidR="00882B68" w:rsidRPr="009167CC">
        <w:rPr>
          <w:rFonts w:ascii="Arial" w:hAnsi="Arial" w:cs="Arial"/>
          <w:b/>
          <w:color w:val="auto"/>
          <w:sz w:val="20"/>
          <w:szCs w:val="20"/>
        </w:rPr>
        <w:t>структур</w:t>
      </w:r>
      <w:r w:rsidR="00DA4DA6" w:rsidRPr="009167CC">
        <w:rPr>
          <w:rFonts w:ascii="Arial" w:hAnsi="Arial" w:cs="Arial"/>
          <w:b/>
          <w:color w:val="auto"/>
          <w:sz w:val="20"/>
          <w:szCs w:val="20"/>
        </w:rPr>
        <w:t>ом</w:t>
      </w:r>
      <w:proofErr w:type="spellEnd"/>
      <w:r w:rsidR="00882B68" w:rsidRPr="009167CC">
        <w:rPr>
          <w:rFonts w:ascii="Arial" w:hAnsi="Arial" w:cs="Arial"/>
          <w:b/>
          <w:color w:val="auto"/>
          <w:sz w:val="20"/>
          <w:szCs w:val="20"/>
        </w:rPr>
        <w:t xml:space="preserve"> </w:t>
      </w:r>
      <w:proofErr w:type="spellStart"/>
      <w:r w:rsidR="00882B68" w:rsidRPr="009167CC">
        <w:rPr>
          <w:rFonts w:ascii="Arial" w:hAnsi="Arial" w:cs="Arial"/>
          <w:b/>
          <w:color w:val="auto"/>
          <w:sz w:val="20"/>
          <w:szCs w:val="20"/>
        </w:rPr>
        <w:t>цене</w:t>
      </w:r>
      <w:proofErr w:type="spellEnd"/>
      <w:r w:rsidR="00C0403E" w:rsidRPr="009167CC">
        <w:rPr>
          <w:rFonts w:ascii="Arial" w:hAnsi="Arial" w:cs="Arial"/>
          <w:b/>
          <w:color w:val="auto"/>
          <w:sz w:val="20"/>
          <w:szCs w:val="20"/>
        </w:rPr>
        <w:t xml:space="preserve"> </w:t>
      </w:r>
      <w:r w:rsidRPr="009167CC">
        <w:rPr>
          <w:rFonts w:ascii="Arial" w:hAnsi="Arial" w:cs="Arial"/>
          <w:b/>
          <w:color w:val="auto"/>
          <w:sz w:val="20"/>
          <w:szCs w:val="20"/>
        </w:rPr>
        <w:t>(</w:t>
      </w:r>
      <w:proofErr w:type="spellStart"/>
      <w:r w:rsidRPr="009167CC">
        <w:rPr>
          <w:rFonts w:ascii="Arial" w:hAnsi="Arial" w:cs="Arial"/>
          <w:b/>
          <w:color w:val="auto"/>
          <w:sz w:val="20"/>
          <w:szCs w:val="20"/>
        </w:rPr>
        <w:t>Образац</w:t>
      </w:r>
      <w:proofErr w:type="spellEnd"/>
      <w:r w:rsidRPr="009167CC">
        <w:rPr>
          <w:rFonts w:ascii="Arial" w:hAnsi="Arial" w:cs="Arial"/>
          <w:b/>
          <w:color w:val="auto"/>
          <w:sz w:val="20"/>
          <w:szCs w:val="20"/>
        </w:rPr>
        <w:t xml:space="preserve"> 1); </w:t>
      </w:r>
    </w:p>
    <w:p w14:paraId="469C8041" w14:textId="77777777" w:rsidR="000F1F99" w:rsidRPr="009167CC" w:rsidRDefault="000F1F99" w:rsidP="001C43A6">
      <w:pPr>
        <w:numPr>
          <w:ilvl w:val="0"/>
          <w:numId w:val="3"/>
        </w:numPr>
        <w:autoSpaceDE w:val="0"/>
        <w:autoSpaceDN w:val="0"/>
        <w:adjustRightInd w:val="0"/>
        <w:spacing w:line="240" w:lineRule="auto"/>
        <w:jc w:val="both"/>
        <w:rPr>
          <w:rFonts w:ascii="Arial" w:hAnsi="Arial" w:cs="Arial"/>
          <w:b/>
          <w:color w:val="auto"/>
          <w:sz w:val="20"/>
          <w:szCs w:val="20"/>
        </w:rPr>
      </w:pPr>
      <w:proofErr w:type="spellStart"/>
      <w:r w:rsidRPr="009167CC">
        <w:rPr>
          <w:rFonts w:ascii="Arial" w:hAnsi="Arial" w:cs="Arial"/>
          <w:b/>
          <w:color w:val="auto"/>
          <w:sz w:val="20"/>
          <w:szCs w:val="20"/>
        </w:rPr>
        <w:t>Образац</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трошкова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припреме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понуде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Образац</w:t>
      </w:r>
      <w:proofErr w:type="spellEnd"/>
      <w:r w:rsidRPr="009167CC">
        <w:rPr>
          <w:rFonts w:ascii="Arial" w:hAnsi="Arial" w:cs="Arial"/>
          <w:b/>
          <w:color w:val="auto"/>
          <w:sz w:val="20"/>
          <w:szCs w:val="20"/>
        </w:rPr>
        <w:t xml:space="preserve"> </w:t>
      </w:r>
      <w:r w:rsidR="00882B68" w:rsidRPr="009167CC">
        <w:rPr>
          <w:rFonts w:ascii="Arial" w:hAnsi="Arial" w:cs="Arial"/>
          <w:b/>
          <w:color w:val="auto"/>
          <w:sz w:val="20"/>
          <w:szCs w:val="20"/>
        </w:rPr>
        <w:t>2</w:t>
      </w:r>
      <w:r w:rsidR="002E5F2A" w:rsidRPr="009167CC">
        <w:rPr>
          <w:rFonts w:ascii="Arial" w:hAnsi="Arial" w:cs="Arial"/>
          <w:b/>
          <w:color w:val="auto"/>
          <w:sz w:val="20"/>
          <w:szCs w:val="20"/>
        </w:rPr>
        <w:t xml:space="preserve">), </w:t>
      </w:r>
      <w:proofErr w:type="spellStart"/>
      <w:r w:rsidR="002E5F2A" w:rsidRPr="009167CC">
        <w:rPr>
          <w:rFonts w:ascii="Arial" w:hAnsi="Arial" w:cs="Arial"/>
          <w:b/>
          <w:color w:val="auto"/>
          <w:sz w:val="20"/>
          <w:szCs w:val="20"/>
        </w:rPr>
        <w:t>ако</w:t>
      </w:r>
      <w:proofErr w:type="spellEnd"/>
      <w:r w:rsidR="002E5F2A" w:rsidRPr="009167CC">
        <w:rPr>
          <w:rFonts w:ascii="Arial" w:hAnsi="Arial" w:cs="Arial"/>
          <w:b/>
          <w:color w:val="auto"/>
          <w:sz w:val="20"/>
          <w:szCs w:val="20"/>
        </w:rPr>
        <w:t xml:space="preserve"> </w:t>
      </w:r>
      <w:proofErr w:type="spellStart"/>
      <w:r w:rsidR="002E5F2A" w:rsidRPr="009167CC">
        <w:rPr>
          <w:rFonts w:ascii="Arial" w:hAnsi="Arial" w:cs="Arial"/>
          <w:b/>
          <w:color w:val="auto"/>
          <w:sz w:val="20"/>
          <w:szCs w:val="20"/>
        </w:rPr>
        <w:t>се</w:t>
      </w:r>
      <w:proofErr w:type="spellEnd"/>
      <w:r w:rsidR="002E5F2A" w:rsidRPr="009167CC">
        <w:rPr>
          <w:rFonts w:ascii="Arial" w:hAnsi="Arial" w:cs="Arial"/>
          <w:b/>
          <w:color w:val="auto"/>
          <w:sz w:val="20"/>
          <w:szCs w:val="20"/>
        </w:rPr>
        <w:t xml:space="preserve"> </w:t>
      </w:r>
      <w:proofErr w:type="spellStart"/>
      <w:r w:rsidR="002E5F2A" w:rsidRPr="009167CC">
        <w:rPr>
          <w:rFonts w:ascii="Arial" w:hAnsi="Arial" w:cs="Arial"/>
          <w:b/>
          <w:color w:val="auto"/>
          <w:sz w:val="20"/>
          <w:szCs w:val="20"/>
        </w:rPr>
        <w:t>понуђач</w:t>
      </w:r>
      <w:proofErr w:type="spellEnd"/>
      <w:r w:rsidR="002E5F2A" w:rsidRPr="009167CC">
        <w:rPr>
          <w:rFonts w:ascii="Arial" w:hAnsi="Arial" w:cs="Arial"/>
          <w:b/>
          <w:color w:val="auto"/>
          <w:sz w:val="20"/>
          <w:szCs w:val="20"/>
        </w:rPr>
        <w:t xml:space="preserve"> </w:t>
      </w:r>
      <w:proofErr w:type="spellStart"/>
      <w:r w:rsidR="002E5F2A" w:rsidRPr="009167CC">
        <w:rPr>
          <w:rFonts w:ascii="Arial" w:hAnsi="Arial" w:cs="Arial"/>
          <w:b/>
          <w:color w:val="auto"/>
          <w:sz w:val="20"/>
          <w:szCs w:val="20"/>
        </w:rPr>
        <w:t>одлучи</w:t>
      </w:r>
      <w:proofErr w:type="spellEnd"/>
      <w:r w:rsidR="002E5F2A" w:rsidRPr="009167CC">
        <w:rPr>
          <w:rFonts w:ascii="Arial" w:hAnsi="Arial" w:cs="Arial"/>
          <w:b/>
          <w:color w:val="auto"/>
          <w:sz w:val="20"/>
          <w:szCs w:val="20"/>
        </w:rPr>
        <w:t xml:space="preserve"> </w:t>
      </w:r>
      <w:proofErr w:type="spellStart"/>
      <w:r w:rsidR="002E5F2A" w:rsidRPr="009167CC">
        <w:rPr>
          <w:rFonts w:ascii="Arial" w:hAnsi="Arial" w:cs="Arial"/>
          <w:b/>
          <w:color w:val="auto"/>
          <w:sz w:val="20"/>
          <w:szCs w:val="20"/>
        </w:rPr>
        <w:t>да</w:t>
      </w:r>
      <w:proofErr w:type="spellEnd"/>
      <w:r w:rsidR="002E5F2A" w:rsidRPr="009167CC">
        <w:rPr>
          <w:rFonts w:ascii="Arial" w:hAnsi="Arial" w:cs="Arial"/>
          <w:b/>
          <w:color w:val="auto"/>
          <w:sz w:val="20"/>
          <w:szCs w:val="20"/>
        </w:rPr>
        <w:t xml:space="preserve"> </w:t>
      </w:r>
      <w:proofErr w:type="spellStart"/>
      <w:r w:rsidR="002E5F2A" w:rsidRPr="009167CC">
        <w:rPr>
          <w:rFonts w:ascii="Arial" w:hAnsi="Arial" w:cs="Arial"/>
          <w:b/>
          <w:color w:val="auto"/>
          <w:sz w:val="20"/>
          <w:szCs w:val="20"/>
        </w:rPr>
        <w:t>искаже</w:t>
      </w:r>
      <w:proofErr w:type="spellEnd"/>
      <w:r w:rsidR="002E5F2A" w:rsidRPr="009167CC">
        <w:rPr>
          <w:rFonts w:ascii="Arial" w:hAnsi="Arial" w:cs="Arial"/>
          <w:b/>
          <w:color w:val="auto"/>
          <w:sz w:val="20"/>
          <w:szCs w:val="20"/>
        </w:rPr>
        <w:t xml:space="preserve"> </w:t>
      </w:r>
      <w:proofErr w:type="spellStart"/>
      <w:r w:rsidR="002E5F2A" w:rsidRPr="009167CC">
        <w:rPr>
          <w:rFonts w:ascii="Arial" w:hAnsi="Arial" w:cs="Arial"/>
          <w:b/>
          <w:color w:val="auto"/>
          <w:sz w:val="20"/>
          <w:szCs w:val="20"/>
        </w:rPr>
        <w:t>трошкове</w:t>
      </w:r>
      <w:proofErr w:type="spellEnd"/>
      <w:r w:rsidR="002E5F2A" w:rsidRPr="009167CC">
        <w:rPr>
          <w:rFonts w:ascii="Arial" w:hAnsi="Arial" w:cs="Arial"/>
          <w:b/>
          <w:color w:val="auto"/>
          <w:sz w:val="20"/>
          <w:szCs w:val="20"/>
        </w:rPr>
        <w:t xml:space="preserve"> </w:t>
      </w:r>
      <w:proofErr w:type="spellStart"/>
      <w:r w:rsidR="002E5F2A" w:rsidRPr="009167CC">
        <w:rPr>
          <w:rFonts w:ascii="Arial" w:hAnsi="Arial" w:cs="Arial"/>
          <w:b/>
          <w:color w:val="auto"/>
          <w:sz w:val="20"/>
          <w:szCs w:val="20"/>
        </w:rPr>
        <w:t>пр</w:t>
      </w:r>
      <w:r w:rsidR="006E6981" w:rsidRPr="009167CC">
        <w:rPr>
          <w:rFonts w:ascii="Arial" w:hAnsi="Arial" w:cs="Arial"/>
          <w:b/>
          <w:color w:val="auto"/>
          <w:sz w:val="20"/>
          <w:szCs w:val="20"/>
        </w:rPr>
        <w:t>и</w:t>
      </w:r>
      <w:r w:rsidR="002E5F2A" w:rsidRPr="009167CC">
        <w:rPr>
          <w:rFonts w:ascii="Arial" w:hAnsi="Arial" w:cs="Arial"/>
          <w:b/>
          <w:color w:val="auto"/>
          <w:sz w:val="20"/>
          <w:szCs w:val="20"/>
        </w:rPr>
        <w:t>премања</w:t>
      </w:r>
      <w:proofErr w:type="spellEnd"/>
      <w:r w:rsidR="002E5F2A" w:rsidRPr="009167CC">
        <w:rPr>
          <w:rFonts w:ascii="Arial" w:hAnsi="Arial" w:cs="Arial"/>
          <w:b/>
          <w:color w:val="auto"/>
          <w:sz w:val="20"/>
          <w:szCs w:val="20"/>
        </w:rPr>
        <w:t xml:space="preserve"> </w:t>
      </w:r>
      <w:proofErr w:type="spellStart"/>
      <w:r w:rsidR="002E5F2A" w:rsidRPr="009167CC">
        <w:rPr>
          <w:rFonts w:ascii="Arial" w:hAnsi="Arial" w:cs="Arial"/>
          <w:b/>
          <w:color w:val="auto"/>
          <w:sz w:val="20"/>
          <w:szCs w:val="20"/>
        </w:rPr>
        <w:t>понуде</w:t>
      </w:r>
      <w:proofErr w:type="spellEnd"/>
    </w:p>
    <w:p w14:paraId="7CF1089D" w14:textId="77777777" w:rsidR="000F1F99" w:rsidRPr="009167CC" w:rsidRDefault="000F1F99" w:rsidP="001C43A6">
      <w:pPr>
        <w:numPr>
          <w:ilvl w:val="0"/>
          <w:numId w:val="3"/>
        </w:numPr>
        <w:autoSpaceDE w:val="0"/>
        <w:autoSpaceDN w:val="0"/>
        <w:adjustRightInd w:val="0"/>
        <w:spacing w:line="240" w:lineRule="auto"/>
        <w:jc w:val="both"/>
        <w:rPr>
          <w:rFonts w:ascii="Arial" w:hAnsi="Arial" w:cs="Arial"/>
          <w:b/>
          <w:color w:val="auto"/>
          <w:sz w:val="20"/>
          <w:szCs w:val="20"/>
        </w:rPr>
      </w:pPr>
      <w:proofErr w:type="spellStart"/>
      <w:r w:rsidRPr="009167CC">
        <w:rPr>
          <w:rFonts w:ascii="Arial" w:hAnsi="Arial" w:cs="Arial"/>
          <w:b/>
          <w:color w:val="auto"/>
          <w:sz w:val="20"/>
          <w:szCs w:val="20"/>
        </w:rPr>
        <w:t>Образац</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изјаве</w:t>
      </w:r>
      <w:proofErr w:type="spellEnd"/>
      <w:r w:rsidRPr="009167CC">
        <w:rPr>
          <w:rFonts w:ascii="Arial" w:hAnsi="Arial" w:cs="Arial"/>
          <w:b/>
          <w:color w:val="auto"/>
          <w:sz w:val="20"/>
          <w:szCs w:val="20"/>
        </w:rPr>
        <w:t xml:space="preserve"> о </w:t>
      </w:r>
      <w:proofErr w:type="spellStart"/>
      <w:r w:rsidRPr="009167CC">
        <w:rPr>
          <w:rFonts w:ascii="Arial" w:hAnsi="Arial" w:cs="Arial"/>
          <w:b/>
          <w:color w:val="auto"/>
          <w:sz w:val="20"/>
          <w:szCs w:val="20"/>
        </w:rPr>
        <w:t>независној</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понуди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Образац</w:t>
      </w:r>
      <w:proofErr w:type="spellEnd"/>
      <w:r w:rsidRPr="009167CC">
        <w:rPr>
          <w:rFonts w:ascii="Arial" w:hAnsi="Arial" w:cs="Arial"/>
          <w:b/>
          <w:color w:val="auto"/>
          <w:sz w:val="20"/>
          <w:szCs w:val="20"/>
        </w:rPr>
        <w:t xml:space="preserve"> </w:t>
      </w:r>
      <w:r w:rsidR="00882B68" w:rsidRPr="009167CC">
        <w:rPr>
          <w:rFonts w:ascii="Arial" w:hAnsi="Arial" w:cs="Arial"/>
          <w:b/>
          <w:color w:val="auto"/>
          <w:sz w:val="20"/>
          <w:szCs w:val="20"/>
        </w:rPr>
        <w:t>3</w:t>
      </w:r>
      <w:r w:rsidRPr="009167CC">
        <w:rPr>
          <w:rFonts w:ascii="Arial" w:hAnsi="Arial" w:cs="Arial"/>
          <w:b/>
          <w:color w:val="auto"/>
          <w:sz w:val="20"/>
          <w:szCs w:val="20"/>
        </w:rPr>
        <w:t>);</w:t>
      </w:r>
    </w:p>
    <w:p w14:paraId="45E4686B" w14:textId="77777777" w:rsidR="000F1F99" w:rsidRPr="009167CC" w:rsidRDefault="000F1F99" w:rsidP="001C43A6">
      <w:pPr>
        <w:numPr>
          <w:ilvl w:val="0"/>
          <w:numId w:val="3"/>
        </w:numPr>
        <w:autoSpaceDE w:val="0"/>
        <w:autoSpaceDN w:val="0"/>
        <w:adjustRightInd w:val="0"/>
        <w:spacing w:line="240" w:lineRule="auto"/>
        <w:jc w:val="both"/>
        <w:rPr>
          <w:rFonts w:ascii="Arial" w:hAnsi="Arial" w:cs="Arial"/>
          <w:b/>
          <w:color w:val="auto"/>
          <w:sz w:val="20"/>
          <w:szCs w:val="20"/>
        </w:rPr>
      </w:pPr>
      <w:proofErr w:type="spellStart"/>
      <w:r w:rsidRPr="009167CC">
        <w:rPr>
          <w:rFonts w:ascii="Arial" w:hAnsi="Arial" w:cs="Arial"/>
          <w:b/>
          <w:color w:val="auto"/>
          <w:sz w:val="20"/>
          <w:szCs w:val="20"/>
        </w:rPr>
        <w:t>Образац</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изјаве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понуђача</w:t>
      </w:r>
      <w:proofErr w:type="spellEnd"/>
      <w:r w:rsidRPr="009167CC">
        <w:rPr>
          <w:rFonts w:ascii="Arial" w:hAnsi="Arial" w:cs="Arial"/>
          <w:b/>
          <w:color w:val="auto"/>
          <w:sz w:val="20"/>
          <w:szCs w:val="20"/>
        </w:rPr>
        <w:t xml:space="preserve"> о </w:t>
      </w:r>
      <w:proofErr w:type="spellStart"/>
      <w:r w:rsidRPr="009167CC">
        <w:rPr>
          <w:rFonts w:ascii="Arial" w:hAnsi="Arial" w:cs="Arial"/>
          <w:b/>
          <w:color w:val="auto"/>
          <w:sz w:val="20"/>
          <w:szCs w:val="20"/>
        </w:rPr>
        <w:t>испуњености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услова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за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учешће</w:t>
      </w:r>
      <w:proofErr w:type="spellEnd"/>
      <w:r w:rsidRPr="009167CC">
        <w:rPr>
          <w:rFonts w:ascii="Arial" w:hAnsi="Arial" w:cs="Arial"/>
          <w:b/>
          <w:color w:val="auto"/>
          <w:sz w:val="20"/>
          <w:szCs w:val="20"/>
        </w:rPr>
        <w:t xml:space="preserve"> у </w:t>
      </w:r>
      <w:proofErr w:type="spellStart"/>
      <w:r w:rsidRPr="009167CC">
        <w:rPr>
          <w:rFonts w:ascii="Arial" w:hAnsi="Arial" w:cs="Arial"/>
          <w:b/>
          <w:color w:val="auto"/>
          <w:sz w:val="20"/>
          <w:szCs w:val="20"/>
        </w:rPr>
        <w:t>поступку</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јавне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набавке</w:t>
      </w:r>
      <w:proofErr w:type="spellEnd"/>
      <w:r w:rsidRPr="009167CC">
        <w:rPr>
          <w:rFonts w:ascii="Arial" w:hAnsi="Arial" w:cs="Arial"/>
          <w:b/>
          <w:color w:val="auto"/>
          <w:sz w:val="20"/>
          <w:szCs w:val="20"/>
        </w:rPr>
        <w:t xml:space="preserve"> - </w:t>
      </w:r>
      <w:proofErr w:type="spellStart"/>
      <w:r w:rsidRPr="009167CC">
        <w:rPr>
          <w:rFonts w:ascii="Arial" w:hAnsi="Arial" w:cs="Arial"/>
          <w:b/>
          <w:color w:val="auto"/>
          <w:sz w:val="20"/>
          <w:szCs w:val="20"/>
        </w:rPr>
        <w:t>чл</w:t>
      </w:r>
      <w:proofErr w:type="spellEnd"/>
      <w:r w:rsidRPr="009167CC">
        <w:rPr>
          <w:rFonts w:ascii="Arial" w:hAnsi="Arial" w:cs="Arial"/>
          <w:b/>
          <w:color w:val="auto"/>
          <w:sz w:val="20"/>
          <w:szCs w:val="20"/>
        </w:rPr>
        <w:t xml:space="preserve">. 75. </w:t>
      </w:r>
      <w:r w:rsidR="009B76F3" w:rsidRPr="009167CC">
        <w:rPr>
          <w:rFonts w:ascii="Arial" w:hAnsi="Arial" w:cs="Arial"/>
          <w:b/>
          <w:color w:val="auto"/>
          <w:sz w:val="20"/>
          <w:szCs w:val="20"/>
        </w:rPr>
        <w:t>ЗЈН</w:t>
      </w:r>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Образац</w:t>
      </w:r>
      <w:proofErr w:type="spellEnd"/>
      <w:r w:rsidRPr="009167CC">
        <w:rPr>
          <w:rFonts w:ascii="Arial" w:hAnsi="Arial" w:cs="Arial"/>
          <w:b/>
          <w:color w:val="auto"/>
          <w:sz w:val="20"/>
          <w:szCs w:val="20"/>
        </w:rPr>
        <w:t xml:space="preserve"> </w:t>
      </w:r>
      <w:r w:rsidR="00882B68" w:rsidRPr="009167CC">
        <w:rPr>
          <w:rFonts w:ascii="Arial" w:hAnsi="Arial" w:cs="Arial"/>
          <w:b/>
          <w:color w:val="auto"/>
          <w:sz w:val="20"/>
          <w:szCs w:val="20"/>
        </w:rPr>
        <w:t>4</w:t>
      </w:r>
      <w:r w:rsidRPr="009167CC">
        <w:rPr>
          <w:rFonts w:ascii="Arial" w:hAnsi="Arial" w:cs="Arial"/>
          <w:b/>
          <w:color w:val="auto"/>
          <w:sz w:val="20"/>
          <w:szCs w:val="20"/>
        </w:rPr>
        <w:t>);</w:t>
      </w:r>
    </w:p>
    <w:p w14:paraId="6686B499" w14:textId="77777777" w:rsidR="00E97892" w:rsidRPr="009167CC" w:rsidRDefault="00E97892" w:rsidP="001C43A6">
      <w:pPr>
        <w:numPr>
          <w:ilvl w:val="0"/>
          <w:numId w:val="3"/>
        </w:numPr>
        <w:autoSpaceDE w:val="0"/>
        <w:autoSpaceDN w:val="0"/>
        <w:adjustRightInd w:val="0"/>
        <w:spacing w:line="240" w:lineRule="auto"/>
        <w:jc w:val="both"/>
        <w:rPr>
          <w:rFonts w:ascii="Arial" w:hAnsi="Arial" w:cs="Arial"/>
          <w:b/>
          <w:color w:val="auto"/>
          <w:sz w:val="20"/>
          <w:szCs w:val="20"/>
        </w:rPr>
      </w:pPr>
      <w:proofErr w:type="spellStart"/>
      <w:r w:rsidRPr="009167CC">
        <w:rPr>
          <w:rFonts w:ascii="Arial" w:hAnsi="Arial" w:cs="Arial"/>
          <w:b/>
          <w:color w:val="auto"/>
          <w:sz w:val="20"/>
          <w:szCs w:val="20"/>
        </w:rPr>
        <w:t>Образац</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изјаве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подизвођача</w:t>
      </w:r>
      <w:proofErr w:type="spellEnd"/>
      <w:r w:rsidRPr="009167CC">
        <w:rPr>
          <w:rFonts w:ascii="Arial" w:hAnsi="Arial" w:cs="Arial"/>
          <w:b/>
          <w:color w:val="auto"/>
          <w:sz w:val="20"/>
          <w:szCs w:val="20"/>
        </w:rPr>
        <w:t xml:space="preserve"> о </w:t>
      </w:r>
      <w:proofErr w:type="spellStart"/>
      <w:r w:rsidRPr="009167CC">
        <w:rPr>
          <w:rFonts w:ascii="Arial" w:hAnsi="Arial" w:cs="Arial"/>
          <w:b/>
          <w:color w:val="auto"/>
          <w:sz w:val="20"/>
          <w:szCs w:val="20"/>
        </w:rPr>
        <w:t>испуњености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услова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за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учешће</w:t>
      </w:r>
      <w:proofErr w:type="spellEnd"/>
      <w:r w:rsidRPr="009167CC">
        <w:rPr>
          <w:rFonts w:ascii="Arial" w:hAnsi="Arial" w:cs="Arial"/>
          <w:b/>
          <w:color w:val="auto"/>
          <w:sz w:val="20"/>
          <w:szCs w:val="20"/>
        </w:rPr>
        <w:t xml:space="preserve"> у </w:t>
      </w:r>
      <w:proofErr w:type="spellStart"/>
      <w:r w:rsidRPr="009167CC">
        <w:rPr>
          <w:rFonts w:ascii="Arial" w:hAnsi="Arial" w:cs="Arial"/>
          <w:b/>
          <w:color w:val="auto"/>
          <w:sz w:val="20"/>
          <w:szCs w:val="20"/>
        </w:rPr>
        <w:t>поступку</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јавне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набавке</w:t>
      </w:r>
      <w:proofErr w:type="spellEnd"/>
      <w:r w:rsidRPr="009167CC">
        <w:rPr>
          <w:rFonts w:ascii="Arial" w:hAnsi="Arial" w:cs="Arial"/>
          <w:b/>
          <w:color w:val="auto"/>
          <w:sz w:val="20"/>
          <w:szCs w:val="20"/>
        </w:rPr>
        <w:t xml:space="preserve"> - </w:t>
      </w:r>
      <w:proofErr w:type="spellStart"/>
      <w:r w:rsidR="00DE1979" w:rsidRPr="009167CC">
        <w:rPr>
          <w:rFonts w:ascii="Arial" w:hAnsi="Arial" w:cs="Arial"/>
          <w:b/>
          <w:color w:val="auto"/>
          <w:sz w:val="20"/>
          <w:szCs w:val="20"/>
        </w:rPr>
        <w:t>чл</w:t>
      </w:r>
      <w:proofErr w:type="spellEnd"/>
      <w:r w:rsidR="00DE1979" w:rsidRPr="009167CC">
        <w:rPr>
          <w:rFonts w:ascii="Arial" w:hAnsi="Arial" w:cs="Arial"/>
          <w:b/>
          <w:color w:val="auto"/>
          <w:sz w:val="20"/>
          <w:szCs w:val="20"/>
        </w:rPr>
        <w:t xml:space="preserve">. 75. ЗЈН </w:t>
      </w:r>
      <w:r w:rsidR="00321A4C" w:rsidRPr="009167CC">
        <w:rPr>
          <w:rFonts w:ascii="Arial" w:hAnsi="Arial" w:cs="Arial"/>
          <w:b/>
          <w:color w:val="auto"/>
          <w:sz w:val="20"/>
          <w:szCs w:val="20"/>
        </w:rPr>
        <w:t>(</w:t>
      </w:r>
      <w:proofErr w:type="spellStart"/>
      <w:r w:rsidR="00321A4C" w:rsidRPr="009167CC">
        <w:rPr>
          <w:rFonts w:ascii="Arial" w:hAnsi="Arial" w:cs="Arial"/>
          <w:b/>
          <w:color w:val="auto"/>
          <w:sz w:val="20"/>
          <w:szCs w:val="20"/>
        </w:rPr>
        <w:t>Образац</w:t>
      </w:r>
      <w:proofErr w:type="spellEnd"/>
      <w:r w:rsidR="00321A4C" w:rsidRPr="009167CC">
        <w:rPr>
          <w:rFonts w:ascii="Arial" w:hAnsi="Arial" w:cs="Arial"/>
          <w:b/>
          <w:color w:val="auto"/>
          <w:sz w:val="20"/>
          <w:szCs w:val="20"/>
        </w:rPr>
        <w:t xml:space="preserve"> </w:t>
      </w:r>
      <w:r w:rsidR="00882B68" w:rsidRPr="009167CC">
        <w:rPr>
          <w:rFonts w:ascii="Arial" w:hAnsi="Arial" w:cs="Arial"/>
          <w:b/>
          <w:color w:val="auto"/>
          <w:sz w:val="20"/>
          <w:szCs w:val="20"/>
        </w:rPr>
        <w:t>5</w:t>
      </w:r>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уколико</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понуђач</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подноси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понуду</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са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подизвођачем</w:t>
      </w:r>
      <w:proofErr w:type="spellEnd"/>
      <w:r w:rsidRPr="009167CC">
        <w:rPr>
          <w:rFonts w:ascii="Arial" w:hAnsi="Arial" w:cs="Arial"/>
          <w:b/>
          <w:color w:val="auto"/>
          <w:sz w:val="20"/>
          <w:szCs w:val="20"/>
        </w:rPr>
        <w:t>;</w:t>
      </w:r>
    </w:p>
    <w:p w14:paraId="09B18D58" w14:textId="77777777" w:rsidR="005A1D30" w:rsidRPr="009167CC" w:rsidRDefault="005A1D30" w:rsidP="005A1D30">
      <w:pPr>
        <w:numPr>
          <w:ilvl w:val="0"/>
          <w:numId w:val="3"/>
        </w:numPr>
        <w:autoSpaceDE w:val="0"/>
        <w:autoSpaceDN w:val="0"/>
        <w:adjustRightInd w:val="0"/>
        <w:spacing w:line="240" w:lineRule="auto"/>
        <w:jc w:val="both"/>
        <w:rPr>
          <w:rFonts w:ascii="Arial" w:hAnsi="Arial" w:cs="Arial"/>
          <w:b/>
          <w:color w:val="auto"/>
          <w:sz w:val="20"/>
          <w:szCs w:val="20"/>
        </w:rPr>
      </w:pPr>
      <w:proofErr w:type="spellStart"/>
      <w:r w:rsidRPr="009167CC">
        <w:rPr>
          <w:rFonts w:ascii="Arial" w:hAnsi="Arial" w:cs="Arial"/>
          <w:b/>
          <w:color w:val="auto"/>
          <w:sz w:val="20"/>
          <w:szCs w:val="20"/>
        </w:rPr>
        <w:t>Образац</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меничног</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овлашћења</w:t>
      </w:r>
      <w:proofErr w:type="spellEnd"/>
      <w:r w:rsidR="00D60B1F" w:rsidRPr="009167CC">
        <w:rPr>
          <w:rFonts w:ascii="Arial" w:hAnsi="Arial" w:cs="Arial"/>
          <w:b/>
          <w:color w:val="auto"/>
          <w:sz w:val="20"/>
          <w:szCs w:val="20"/>
        </w:rPr>
        <w:t>/</w:t>
      </w:r>
      <w:proofErr w:type="spellStart"/>
      <w:r w:rsidR="00D60B1F" w:rsidRPr="009167CC">
        <w:rPr>
          <w:rFonts w:ascii="Arial" w:hAnsi="Arial" w:cs="Arial"/>
          <w:b/>
          <w:color w:val="auto"/>
          <w:sz w:val="20"/>
          <w:szCs w:val="20"/>
        </w:rPr>
        <w:t>писма</w:t>
      </w:r>
      <w:proofErr w:type="spellEnd"/>
      <w:r w:rsidR="00D60B1F" w:rsidRPr="009167CC">
        <w:rPr>
          <w:rFonts w:ascii="Arial" w:hAnsi="Arial" w:cs="Arial"/>
          <w:b/>
          <w:color w:val="auto"/>
          <w:sz w:val="20"/>
          <w:szCs w:val="20"/>
        </w:rPr>
        <w:t xml:space="preserve"> </w:t>
      </w:r>
      <w:proofErr w:type="spellStart"/>
      <w:r w:rsidR="00D60B1F" w:rsidRPr="009167CC">
        <w:rPr>
          <w:rFonts w:ascii="Arial" w:hAnsi="Arial" w:cs="Arial"/>
          <w:b/>
          <w:color w:val="auto"/>
          <w:sz w:val="20"/>
          <w:szCs w:val="20"/>
        </w:rPr>
        <w:t>за</w:t>
      </w:r>
      <w:proofErr w:type="spellEnd"/>
      <w:r w:rsidR="00D60B1F" w:rsidRPr="009167CC">
        <w:rPr>
          <w:rFonts w:ascii="Arial" w:hAnsi="Arial" w:cs="Arial"/>
          <w:b/>
          <w:color w:val="auto"/>
          <w:sz w:val="20"/>
          <w:szCs w:val="20"/>
        </w:rPr>
        <w:t xml:space="preserve"> </w:t>
      </w:r>
      <w:proofErr w:type="spellStart"/>
      <w:r w:rsidR="00D60B1F" w:rsidRPr="009167CC">
        <w:rPr>
          <w:rFonts w:ascii="Arial" w:hAnsi="Arial" w:cs="Arial"/>
          <w:b/>
          <w:color w:val="auto"/>
          <w:sz w:val="20"/>
          <w:szCs w:val="20"/>
        </w:rPr>
        <w:t>озбиљност</w:t>
      </w:r>
      <w:proofErr w:type="spellEnd"/>
      <w:r w:rsidR="00D60B1F" w:rsidRPr="009167CC">
        <w:rPr>
          <w:rFonts w:ascii="Arial" w:hAnsi="Arial" w:cs="Arial"/>
          <w:b/>
          <w:color w:val="auto"/>
          <w:sz w:val="20"/>
          <w:szCs w:val="20"/>
        </w:rPr>
        <w:t xml:space="preserve"> </w:t>
      </w:r>
      <w:proofErr w:type="spellStart"/>
      <w:r w:rsidR="00D60B1F" w:rsidRPr="009167CC">
        <w:rPr>
          <w:rFonts w:ascii="Arial" w:hAnsi="Arial" w:cs="Arial"/>
          <w:b/>
          <w:color w:val="auto"/>
          <w:sz w:val="20"/>
          <w:szCs w:val="20"/>
        </w:rPr>
        <w:t>понуде</w:t>
      </w:r>
      <w:proofErr w:type="spellEnd"/>
      <w:r w:rsidR="00E308A5" w:rsidRPr="009167CC">
        <w:rPr>
          <w:rFonts w:ascii="Arial" w:hAnsi="Arial" w:cs="Arial"/>
          <w:b/>
          <w:color w:val="auto"/>
          <w:sz w:val="20"/>
          <w:szCs w:val="20"/>
        </w:rPr>
        <w:t xml:space="preserve"> </w:t>
      </w:r>
      <w:r w:rsidRPr="009167CC">
        <w:rPr>
          <w:rFonts w:ascii="Arial" w:hAnsi="Arial" w:cs="Arial"/>
          <w:b/>
          <w:color w:val="auto"/>
          <w:sz w:val="20"/>
          <w:szCs w:val="20"/>
        </w:rPr>
        <w:t>(</w:t>
      </w:r>
      <w:proofErr w:type="spellStart"/>
      <w:r w:rsidRPr="009167CC">
        <w:rPr>
          <w:rFonts w:ascii="Arial" w:hAnsi="Arial" w:cs="Arial"/>
          <w:b/>
          <w:color w:val="auto"/>
          <w:sz w:val="20"/>
          <w:szCs w:val="20"/>
        </w:rPr>
        <w:t>Образац</w:t>
      </w:r>
      <w:proofErr w:type="spellEnd"/>
      <w:r w:rsidRPr="009167CC">
        <w:rPr>
          <w:rFonts w:ascii="Arial" w:hAnsi="Arial" w:cs="Arial"/>
          <w:b/>
          <w:color w:val="auto"/>
          <w:sz w:val="20"/>
          <w:szCs w:val="20"/>
        </w:rPr>
        <w:t xml:space="preserve"> </w:t>
      </w:r>
      <w:r w:rsidR="00D60B1F" w:rsidRPr="009167CC">
        <w:rPr>
          <w:rFonts w:ascii="Arial" w:hAnsi="Arial" w:cs="Arial"/>
          <w:b/>
          <w:color w:val="auto"/>
          <w:sz w:val="20"/>
          <w:szCs w:val="20"/>
        </w:rPr>
        <w:t>6</w:t>
      </w:r>
      <w:r w:rsidRPr="009167CC">
        <w:rPr>
          <w:rFonts w:ascii="Arial" w:hAnsi="Arial" w:cs="Arial"/>
          <w:b/>
          <w:color w:val="auto"/>
          <w:sz w:val="20"/>
          <w:szCs w:val="20"/>
        </w:rPr>
        <w:t xml:space="preserve">) и </w:t>
      </w:r>
      <w:proofErr w:type="spellStart"/>
      <w:r w:rsidRPr="009167CC">
        <w:rPr>
          <w:rFonts w:ascii="Arial" w:hAnsi="Arial" w:cs="Arial"/>
          <w:b/>
          <w:color w:val="auto"/>
          <w:sz w:val="20"/>
          <w:szCs w:val="20"/>
        </w:rPr>
        <w:t>средство</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обезбеђења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за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озбиљност</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w:t>
      </w:r>
      <w:r w:rsidR="00845CCE" w:rsidRPr="009167CC">
        <w:rPr>
          <w:rFonts w:ascii="Arial" w:hAnsi="Arial" w:cs="Arial"/>
          <w:b/>
          <w:color w:val="auto"/>
          <w:sz w:val="20"/>
          <w:szCs w:val="20"/>
        </w:rPr>
        <w:t>онуде</w:t>
      </w:r>
      <w:proofErr w:type="spellEnd"/>
      <w:r w:rsidR="00845CCE" w:rsidRPr="009167CC">
        <w:rPr>
          <w:rFonts w:ascii="Arial" w:hAnsi="Arial" w:cs="Arial"/>
          <w:b/>
          <w:color w:val="auto"/>
          <w:sz w:val="20"/>
          <w:szCs w:val="20"/>
        </w:rPr>
        <w:t xml:space="preserve">, у </w:t>
      </w:r>
      <w:proofErr w:type="spellStart"/>
      <w:r w:rsidR="00845CCE" w:rsidRPr="009167CC">
        <w:rPr>
          <w:rFonts w:ascii="Arial" w:hAnsi="Arial" w:cs="Arial"/>
          <w:b/>
          <w:color w:val="auto"/>
          <w:sz w:val="20"/>
          <w:szCs w:val="20"/>
        </w:rPr>
        <w:t>складу</w:t>
      </w:r>
      <w:proofErr w:type="spellEnd"/>
      <w:r w:rsidR="00845CCE" w:rsidRPr="009167CC">
        <w:rPr>
          <w:rFonts w:ascii="Arial" w:hAnsi="Arial" w:cs="Arial"/>
          <w:b/>
          <w:color w:val="auto"/>
          <w:sz w:val="20"/>
          <w:szCs w:val="20"/>
        </w:rPr>
        <w:t xml:space="preserve"> </w:t>
      </w:r>
      <w:proofErr w:type="spellStart"/>
      <w:r w:rsidR="00845CCE" w:rsidRPr="009167CC">
        <w:rPr>
          <w:rFonts w:ascii="Arial" w:hAnsi="Arial" w:cs="Arial"/>
          <w:b/>
          <w:color w:val="auto"/>
          <w:sz w:val="20"/>
          <w:szCs w:val="20"/>
        </w:rPr>
        <w:t>са</w:t>
      </w:r>
      <w:proofErr w:type="spellEnd"/>
      <w:r w:rsidR="00845CCE" w:rsidRPr="009167CC">
        <w:rPr>
          <w:rFonts w:ascii="Arial" w:hAnsi="Arial" w:cs="Arial"/>
          <w:b/>
          <w:color w:val="auto"/>
          <w:sz w:val="20"/>
          <w:szCs w:val="20"/>
        </w:rPr>
        <w:t xml:space="preserve"> </w:t>
      </w:r>
      <w:proofErr w:type="spellStart"/>
      <w:r w:rsidR="00845CCE" w:rsidRPr="009167CC">
        <w:rPr>
          <w:rFonts w:ascii="Arial" w:hAnsi="Arial" w:cs="Arial"/>
          <w:b/>
          <w:color w:val="auto"/>
          <w:sz w:val="20"/>
          <w:szCs w:val="20"/>
        </w:rPr>
        <w:t>тачком</w:t>
      </w:r>
      <w:proofErr w:type="spellEnd"/>
      <w:r w:rsidRPr="009167CC">
        <w:rPr>
          <w:rFonts w:ascii="Arial" w:hAnsi="Arial" w:cs="Arial"/>
          <w:b/>
          <w:color w:val="auto"/>
          <w:sz w:val="20"/>
          <w:szCs w:val="20"/>
        </w:rPr>
        <w:t xml:space="preserve"> 13</w:t>
      </w:r>
      <w:r w:rsidR="002C0EE9" w:rsidRPr="009167CC">
        <w:rPr>
          <w:rFonts w:ascii="Arial" w:hAnsi="Arial" w:cs="Arial"/>
          <w:b/>
          <w:color w:val="auto"/>
          <w:sz w:val="20"/>
          <w:szCs w:val="20"/>
        </w:rPr>
        <w:t>.</w:t>
      </w:r>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овог</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Упутства</w:t>
      </w:r>
      <w:proofErr w:type="spellEnd"/>
      <w:r w:rsidR="0083541B" w:rsidRPr="009167CC">
        <w:rPr>
          <w:rFonts w:ascii="Arial" w:hAnsi="Arial" w:cs="Arial"/>
          <w:b/>
          <w:color w:val="auto"/>
          <w:sz w:val="20"/>
          <w:szCs w:val="20"/>
        </w:rPr>
        <w:t>;</w:t>
      </w:r>
    </w:p>
    <w:p w14:paraId="7B881BEB" w14:textId="77777777" w:rsidR="00447B01" w:rsidRPr="009167CC" w:rsidRDefault="000F1F99" w:rsidP="001C43A6">
      <w:pPr>
        <w:numPr>
          <w:ilvl w:val="0"/>
          <w:numId w:val="3"/>
        </w:numPr>
        <w:autoSpaceDE w:val="0"/>
        <w:autoSpaceDN w:val="0"/>
        <w:adjustRightInd w:val="0"/>
        <w:spacing w:line="240" w:lineRule="auto"/>
        <w:jc w:val="both"/>
        <w:rPr>
          <w:rFonts w:ascii="Arial" w:hAnsi="Arial" w:cs="Arial"/>
          <w:b/>
          <w:color w:val="auto"/>
          <w:sz w:val="20"/>
          <w:szCs w:val="20"/>
        </w:rPr>
      </w:pPr>
      <w:proofErr w:type="spellStart"/>
      <w:r w:rsidRPr="009167CC">
        <w:rPr>
          <w:rFonts w:ascii="Arial" w:hAnsi="Arial" w:cs="Arial"/>
          <w:b/>
          <w:color w:val="auto"/>
          <w:sz w:val="20"/>
          <w:szCs w:val="20"/>
        </w:rPr>
        <w:t>Модел</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уговора</w:t>
      </w:r>
      <w:proofErr w:type="spellEnd"/>
      <w:r w:rsidR="00447B01" w:rsidRPr="009167CC">
        <w:rPr>
          <w:rFonts w:ascii="Arial" w:hAnsi="Arial" w:cs="Arial"/>
          <w:b/>
          <w:color w:val="auto"/>
          <w:sz w:val="20"/>
          <w:szCs w:val="20"/>
        </w:rPr>
        <w:t>;</w:t>
      </w:r>
    </w:p>
    <w:p w14:paraId="2FA3F3FE" w14:textId="77777777" w:rsidR="00892164" w:rsidRPr="009167CC" w:rsidRDefault="00892164" w:rsidP="001C43A6">
      <w:pPr>
        <w:numPr>
          <w:ilvl w:val="0"/>
          <w:numId w:val="3"/>
        </w:numPr>
        <w:autoSpaceDE w:val="0"/>
        <w:autoSpaceDN w:val="0"/>
        <w:adjustRightInd w:val="0"/>
        <w:spacing w:line="240" w:lineRule="auto"/>
        <w:jc w:val="both"/>
        <w:rPr>
          <w:rFonts w:ascii="Arial" w:hAnsi="Arial" w:cs="Arial"/>
          <w:b/>
          <w:color w:val="auto"/>
          <w:sz w:val="20"/>
          <w:szCs w:val="20"/>
        </w:rPr>
      </w:pPr>
      <w:proofErr w:type="spellStart"/>
      <w:r w:rsidRPr="009167CC">
        <w:rPr>
          <w:rFonts w:ascii="Arial" w:hAnsi="Arial" w:cs="Arial"/>
          <w:b/>
          <w:color w:val="auto"/>
          <w:sz w:val="20"/>
          <w:szCs w:val="20"/>
        </w:rPr>
        <w:t>Споразум</w:t>
      </w:r>
      <w:proofErr w:type="spellEnd"/>
      <w:r w:rsidRPr="009167CC">
        <w:rPr>
          <w:rFonts w:ascii="Arial" w:hAnsi="Arial" w:cs="Arial"/>
          <w:b/>
          <w:color w:val="auto"/>
          <w:sz w:val="20"/>
          <w:szCs w:val="20"/>
        </w:rPr>
        <w:t xml:space="preserve"> о </w:t>
      </w:r>
      <w:proofErr w:type="spellStart"/>
      <w:r w:rsidRPr="009167CC">
        <w:rPr>
          <w:rFonts w:ascii="Arial" w:hAnsi="Arial" w:cs="Arial"/>
          <w:b/>
          <w:color w:val="auto"/>
          <w:sz w:val="20"/>
          <w:szCs w:val="20"/>
        </w:rPr>
        <w:t>заједничкој</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понуди</w:t>
      </w:r>
      <w:proofErr w:type="spellEnd"/>
      <w:r w:rsidRPr="009167CC">
        <w:rPr>
          <w:rFonts w:ascii="Arial" w:hAnsi="Arial" w:cs="Arial"/>
          <w:b/>
          <w:color w:val="auto"/>
          <w:sz w:val="20"/>
          <w:szCs w:val="20"/>
        </w:rPr>
        <w:t xml:space="preserve">, у </w:t>
      </w:r>
      <w:proofErr w:type="spellStart"/>
      <w:r w:rsidRPr="009167CC">
        <w:rPr>
          <w:rFonts w:ascii="Arial" w:hAnsi="Arial" w:cs="Arial"/>
          <w:b/>
          <w:color w:val="auto"/>
          <w:sz w:val="20"/>
          <w:szCs w:val="20"/>
        </w:rPr>
        <w:t>случају</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подношења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заједничке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понуде</w:t>
      </w:r>
      <w:proofErr w:type="spellEnd"/>
      <w:r w:rsidRPr="009167CC">
        <w:rPr>
          <w:rFonts w:ascii="Arial" w:hAnsi="Arial" w:cs="Arial"/>
          <w:b/>
          <w:color w:val="auto"/>
          <w:sz w:val="20"/>
          <w:szCs w:val="20"/>
        </w:rPr>
        <w:t>.</w:t>
      </w:r>
    </w:p>
    <w:p w14:paraId="7505EC13" w14:textId="77777777" w:rsidR="001B309D" w:rsidRPr="009167CC" w:rsidRDefault="001B309D" w:rsidP="000A60F8">
      <w:pPr>
        <w:autoSpaceDE w:val="0"/>
        <w:autoSpaceDN w:val="0"/>
        <w:adjustRightInd w:val="0"/>
        <w:spacing w:line="240" w:lineRule="auto"/>
        <w:jc w:val="both"/>
        <w:rPr>
          <w:rFonts w:ascii="Arial" w:hAnsi="Arial" w:cs="Arial"/>
          <w:b/>
          <w:color w:val="auto"/>
          <w:sz w:val="20"/>
          <w:szCs w:val="20"/>
        </w:rPr>
      </w:pPr>
    </w:p>
    <w:p w14:paraId="7F3E7E66" w14:textId="77777777" w:rsidR="00AF2094" w:rsidRPr="009167CC" w:rsidRDefault="00C6100A" w:rsidP="00F64566">
      <w:pPr>
        <w:jc w:val="both"/>
        <w:rPr>
          <w:rFonts w:ascii="Arial" w:eastAsia="Times New Roman" w:hAnsi="Arial" w:cs="Arial"/>
          <w:color w:val="auto"/>
          <w:sz w:val="20"/>
          <w:szCs w:val="20"/>
        </w:rPr>
      </w:pPr>
      <w:r w:rsidRPr="009167CC">
        <w:rPr>
          <w:rFonts w:ascii="Arial" w:hAnsi="Arial" w:cs="Arial"/>
          <w:b/>
          <w:color w:val="auto"/>
          <w:sz w:val="20"/>
          <w:szCs w:val="20"/>
        </w:rPr>
        <w:t>3.</w:t>
      </w:r>
      <w:r w:rsidR="00BD5C71" w:rsidRPr="009167CC">
        <w:rPr>
          <w:rFonts w:ascii="Arial" w:hAnsi="Arial" w:cs="Arial"/>
          <w:b/>
          <w:color w:val="auto"/>
          <w:sz w:val="20"/>
          <w:szCs w:val="20"/>
        </w:rPr>
        <w:t xml:space="preserve"> </w:t>
      </w:r>
      <w:r w:rsidR="00AF2094" w:rsidRPr="009167CC">
        <w:rPr>
          <w:rFonts w:ascii="Arial" w:eastAsia="Times New Roman" w:hAnsi="Arial" w:cs="Arial"/>
          <w:b/>
          <w:bCs/>
          <w:color w:val="auto"/>
          <w:sz w:val="20"/>
          <w:szCs w:val="20"/>
        </w:rPr>
        <w:t>О</w:t>
      </w:r>
      <w:r w:rsidR="0083541B" w:rsidRPr="009167CC">
        <w:rPr>
          <w:rFonts w:ascii="Arial" w:eastAsia="Times New Roman" w:hAnsi="Arial" w:cs="Arial"/>
          <w:b/>
          <w:bCs/>
          <w:color w:val="auto"/>
          <w:sz w:val="20"/>
          <w:szCs w:val="20"/>
        </w:rPr>
        <w:t>В</w:t>
      </w:r>
      <w:r w:rsidR="00AF2094" w:rsidRPr="009167CC">
        <w:rPr>
          <w:rFonts w:ascii="Arial" w:eastAsia="Times New Roman" w:hAnsi="Arial" w:cs="Arial"/>
          <w:b/>
          <w:bCs/>
          <w:color w:val="auto"/>
          <w:sz w:val="20"/>
          <w:szCs w:val="20"/>
        </w:rPr>
        <w:t>ЛАШЋЕЊЕ ЗА ПОТПИСИ</w:t>
      </w:r>
      <w:r w:rsidR="0083541B" w:rsidRPr="009167CC">
        <w:rPr>
          <w:rFonts w:ascii="Arial" w:eastAsia="Times New Roman" w:hAnsi="Arial" w:cs="Arial"/>
          <w:b/>
          <w:bCs/>
          <w:color w:val="auto"/>
          <w:sz w:val="20"/>
          <w:szCs w:val="20"/>
        </w:rPr>
        <w:t>В</w:t>
      </w:r>
      <w:r w:rsidR="00AF2094" w:rsidRPr="009167CC">
        <w:rPr>
          <w:rFonts w:ascii="Arial" w:eastAsia="Times New Roman" w:hAnsi="Arial" w:cs="Arial"/>
          <w:b/>
          <w:bCs/>
          <w:color w:val="auto"/>
          <w:sz w:val="20"/>
          <w:szCs w:val="20"/>
        </w:rPr>
        <w:t>АЊЕ</w:t>
      </w:r>
    </w:p>
    <w:p w14:paraId="1B8405AB" w14:textId="77777777" w:rsidR="00AF2094" w:rsidRPr="009167CC" w:rsidRDefault="00AF2094" w:rsidP="00AF2094">
      <w:pPr>
        <w:pStyle w:val="ListParagraph"/>
        <w:widowControl w:val="0"/>
        <w:tabs>
          <w:tab w:val="num" w:pos="709"/>
        </w:tabs>
        <w:suppressAutoHyphens w:val="0"/>
        <w:overflowPunct w:val="0"/>
        <w:autoSpaceDE w:val="0"/>
        <w:autoSpaceDN w:val="0"/>
        <w:adjustRightInd w:val="0"/>
        <w:spacing w:line="240" w:lineRule="auto"/>
        <w:ind w:left="0"/>
        <w:jc w:val="both"/>
        <w:rPr>
          <w:rFonts w:ascii="Arial" w:eastAsia="Times New Roman" w:hAnsi="Arial" w:cs="Arial"/>
          <w:color w:val="auto"/>
          <w:sz w:val="20"/>
          <w:szCs w:val="20"/>
        </w:rPr>
      </w:pPr>
      <w:r w:rsidRPr="009167CC">
        <w:rPr>
          <w:rFonts w:ascii="Arial" w:eastAsia="Times New Roman" w:hAnsi="Arial" w:cs="Arial"/>
          <w:color w:val="auto"/>
          <w:sz w:val="20"/>
          <w:szCs w:val="20"/>
          <w:lang w:val="sr-Cyrl-CS"/>
        </w:rPr>
        <w:t>Конкурсна документација се може потписати својеручно или оверити факсимилом</w:t>
      </w:r>
      <w:r w:rsidRPr="009167CC">
        <w:rPr>
          <w:rFonts w:ascii="Arial" w:eastAsia="Times New Roman" w:hAnsi="Arial" w:cs="Arial"/>
          <w:color w:val="auto"/>
          <w:sz w:val="20"/>
          <w:szCs w:val="20"/>
        </w:rPr>
        <w:t>.</w:t>
      </w:r>
    </w:p>
    <w:p w14:paraId="32DA3947" w14:textId="77777777" w:rsidR="002C0EE9" w:rsidRPr="009167CC" w:rsidRDefault="00AF2094" w:rsidP="00E308A5">
      <w:pPr>
        <w:pStyle w:val="ListParagraph"/>
        <w:widowControl w:val="0"/>
        <w:tabs>
          <w:tab w:val="num" w:pos="709"/>
        </w:tabs>
        <w:suppressAutoHyphens w:val="0"/>
        <w:overflowPunct w:val="0"/>
        <w:autoSpaceDE w:val="0"/>
        <w:autoSpaceDN w:val="0"/>
        <w:adjustRightInd w:val="0"/>
        <w:spacing w:line="240" w:lineRule="auto"/>
        <w:ind w:left="0"/>
        <w:jc w:val="both"/>
        <w:rPr>
          <w:rFonts w:ascii="Arial" w:eastAsia="Times New Roman" w:hAnsi="Arial" w:cs="Arial"/>
          <w:color w:val="auto"/>
          <w:sz w:val="20"/>
          <w:szCs w:val="20"/>
        </w:rPr>
      </w:pPr>
      <w:proofErr w:type="spellStart"/>
      <w:r w:rsidRPr="009167CC">
        <w:rPr>
          <w:rFonts w:ascii="Arial" w:eastAsia="Times New Roman" w:hAnsi="Arial" w:cs="Arial"/>
          <w:color w:val="auto"/>
          <w:sz w:val="20"/>
          <w:szCs w:val="20"/>
        </w:rPr>
        <w:t>Уколико</w:t>
      </w:r>
      <w:proofErr w:type="spellEnd"/>
      <w:r w:rsidRPr="009167CC">
        <w:rPr>
          <w:rFonts w:ascii="Arial" w:eastAsia="Times New Roman" w:hAnsi="Arial" w:cs="Arial"/>
          <w:color w:val="auto"/>
          <w:sz w:val="20"/>
          <w:szCs w:val="20"/>
        </w:rPr>
        <w:t xml:space="preserve"> </w:t>
      </w:r>
      <w:proofErr w:type="spellStart"/>
      <w:r w:rsidR="00E308A5" w:rsidRPr="009167CC">
        <w:rPr>
          <w:rFonts w:ascii="Arial" w:eastAsia="Times New Roman" w:hAnsi="Arial" w:cs="Arial"/>
          <w:color w:val="auto"/>
          <w:sz w:val="20"/>
          <w:szCs w:val="20"/>
        </w:rPr>
        <w:t>обрасце</w:t>
      </w:r>
      <w:proofErr w:type="spellEnd"/>
      <w:r w:rsidR="00E308A5" w:rsidRPr="009167CC">
        <w:rPr>
          <w:rFonts w:ascii="Arial" w:eastAsia="Times New Roman" w:hAnsi="Arial" w:cs="Arial"/>
          <w:color w:val="auto"/>
          <w:sz w:val="20"/>
          <w:szCs w:val="20"/>
        </w:rPr>
        <w:t xml:space="preserve"> </w:t>
      </w:r>
      <w:proofErr w:type="spellStart"/>
      <w:r w:rsidR="00E308A5" w:rsidRPr="009167CC">
        <w:rPr>
          <w:rFonts w:ascii="Arial" w:eastAsia="Times New Roman" w:hAnsi="Arial" w:cs="Arial"/>
          <w:color w:val="auto"/>
          <w:sz w:val="20"/>
          <w:szCs w:val="20"/>
        </w:rPr>
        <w:t>из</w:t>
      </w:r>
      <w:proofErr w:type="spellEnd"/>
      <w:r w:rsidR="00E308A5" w:rsidRPr="009167CC">
        <w:rPr>
          <w:rFonts w:ascii="Arial" w:eastAsia="Times New Roman" w:hAnsi="Arial" w:cs="Arial"/>
          <w:color w:val="auto"/>
          <w:sz w:val="20"/>
          <w:szCs w:val="20"/>
        </w:rPr>
        <w:t xml:space="preserve"> </w:t>
      </w:r>
      <w:proofErr w:type="spellStart"/>
      <w:r w:rsidR="00E308A5" w:rsidRPr="009167CC">
        <w:rPr>
          <w:rFonts w:ascii="Arial" w:eastAsia="Times New Roman" w:hAnsi="Arial" w:cs="Arial"/>
          <w:color w:val="auto"/>
          <w:sz w:val="20"/>
          <w:szCs w:val="20"/>
        </w:rPr>
        <w:t>Конкурсне</w:t>
      </w:r>
      <w:proofErr w:type="spellEnd"/>
      <w:r w:rsidRPr="009167CC">
        <w:rPr>
          <w:rFonts w:ascii="Arial" w:eastAsia="Times New Roman" w:hAnsi="Arial" w:cs="Arial"/>
          <w:color w:val="auto"/>
          <w:sz w:val="20"/>
          <w:szCs w:val="20"/>
        </w:rPr>
        <w:t xml:space="preserve"> </w:t>
      </w:r>
      <w:proofErr w:type="spellStart"/>
      <w:r w:rsidR="00E308A5" w:rsidRPr="009167CC">
        <w:rPr>
          <w:rFonts w:ascii="Arial" w:eastAsia="Times New Roman" w:hAnsi="Arial" w:cs="Arial"/>
          <w:color w:val="auto"/>
          <w:sz w:val="20"/>
          <w:szCs w:val="20"/>
        </w:rPr>
        <w:t>документације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потписује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лице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које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није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овлашћено</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за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заступање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решењу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из</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регистра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привредних</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субјеката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потребно</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је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дост</w:t>
      </w:r>
      <w:r w:rsidR="00E308A5" w:rsidRPr="009167CC">
        <w:rPr>
          <w:rFonts w:ascii="Arial" w:eastAsia="Times New Roman" w:hAnsi="Arial" w:cs="Arial"/>
          <w:color w:val="auto"/>
          <w:sz w:val="20"/>
          <w:szCs w:val="20"/>
        </w:rPr>
        <w:t>авити</w:t>
      </w:r>
      <w:proofErr w:type="spellEnd"/>
      <w:r w:rsidR="00E308A5" w:rsidRPr="009167CC">
        <w:rPr>
          <w:rFonts w:ascii="Arial" w:eastAsia="Times New Roman" w:hAnsi="Arial" w:cs="Arial"/>
          <w:color w:val="auto"/>
          <w:sz w:val="20"/>
          <w:szCs w:val="20"/>
        </w:rPr>
        <w:t xml:space="preserve"> </w:t>
      </w:r>
      <w:proofErr w:type="spellStart"/>
      <w:r w:rsidR="00E308A5" w:rsidRPr="009167CC">
        <w:rPr>
          <w:rFonts w:ascii="Arial" w:eastAsia="Times New Roman" w:hAnsi="Arial" w:cs="Arial"/>
          <w:color w:val="auto"/>
          <w:sz w:val="20"/>
          <w:szCs w:val="20"/>
        </w:rPr>
        <w:t>Овлашћење</w:t>
      </w:r>
      <w:proofErr w:type="spellEnd"/>
      <w:r w:rsidR="00E308A5" w:rsidRPr="009167CC">
        <w:rPr>
          <w:rFonts w:ascii="Arial" w:eastAsia="Times New Roman" w:hAnsi="Arial" w:cs="Arial"/>
          <w:color w:val="auto"/>
          <w:sz w:val="20"/>
          <w:szCs w:val="20"/>
        </w:rPr>
        <w:t xml:space="preserve"> </w:t>
      </w:r>
      <w:proofErr w:type="spellStart"/>
      <w:r w:rsidR="00E308A5" w:rsidRPr="009167CC">
        <w:rPr>
          <w:rFonts w:ascii="Arial" w:eastAsia="Times New Roman" w:hAnsi="Arial" w:cs="Arial"/>
          <w:color w:val="auto"/>
          <w:sz w:val="20"/>
          <w:szCs w:val="20"/>
        </w:rPr>
        <w:t>за</w:t>
      </w:r>
      <w:proofErr w:type="spellEnd"/>
      <w:r w:rsidR="00E308A5" w:rsidRPr="009167CC">
        <w:rPr>
          <w:rFonts w:ascii="Arial" w:eastAsia="Times New Roman" w:hAnsi="Arial" w:cs="Arial"/>
          <w:color w:val="auto"/>
          <w:sz w:val="20"/>
          <w:szCs w:val="20"/>
        </w:rPr>
        <w:t xml:space="preserve"> </w:t>
      </w:r>
      <w:proofErr w:type="spellStart"/>
      <w:r w:rsidR="00E308A5" w:rsidRPr="009167CC">
        <w:rPr>
          <w:rFonts w:ascii="Arial" w:eastAsia="Times New Roman" w:hAnsi="Arial" w:cs="Arial"/>
          <w:color w:val="auto"/>
          <w:sz w:val="20"/>
          <w:szCs w:val="20"/>
        </w:rPr>
        <w:t>потписивање</w:t>
      </w:r>
      <w:proofErr w:type="spellEnd"/>
      <w:r w:rsidRPr="009167CC">
        <w:rPr>
          <w:rFonts w:ascii="Arial" w:eastAsia="Times New Roman" w:hAnsi="Arial" w:cs="Arial"/>
          <w:color w:val="auto"/>
          <w:sz w:val="20"/>
          <w:szCs w:val="20"/>
        </w:rPr>
        <w:t>.</w:t>
      </w:r>
      <w:r w:rsidR="00E308A5" w:rsidRPr="009167CC">
        <w:rPr>
          <w:rFonts w:ascii="Arial" w:eastAsia="Times New Roman" w:hAnsi="Arial" w:cs="Arial"/>
          <w:color w:val="auto"/>
          <w:sz w:val="20"/>
          <w:szCs w:val="20"/>
        </w:rPr>
        <w:t xml:space="preserve"> </w:t>
      </w:r>
    </w:p>
    <w:p w14:paraId="78D42F8F" w14:textId="77777777" w:rsidR="00AF2094" w:rsidRPr="009167CC" w:rsidRDefault="00AF2094" w:rsidP="002C0EE9">
      <w:pPr>
        <w:autoSpaceDE w:val="0"/>
        <w:autoSpaceDN w:val="0"/>
        <w:adjustRightInd w:val="0"/>
        <w:spacing w:line="240" w:lineRule="auto"/>
        <w:jc w:val="both"/>
        <w:rPr>
          <w:rFonts w:ascii="Arial" w:hAnsi="Arial" w:cs="Arial"/>
          <w:iCs/>
          <w:color w:val="auto"/>
          <w:sz w:val="20"/>
          <w:szCs w:val="20"/>
        </w:rPr>
      </w:pPr>
      <w:proofErr w:type="spellStart"/>
      <w:r w:rsidRPr="009167CC">
        <w:rPr>
          <w:rFonts w:ascii="Arial" w:eastAsia="Times New Roman" w:hAnsi="Arial" w:cs="Arial"/>
          <w:color w:val="auto"/>
          <w:sz w:val="20"/>
          <w:szCs w:val="20"/>
        </w:rPr>
        <w:t>Уколико</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понуђачи</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подносе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заједничку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понуду</w:t>
      </w:r>
      <w:proofErr w:type="spellEnd"/>
      <w:r w:rsidRPr="009167CC">
        <w:rPr>
          <w:rFonts w:ascii="Arial" w:hAnsi="Arial" w:cs="Arial"/>
          <w:color w:val="auto"/>
          <w:sz w:val="20"/>
          <w:szCs w:val="20"/>
        </w:rPr>
        <w:t xml:space="preserve"> – </w:t>
      </w:r>
      <w:proofErr w:type="spellStart"/>
      <w:r w:rsidR="00845CCE" w:rsidRPr="009167CC">
        <w:rPr>
          <w:rFonts w:ascii="Arial" w:hAnsi="Arial" w:cs="Arial"/>
          <w:color w:val="auto"/>
          <w:sz w:val="20"/>
          <w:szCs w:val="20"/>
        </w:rPr>
        <w:t>обрасци</w:t>
      </w:r>
      <w:proofErr w:type="spellEnd"/>
      <w:r w:rsidR="00845CCE" w:rsidRPr="009167CC">
        <w:rPr>
          <w:rFonts w:ascii="Arial" w:hAnsi="Arial" w:cs="Arial"/>
          <w:color w:val="auto"/>
          <w:sz w:val="20"/>
          <w:szCs w:val="20"/>
        </w:rPr>
        <w:t xml:space="preserve"> </w:t>
      </w:r>
      <w:proofErr w:type="spellStart"/>
      <w:r w:rsidR="00845CCE" w:rsidRPr="009167CC">
        <w:rPr>
          <w:rFonts w:ascii="Arial" w:hAnsi="Arial" w:cs="Arial"/>
          <w:color w:val="auto"/>
          <w:sz w:val="20"/>
          <w:szCs w:val="20"/>
        </w:rPr>
        <w:t>из</w:t>
      </w:r>
      <w:proofErr w:type="spellEnd"/>
      <w:r w:rsidR="00845CCE" w:rsidRPr="009167CC">
        <w:rPr>
          <w:rFonts w:ascii="Arial" w:hAnsi="Arial" w:cs="Arial"/>
          <w:color w:val="auto"/>
          <w:sz w:val="20"/>
          <w:szCs w:val="20"/>
        </w:rPr>
        <w:t xml:space="preserve"> </w:t>
      </w:r>
      <w:proofErr w:type="spellStart"/>
      <w:r w:rsidR="00845CCE" w:rsidRPr="009167CC">
        <w:rPr>
          <w:rFonts w:ascii="Arial" w:hAnsi="Arial" w:cs="Arial"/>
          <w:color w:val="auto"/>
          <w:sz w:val="20"/>
          <w:szCs w:val="20"/>
        </w:rPr>
        <w:t>К</w:t>
      </w:r>
      <w:r w:rsidR="00E308A5" w:rsidRPr="009167CC">
        <w:rPr>
          <w:rFonts w:ascii="Arial" w:hAnsi="Arial" w:cs="Arial"/>
          <w:color w:val="auto"/>
          <w:sz w:val="20"/>
          <w:szCs w:val="20"/>
        </w:rPr>
        <w:t>онкурсне</w:t>
      </w:r>
      <w:proofErr w:type="spellEnd"/>
      <w:r w:rsidRPr="009167CC">
        <w:rPr>
          <w:rFonts w:ascii="Arial" w:hAnsi="Arial" w:cs="Arial"/>
          <w:color w:val="auto"/>
          <w:sz w:val="20"/>
          <w:szCs w:val="20"/>
        </w:rPr>
        <w:t xml:space="preserve"> </w:t>
      </w:r>
      <w:proofErr w:type="spellStart"/>
      <w:r w:rsidR="00845CCE" w:rsidRPr="009167CC">
        <w:rPr>
          <w:rFonts w:ascii="Arial" w:hAnsi="Arial" w:cs="Arial"/>
          <w:color w:val="auto"/>
          <w:sz w:val="20"/>
          <w:szCs w:val="20"/>
        </w:rPr>
        <w:t>документације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потписују</w:t>
      </w:r>
      <w:proofErr w:type="spellEnd"/>
      <w:r w:rsidRPr="009167CC">
        <w:rPr>
          <w:rFonts w:ascii="Arial" w:hAnsi="Arial" w:cs="Arial"/>
          <w:color w:val="auto"/>
          <w:sz w:val="20"/>
          <w:szCs w:val="20"/>
        </w:rPr>
        <w:t xml:space="preserve"> </w:t>
      </w:r>
      <w:proofErr w:type="spellStart"/>
      <w:r w:rsidR="00845CCE" w:rsidRPr="009167CC">
        <w:rPr>
          <w:rFonts w:ascii="Arial" w:hAnsi="Arial" w:cs="Arial"/>
          <w:color w:val="auto"/>
          <w:sz w:val="20"/>
          <w:szCs w:val="20"/>
        </w:rPr>
        <w:t>се</w:t>
      </w:r>
      <w:proofErr w:type="spellEnd"/>
      <w:r w:rsidR="00845CCE" w:rsidRPr="009167CC">
        <w:rPr>
          <w:rFonts w:ascii="Arial" w:hAnsi="Arial" w:cs="Arial"/>
          <w:color w:val="auto"/>
          <w:sz w:val="20"/>
          <w:szCs w:val="20"/>
        </w:rPr>
        <w:t xml:space="preserve"> </w:t>
      </w:r>
      <w:r w:rsidRPr="009167CC">
        <w:rPr>
          <w:rFonts w:ascii="Arial" w:hAnsi="Arial" w:cs="Arial"/>
          <w:color w:val="auto"/>
          <w:sz w:val="20"/>
          <w:szCs w:val="20"/>
        </w:rPr>
        <w:t xml:space="preserve">у </w:t>
      </w:r>
      <w:proofErr w:type="spellStart"/>
      <w:r w:rsidRPr="009167CC">
        <w:rPr>
          <w:rFonts w:ascii="Arial" w:hAnsi="Arial" w:cs="Arial"/>
          <w:color w:val="auto"/>
          <w:sz w:val="20"/>
          <w:szCs w:val="20"/>
        </w:rPr>
        <w:t>складу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002C0EE9" w:rsidRPr="009167CC">
        <w:rPr>
          <w:rFonts w:ascii="Arial" w:hAnsi="Arial" w:cs="Arial"/>
          <w:color w:val="auto"/>
          <w:sz w:val="20"/>
          <w:szCs w:val="20"/>
        </w:rPr>
        <w:t>С</w:t>
      </w:r>
      <w:r w:rsidRPr="009167CC">
        <w:rPr>
          <w:rFonts w:ascii="Arial" w:hAnsi="Arial" w:cs="Arial"/>
          <w:color w:val="auto"/>
          <w:sz w:val="20"/>
          <w:szCs w:val="20"/>
        </w:rPr>
        <w:t>поразумом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саставни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осим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Обрасца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изјаве</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независној</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Образац</w:t>
      </w:r>
      <w:proofErr w:type="spellEnd"/>
      <w:r w:rsidRPr="009167CC">
        <w:rPr>
          <w:rFonts w:ascii="Arial" w:hAnsi="Arial" w:cs="Arial"/>
          <w:color w:val="auto"/>
          <w:sz w:val="20"/>
          <w:szCs w:val="20"/>
        </w:rPr>
        <w:t xml:space="preserve"> 3) и </w:t>
      </w:r>
      <w:proofErr w:type="spellStart"/>
      <w:r w:rsidRPr="009167CC">
        <w:rPr>
          <w:rFonts w:ascii="Arial" w:hAnsi="Arial" w:cs="Arial"/>
          <w:color w:val="auto"/>
          <w:sz w:val="20"/>
          <w:szCs w:val="20"/>
        </w:rPr>
        <w:t>Обрасца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изјаве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понуђача</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испуњености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услова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учешће</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поступку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 </w:t>
      </w:r>
      <w:proofErr w:type="spellStart"/>
      <w:r w:rsidRPr="009167CC">
        <w:rPr>
          <w:rFonts w:ascii="Arial" w:hAnsi="Arial" w:cs="Arial"/>
          <w:color w:val="auto"/>
          <w:sz w:val="20"/>
          <w:szCs w:val="20"/>
        </w:rPr>
        <w:t>чл</w:t>
      </w:r>
      <w:proofErr w:type="spellEnd"/>
      <w:r w:rsidRPr="009167CC">
        <w:rPr>
          <w:rFonts w:ascii="Arial" w:hAnsi="Arial" w:cs="Arial"/>
          <w:color w:val="auto"/>
          <w:sz w:val="20"/>
          <w:szCs w:val="20"/>
        </w:rPr>
        <w:t>. 75. и 76. ЗЈН (</w:t>
      </w:r>
      <w:proofErr w:type="spellStart"/>
      <w:r w:rsidRPr="009167CC">
        <w:rPr>
          <w:rFonts w:ascii="Arial" w:hAnsi="Arial" w:cs="Arial"/>
          <w:color w:val="auto"/>
          <w:sz w:val="20"/>
          <w:szCs w:val="20"/>
        </w:rPr>
        <w:t>Образац</w:t>
      </w:r>
      <w:proofErr w:type="spellEnd"/>
      <w:r w:rsidRPr="009167CC">
        <w:rPr>
          <w:rFonts w:ascii="Arial" w:hAnsi="Arial" w:cs="Arial"/>
          <w:color w:val="auto"/>
          <w:sz w:val="20"/>
          <w:szCs w:val="20"/>
        </w:rPr>
        <w:t xml:space="preserve"> 4), </w:t>
      </w:r>
      <w:proofErr w:type="spellStart"/>
      <w:r w:rsidRPr="009167CC">
        <w:rPr>
          <w:rFonts w:ascii="Arial" w:hAnsi="Arial" w:cs="Arial"/>
          <w:iCs/>
          <w:color w:val="auto"/>
          <w:sz w:val="20"/>
          <w:szCs w:val="20"/>
        </w:rPr>
        <w:t>који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морају</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бити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потписани</w:t>
      </w:r>
      <w:proofErr w:type="spellEnd"/>
      <w:r w:rsidRPr="009167CC">
        <w:rPr>
          <w:rFonts w:ascii="Arial" w:hAnsi="Arial" w:cs="Arial"/>
          <w:iCs/>
          <w:color w:val="auto"/>
          <w:sz w:val="20"/>
          <w:szCs w:val="20"/>
        </w:rPr>
        <w:t xml:space="preserve"> и </w:t>
      </w:r>
      <w:proofErr w:type="spellStart"/>
      <w:r w:rsidRPr="009167CC">
        <w:rPr>
          <w:rFonts w:ascii="Arial" w:hAnsi="Arial" w:cs="Arial"/>
          <w:iCs/>
          <w:color w:val="auto"/>
          <w:sz w:val="20"/>
          <w:szCs w:val="20"/>
        </w:rPr>
        <w:t>оверени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печатом</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од</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стране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сваког</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понуђача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из</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групе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понуђача</w:t>
      </w:r>
      <w:proofErr w:type="spellEnd"/>
      <w:r w:rsidRPr="009167CC">
        <w:rPr>
          <w:rFonts w:ascii="Arial" w:hAnsi="Arial" w:cs="Arial"/>
          <w:iCs/>
          <w:color w:val="auto"/>
          <w:sz w:val="20"/>
          <w:szCs w:val="20"/>
        </w:rPr>
        <w:t>.</w:t>
      </w:r>
    </w:p>
    <w:p w14:paraId="23EC548F" w14:textId="77777777" w:rsidR="000A60F8" w:rsidRPr="009167CC" w:rsidRDefault="000A60F8" w:rsidP="002C0EE9">
      <w:pPr>
        <w:autoSpaceDE w:val="0"/>
        <w:autoSpaceDN w:val="0"/>
        <w:adjustRightInd w:val="0"/>
        <w:spacing w:line="240" w:lineRule="auto"/>
        <w:jc w:val="both"/>
        <w:rPr>
          <w:rFonts w:ascii="Arial" w:hAnsi="Arial" w:cs="Arial"/>
          <w:iCs/>
          <w:color w:val="auto"/>
          <w:sz w:val="20"/>
          <w:szCs w:val="20"/>
        </w:rPr>
      </w:pPr>
    </w:p>
    <w:p w14:paraId="3C74C63E" w14:textId="77777777" w:rsidR="000A60F8" w:rsidRPr="009167CC" w:rsidRDefault="000A60F8" w:rsidP="002C0EE9">
      <w:pPr>
        <w:autoSpaceDE w:val="0"/>
        <w:autoSpaceDN w:val="0"/>
        <w:adjustRightInd w:val="0"/>
        <w:spacing w:line="240" w:lineRule="auto"/>
        <w:jc w:val="both"/>
        <w:rPr>
          <w:rFonts w:ascii="Arial" w:hAnsi="Arial" w:cs="Arial"/>
          <w:iCs/>
          <w:color w:val="auto"/>
          <w:sz w:val="20"/>
          <w:szCs w:val="20"/>
        </w:rPr>
      </w:pPr>
    </w:p>
    <w:p w14:paraId="66E61F9F" w14:textId="77777777" w:rsidR="000A60F8" w:rsidRPr="009167CC" w:rsidRDefault="000A60F8" w:rsidP="002C0EE9">
      <w:pPr>
        <w:autoSpaceDE w:val="0"/>
        <w:autoSpaceDN w:val="0"/>
        <w:adjustRightInd w:val="0"/>
        <w:spacing w:line="240" w:lineRule="auto"/>
        <w:jc w:val="both"/>
        <w:rPr>
          <w:rFonts w:ascii="Arial" w:hAnsi="Arial" w:cs="Arial"/>
          <w:iCs/>
          <w:color w:val="auto"/>
          <w:sz w:val="20"/>
          <w:szCs w:val="20"/>
        </w:rPr>
      </w:pPr>
    </w:p>
    <w:p w14:paraId="25581491" w14:textId="77777777" w:rsidR="000A60F8" w:rsidRPr="009167CC" w:rsidRDefault="000A60F8" w:rsidP="002C0EE9">
      <w:pPr>
        <w:autoSpaceDE w:val="0"/>
        <w:autoSpaceDN w:val="0"/>
        <w:adjustRightInd w:val="0"/>
        <w:spacing w:line="240" w:lineRule="auto"/>
        <w:jc w:val="both"/>
        <w:rPr>
          <w:rFonts w:ascii="Arial" w:hAnsi="Arial" w:cs="Arial"/>
          <w:color w:val="auto"/>
          <w:sz w:val="20"/>
          <w:szCs w:val="20"/>
        </w:rPr>
      </w:pPr>
    </w:p>
    <w:p w14:paraId="7F3167D2" w14:textId="77777777" w:rsidR="002C0EE9" w:rsidRPr="009167CC" w:rsidRDefault="002C0EE9" w:rsidP="002C0EE9">
      <w:pPr>
        <w:pStyle w:val="ListParagraph"/>
        <w:widowControl w:val="0"/>
        <w:suppressAutoHyphens w:val="0"/>
        <w:overflowPunct w:val="0"/>
        <w:autoSpaceDE w:val="0"/>
        <w:autoSpaceDN w:val="0"/>
        <w:adjustRightInd w:val="0"/>
        <w:spacing w:line="240" w:lineRule="auto"/>
        <w:ind w:left="360" w:hanging="360"/>
        <w:jc w:val="both"/>
        <w:rPr>
          <w:rFonts w:ascii="Arial" w:eastAsia="Times New Roman" w:hAnsi="Arial" w:cs="Arial"/>
          <w:b/>
          <w:bCs/>
          <w:color w:val="auto"/>
          <w:sz w:val="20"/>
          <w:szCs w:val="20"/>
        </w:rPr>
      </w:pPr>
    </w:p>
    <w:p w14:paraId="2568F2A1" w14:textId="77777777" w:rsidR="00AF2094" w:rsidRPr="009167CC" w:rsidRDefault="00C6100A" w:rsidP="002C0EE9">
      <w:pPr>
        <w:pStyle w:val="ListParagraph"/>
        <w:widowControl w:val="0"/>
        <w:suppressAutoHyphens w:val="0"/>
        <w:overflowPunct w:val="0"/>
        <w:autoSpaceDE w:val="0"/>
        <w:autoSpaceDN w:val="0"/>
        <w:adjustRightInd w:val="0"/>
        <w:spacing w:line="240" w:lineRule="auto"/>
        <w:ind w:left="360" w:hanging="360"/>
        <w:jc w:val="both"/>
        <w:rPr>
          <w:rFonts w:ascii="Arial" w:eastAsia="Times New Roman" w:hAnsi="Arial" w:cs="Arial"/>
          <w:color w:val="auto"/>
          <w:sz w:val="20"/>
          <w:szCs w:val="20"/>
        </w:rPr>
      </w:pPr>
      <w:r w:rsidRPr="009167CC">
        <w:rPr>
          <w:rFonts w:ascii="Arial" w:eastAsia="Times New Roman" w:hAnsi="Arial" w:cs="Arial"/>
          <w:b/>
          <w:bCs/>
          <w:color w:val="auto"/>
          <w:sz w:val="20"/>
          <w:szCs w:val="20"/>
        </w:rPr>
        <w:lastRenderedPageBreak/>
        <w:t xml:space="preserve">4. </w:t>
      </w:r>
      <w:r w:rsidR="00AF2094" w:rsidRPr="009167CC">
        <w:rPr>
          <w:rFonts w:ascii="Arial" w:eastAsia="Times New Roman" w:hAnsi="Arial" w:cs="Arial"/>
          <w:b/>
          <w:bCs/>
          <w:color w:val="auto"/>
          <w:sz w:val="20"/>
          <w:szCs w:val="20"/>
        </w:rPr>
        <w:t>ЈА</w:t>
      </w:r>
      <w:r w:rsidR="0083541B" w:rsidRPr="009167CC">
        <w:rPr>
          <w:rFonts w:ascii="Arial" w:eastAsia="Times New Roman" w:hAnsi="Arial" w:cs="Arial"/>
          <w:b/>
          <w:bCs/>
          <w:color w:val="auto"/>
          <w:sz w:val="20"/>
          <w:szCs w:val="20"/>
        </w:rPr>
        <w:t>В</w:t>
      </w:r>
      <w:r w:rsidR="00AF2094" w:rsidRPr="009167CC">
        <w:rPr>
          <w:rFonts w:ascii="Arial" w:eastAsia="Times New Roman" w:hAnsi="Arial" w:cs="Arial"/>
          <w:b/>
          <w:bCs/>
          <w:color w:val="auto"/>
          <w:sz w:val="20"/>
          <w:szCs w:val="20"/>
        </w:rPr>
        <w:t>НО ОТ</w:t>
      </w:r>
      <w:r w:rsidR="0083541B" w:rsidRPr="009167CC">
        <w:rPr>
          <w:rFonts w:ascii="Arial" w:eastAsia="Times New Roman" w:hAnsi="Arial" w:cs="Arial"/>
          <w:b/>
          <w:bCs/>
          <w:color w:val="auto"/>
          <w:sz w:val="20"/>
          <w:szCs w:val="20"/>
        </w:rPr>
        <w:t>В</w:t>
      </w:r>
      <w:r w:rsidR="00AF2094" w:rsidRPr="009167CC">
        <w:rPr>
          <w:rFonts w:ascii="Arial" w:eastAsia="Times New Roman" w:hAnsi="Arial" w:cs="Arial"/>
          <w:b/>
          <w:bCs/>
          <w:color w:val="auto"/>
          <w:sz w:val="20"/>
          <w:szCs w:val="20"/>
        </w:rPr>
        <w:t xml:space="preserve">АРАЊЕ ПОНУДА </w:t>
      </w:r>
    </w:p>
    <w:p w14:paraId="4630D065" w14:textId="71866869" w:rsidR="00AF2094" w:rsidRPr="009167CC" w:rsidRDefault="00AF2094" w:rsidP="00AF2094">
      <w:pPr>
        <w:pStyle w:val="ListParagraph"/>
        <w:widowControl w:val="0"/>
        <w:tabs>
          <w:tab w:val="num" w:pos="720"/>
        </w:tabs>
        <w:suppressAutoHyphens w:val="0"/>
        <w:overflowPunct w:val="0"/>
        <w:autoSpaceDE w:val="0"/>
        <w:autoSpaceDN w:val="0"/>
        <w:adjustRightInd w:val="0"/>
        <w:spacing w:line="240" w:lineRule="auto"/>
        <w:ind w:left="0"/>
        <w:jc w:val="both"/>
        <w:rPr>
          <w:rFonts w:ascii="Arial" w:eastAsia="Times New Roman" w:hAnsi="Arial" w:cs="Arial"/>
          <w:b/>
          <w:color w:val="auto"/>
          <w:sz w:val="20"/>
          <w:szCs w:val="20"/>
        </w:rPr>
      </w:pPr>
      <w:proofErr w:type="spellStart"/>
      <w:r w:rsidRPr="009167CC">
        <w:rPr>
          <w:rFonts w:ascii="Arial" w:eastAsia="Times New Roman" w:hAnsi="Arial" w:cs="Arial"/>
          <w:b/>
          <w:color w:val="auto"/>
          <w:sz w:val="20"/>
          <w:szCs w:val="20"/>
        </w:rPr>
        <w:t>Наручилац</w:t>
      </w:r>
      <w:proofErr w:type="spellEnd"/>
      <w:r w:rsidRPr="009167CC">
        <w:rPr>
          <w:rFonts w:ascii="Arial" w:eastAsia="Times New Roman" w:hAnsi="Arial" w:cs="Arial"/>
          <w:b/>
          <w:color w:val="auto"/>
          <w:sz w:val="20"/>
          <w:szCs w:val="20"/>
        </w:rPr>
        <w:t xml:space="preserve"> </w:t>
      </w:r>
      <w:proofErr w:type="spellStart"/>
      <w:r w:rsidRPr="009167CC">
        <w:rPr>
          <w:rFonts w:ascii="Arial" w:eastAsia="Times New Roman" w:hAnsi="Arial" w:cs="Arial"/>
          <w:b/>
          <w:color w:val="auto"/>
          <w:sz w:val="20"/>
          <w:szCs w:val="20"/>
        </w:rPr>
        <w:t>ће</w:t>
      </w:r>
      <w:proofErr w:type="spellEnd"/>
      <w:r w:rsidRPr="009167CC">
        <w:rPr>
          <w:rFonts w:ascii="Arial" w:eastAsia="Times New Roman" w:hAnsi="Arial" w:cs="Arial"/>
          <w:b/>
          <w:color w:val="auto"/>
          <w:sz w:val="20"/>
          <w:szCs w:val="20"/>
        </w:rPr>
        <w:t xml:space="preserve"> </w:t>
      </w:r>
      <w:proofErr w:type="spellStart"/>
      <w:r w:rsidRPr="009167CC">
        <w:rPr>
          <w:rFonts w:ascii="Arial" w:eastAsia="Times New Roman" w:hAnsi="Arial" w:cs="Arial"/>
          <w:b/>
          <w:color w:val="auto"/>
          <w:sz w:val="20"/>
          <w:szCs w:val="20"/>
        </w:rPr>
        <w:t>извршити</w:t>
      </w:r>
      <w:proofErr w:type="spellEnd"/>
      <w:r w:rsidRPr="009167CC">
        <w:rPr>
          <w:rFonts w:ascii="Arial" w:eastAsia="Times New Roman" w:hAnsi="Arial" w:cs="Arial"/>
          <w:b/>
          <w:color w:val="auto"/>
          <w:sz w:val="20"/>
          <w:szCs w:val="20"/>
        </w:rPr>
        <w:t xml:space="preserve"> </w:t>
      </w:r>
      <w:proofErr w:type="spellStart"/>
      <w:r w:rsidRPr="009167CC">
        <w:rPr>
          <w:rFonts w:ascii="Arial" w:eastAsia="Times New Roman" w:hAnsi="Arial" w:cs="Arial"/>
          <w:b/>
          <w:color w:val="auto"/>
          <w:sz w:val="20"/>
          <w:szCs w:val="20"/>
        </w:rPr>
        <w:t>јавно</w:t>
      </w:r>
      <w:proofErr w:type="spellEnd"/>
      <w:r w:rsidRPr="009167CC">
        <w:rPr>
          <w:rFonts w:ascii="Arial" w:eastAsia="Times New Roman" w:hAnsi="Arial" w:cs="Arial"/>
          <w:b/>
          <w:color w:val="auto"/>
          <w:sz w:val="20"/>
          <w:szCs w:val="20"/>
        </w:rPr>
        <w:t xml:space="preserve"> </w:t>
      </w:r>
      <w:proofErr w:type="spellStart"/>
      <w:r w:rsidRPr="009167CC">
        <w:rPr>
          <w:rFonts w:ascii="Arial" w:eastAsia="Times New Roman" w:hAnsi="Arial" w:cs="Arial"/>
          <w:b/>
          <w:color w:val="auto"/>
          <w:sz w:val="20"/>
          <w:szCs w:val="20"/>
        </w:rPr>
        <w:t>отварање</w:t>
      </w:r>
      <w:proofErr w:type="spellEnd"/>
      <w:r w:rsidRPr="009167CC">
        <w:rPr>
          <w:rFonts w:ascii="Arial" w:eastAsia="Times New Roman" w:hAnsi="Arial" w:cs="Arial"/>
          <w:b/>
          <w:color w:val="auto"/>
          <w:sz w:val="20"/>
          <w:szCs w:val="20"/>
        </w:rPr>
        <w:t xml:space="preserve"> </w:t>
      </w:r>
      <w:proofErr w:type="spellStart"/>
      <w:r w:rsidRPr="009167CC">
        <w:rPr>
          <w:rFonts w:ascii="Arial" w:eastAsia="Times New Roman" w:hAnsi="Arial" w:cs="Arial"/>
          <w:b/>
          <w:color w:val="auto"/>
          <w:sz w:val="20"/>
          <w:szCs w:val="20"/>
        </w:rPr>
        <w:t>понуда</w:t>
      </w:r>
      <w:proofErr w:type="spellEnd"/>
      <w:r w:rsidRPr="009167CC">
        <w:rPr>
          <w:rFonts w:ascii="Arial" w:eastAsia="Times New Roman" w:hAnsi="Arial" w:cs="Arial"/>
          <w:b/>
          <w:color w:val="auto"/>
          <w:sz w:val="20"/>
          <w:szCs w:val="20"/>
        </w:rPr>
        <w:t xml:space="preserve"> </w:t>
      </w:r>
      <w:proofErr w:type="spellStart"/>
      <w:r w:rsidRPr="009167CC">
        <w:rPr>
          <w:rFonts w:ascii="Arial" w:eastAsia="Times New Roman" w:hAnsi="Arial" w:cs="Arial"/>
          <w:b/>
          <w:color w:val="auto"/>
          <w:sz w:val="20"/>
          <w:szCs w:val="20"/>
        </w:rPr>
        <w:t>дана</w:t>
      </w:r>
      <w:proofErr w:type="spellEnd"/>
      <w:r w:rsidRPr="009167CC">
        <w:rPr>
          <w:rFonts w:ascii="Arial" w:eastAsia="Times New Roman" w:hAnsi="Arial" w:cs="Arial"/>
          <w:b/>
          <w:color w:val="auto"/>
          <w:sz w:val="20"/>
          <w:szCs w:val="20"/>
        </w:rPr>
        <w:t xml:space="preserve"> </w:t>
      </w:r>
      <w:r w:rsidR="004632F9">
        <w:rPr>
          <w:rFonts w:ascii="Arial" w:eastAsia="Times New Roman" w:hAnsi="Arial" w:cs="Arial"/>
          <w:b/>
          <w:color w:val="auto"/>
          <w:sz w:val="20"/>
          <w:szCs w:val="20"/>
          <w:lang w:val="sr-Cyrl-RS"/>
        </w:rPr>
        <w:t>11</w:t>
      </w:r>
      <w:r w:rsidR="00F46606" w:rsidRPr="009167CC">
        <w:rPr>
          <w:rFonts w:ascii="Arial" w:eastAsia="Times New Roman" w:hAnsi="Arial" w:cs="Arial"/>
          <w:b/>
          <w:color w:val="auto"/>
          <w:sz w:val="20"/>
          <w:szCs w:val="20"/>
          <w:lang w:val="sr-Cyrl-RS"/>
        </w:rPr>
        <w:t>.06.201</w:t>
      </w:r>
      <w:r w:rsidR="004632F9">
        <w:rPr>
          <w:rFonts w:ascii="Arial" w:eastAsia="Times New Roman" w:hAnsi="Arial" w:cs="Arial"/>
          <w:b/>
          <w:color w:val="auto"/>
          <w:sz w:val="20"/>
          <w:szCs w:val="20"/>
          <w:lang w:val="sr-Cyrl-RS"/>
        </w:rPr>
        <w:t>9</w:t>
      </w:r>
      <w:r w:rsidR="0007337C" w:rsidRPr="009167CC">
        <w:rPr>
          <w:rFonts w:ascii="Arial" w:eastAsia="Times New Roman" w:hAnsi="Arial" w:cs="Arial"/>
          <w:b/>
          <w:color w:val="auto"/>
          <w:sz w:val="20"/>
          <w:szCs w:val="20"/>
        </w:rPr>
        <w:t>.</w:t>
      </w:r>
      <w:r w:rsidR="00F46606" w:rsidRPr="009167CC">
        <w:rPr>
          <w:rFonts w:ascii="Arial" w:eastAsia="Times New Roman" w:hAnsi="Arial" w:cs="Arial"/>
          <w:b/>
          <w:color w:val="auto"/>
          <w:sz w:val="20"/>
          <w:szCs w:val="20"/>
          <w:lang w:val="sr-Cyrl-RS"/>
        </w:rPr>
        <w:t xml:space="preserve"> </w:t>
      </w:r>
      <w:proofErr w:type="spellStart"/>
      <w:r w:rsidRPr="009167CC">
        <w:rPr>
          <w:rFonts w:ascii="Arial" w:eastAsia="Times New Roman" w:hAnsi="Arial" w:cs="Arial"/>
          <w:b/>
          <w:color w:val="auto"/>
          <w:sz w:val="20"/>
          <w:szCs w:val="20"/>
        </w:rPr>
        <w:t>године</w:t>
      </w:r>
      <w:proofErr w:type="spellEnd"/>
      <w:r w:rsidRPr="009167CC">
        <w:rPr>
          <w:rFonts w:ascii="Arial" w:eastAsia="Times New Roman" w:hAnsi="Arial" w:cs="Arial"/>
          <w:b/>
          <w:color w:val="auto"/>
          <w:sz w:val="20"/>
          <w:szCs w:val="20"/>
        </w:rPr>
        <w:t xml:space="preserve"> </w:t>
      </w:r>
      <w:proofErr w:type="spellStart"/>
      <w:r w:rsidRPr="009167CC">
        <w:rPr>
          <w:rFonts w:ascii="Arial" w:eastAsia="Times New Roman" w:hAnsi="Arial" w:cs="Arial"/>
          <w:b/>
          <w:color w:val="auto"/>
          <w:sz w:val="20"/>
          <w:szCs w:val="20"/>
        </w:rPr>
        <w:t>године</w:t>
      </w:r>
      <w:proofErr w:type="spellEnd"/>
      <w:r w:rsidRPr="009167CC">
        <w:rPr>
          <w:rFonts w:ascii="Arial" w:eastAsia="Times New Roman" w:hAnsi="Arial" w:cs="Arial"/>
          <w:b/>
          <w:color w:val="auto"/>
          <w:sz w:val="20"/>
          <w:szCs w:val="20"/>
        </w:rPr>
        <w:t xml:space="preserve"> </w:t>
      </w:r>
      <w:proofErr w:type="spellStart"/>
      <w:r w:rsidRPr="009167CC">
        <w:rPr>
          <w:rFonts w:ascii="Arial" w:eastAsia="Times New Roman" w:hAnsi="Arial" w:cs="Arial"/>
          <w:b/>
          <w:color w:val="auto"/>
          <w:sz w:val="20"/>
          <w:szCs w:val="20"/>
        </w:rPr>
        <w:t>са</w:t>
      </w:r>
      <w:proofErr w:type="spellEnd"/>
      <w:r w:rsidRPr="009167CC">
        <w:rPr>
          <w:rFonts w:ascii="Arial" w:eastAsia="Times New Roman" w:hAnsi="Arial" w:cs="Arial"/>
          <w:b/>
          <w:color w:val="auto"/>
          <w:sz w:val="20"/>
          <w:szCs w:val="20"/>
        </w:rPr>
        <w:t xml:space="preserve"> </w:t>
      </w:r>
      <w:proofErr w:type="spellStart"/>
      <w:r w:rsidRPr="009167CC">
        <w:rPr>
          <w:rFonts w:ascii="Arial" w:eastAsia="Times New Roman" w:hAnsi="Arial" w:cs="Arial"/>
          <w:b/>
          <w:color w:val="auto"/>
          <w:sz w:val="20"/>
          <w:szCs w:val="20"/>
        </w:rPr>
        <w:t>почетком</w:t>
      </w:r>
      <w:proofErr w:type="spellEnd"/>
      <w:r w:rsidRPr="009167CC">
        <w:rPr>
          <w:rFonts w:ascii="Arial" w:eastAsia="Times New Roman" w:hAnsi="Arial" w:cs="Arial"/>
          <w:b/>
          <w:color w:val="auto"/>
          <w:sz w:val="20"/>
          <w:szCs w:val="20"/>
        </w:rPr>
        <w:t xml:space="preserve"> у </w:t>
      </w:r>
      <w:r w:rsidR="00F46606" w:rsidRPr="009167CC">
        <w:rPr>
          <w:rFonts w:ascii="Arial" w:eastAsia="Times New Roman" w:hAnsi="Arial" w:cs="Arial"/>
          <w:b/>
          <w:color w:val="auto"/>
          <w:sz w:val="20"/>
          <w:szCs w:val="20"/>
          <w:lang w:val="sr-Cyrl-RS"/>
        </w:rPr>
        <w:t>12:00</w:t>
      </w:r>
      <w:r w:rsidRPr="009167CC">
        <w:rPr>
          <w:rFonts w:ascii="Arial" w:eastAsia="Times New Roman" w:hAnsi="Arial" w:cs="Arial"/>
          <w:b/>
          <w:color w:val="auto"/>
          <w:sz w:val="20"/>
          <w:szCs w:val="20"/>
        </w:rPr>
        <w:t xml:space="preserve"> </w:t>
      </w:r>
      <w:proofErr w:type="spellStart"/>
      <w:r w:rsidRPr="009167CC">
        <w:rPr>
          <w:rFonts w:ascii="Arial" w:eastAsia="Times New Roman" w:hAnsi="Arial" w:cs="Arial"/>
          <w:b/>
          <w:color w:val="auto"/>
          <w:sz w:val="20"/>
          <w:szCs w:val="20"/>
        </w:rPr>
        <w:t>часова</w:t>
      </w:r>
      <w:proofErr w:type="spellEnd"/>
      <w:r w:rsidRPr="009167CC">
        <w:rPr>
          <w:rFonts w:ascii="Arial" w:eastAsia="Times New Roman" w:hAnsi="Arial" w:cs="Arial"/>
          <w:b/>
          <w:color w:val="auto"/>
          <w:sz w:val="20"/>
          <w:szCs w:val="20"/>
        </w:rPr>
        <w:t>.</w:t>
      </w:r>
      <w:bookmarkStart w:id="4" w:name="page12"/>
      <w:bookmarkEnd w:id="4"/>
    </w:p>
    <w:p w14:paraId="59B79E96" w14:textId="77777777" w:rsidR="00AF2094" w:rsidRPr="009167CC" w:rsidRDefault="00AF2094" w:rsidP="00AF2094">
      <w:pPr>
        <w:pStyle w:val="ListParagraph"/>
        <w:widowControl w:val="0"/>
        <w:tabs>
          <w:tab w:val="num" w:pos="720"/>
        </w:tabs>
        <w:suppressAutoHyphens w:val="0"/>
        <w:overflowPunct w:val="0"/>
        <w:autoSpaceDE w:val="0"/>
        <w:autoSpaceDN w:val="0"/>
        <w:adjustRightInd w:val="0"/>
        <w:spacing w:line="240" w:lineRule="auto"/>
        <w:ind w:left="0"/>
        <w:jc w:val="both"/>
        <w:rPr>
          <w:rFonts w:ascii="Arial" w:eastAsia="Times New Roman" w:hAnsi="Arial" w:cs="Arial"/>
          <w:color w:val="auto"/>
          <w:sz w:val="20"/>
          <w:szCs w:val="20"/>
        </w:rPr>
      </w:pPr>
      <w:proofErr w:type="spellStart"/>
      <w:r w:rsidRPr="009167CC">
        <w:rPr>
          <w:rFonts w:ascii="Arial" w:eastAsia="Times New Roman" w:hAnsi="Arial" w:cs="Arial"/>
          <w:color w:val="auto"/>
          <w:sz w:val="20"/>
          <w:szCs w:val="20"/>
        </w:rPr>
        <w:t>Понуде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ће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отварати</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редоследом</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којим</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примљене</w:t>
      </w:r>
      <w:proofErr w:type="spellEnd"/>
      <w:r w:rsidRPr="009167CC">
        <w:rPr>
          <w:rFonts w:ascii="Arial" w:eastAsia="Times New Roman" w:hAnsi="Arial" w:cs="Arial"/>
          <w:color w:val="auto"/>
          <w:sz w:val="20"/>
          <w:szCs w:val="20"/>
        </w:rPr>
        <w:t>/</w:t>
      </w:r>
      <w:proofErr w:type="spellStart"/>
      <w:r w:rsidRPr="009167CC">
        <w:rPr>
          <w:rFonts w:ascii="Arial" w:eastAsia="Times New Roman" w:hAnsi="Arial" w:cs="Arial"/>
          <w:color w:val="auto"/>
          <w:sz w:val="20"/>
          <w:szCs w:val="20"/>
        </w:rPr>
        <w:t>заведене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од</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стране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Наручиоца</w:t>
      </w:r>
      <w:proofErr w:type="spellEnd"/>
      <w:r w:rsidRPr="009167CC">
        <w:rPr>
          <w:rFonts w:ascii="Arial" w:eastAsia="Times New Roman" w:hAnsi="Arial" w:cs="Arial"/>
          <w:color w:val="auto"/>
          <w:sz w:val="20"/>
          <w:szCs w:val="20"/>
        </w:rPr>
        <w:t xml:space="preserve">. </w:t>
      </w:r>
    </w:p>
    <w:p w14:paraId="744BCFE8" w14:textId="77777777" w:rsidR="00AF2094" w:rsidRPr="009167CC" w:rsidRDefault="00AF2094" w:rsidP="002C0EE9">
      <w:pPr>
        <w:pStyle w:val="ListParagraph"/>
        <w:widowControl w:val="0"/>
        <w:tabs>
          <w:tab w:val="num" w:pos="0"/>
        </w:tabs>
        <w:suppressAutoHyphens w:val="0"/>
        <w:overflowPunct w:val="0"/>
        <w:autoSpaceDE w:val="0"/>
        <w:autoSpaceDN w:val="0"/>
        <w:adjustRightInd w:val="0"/>
        <w:spacing w:line="240" w:lineRule="auto"/>
        <w:ind w:left="0"/>
        <w:jc w:val="both"/>
        <w:rPr>
          <w:rFonts w:ascii="Arial" w:eastAsia="Times New Roman" w:hAnsi="Arial" w:cs="Arial"/>
          <w:color w:val="auto"/>
          <w:sz w:val="20"/>
          <w:szCs w:val="20"/>
        </w:rPr>
      </w:pPr>
      <w:proofErr w:type="spellStart"/>
      <w:r w:rsidRPr="009167CC">
        <w:rPr>
          <w:rFonts w:ascii="Arial" w:eastAsia="Times New Roman" w:hAnsi="Arial" w:cs="Arial"/>
          <w:color w:val="auto"/>
          <w:sz w:val="20"/>
          <w:szCs w:val="20"/>
        </w:rPr>
        <w:t>Представници</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понуђача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који</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присуствују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јавном</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отварању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понуда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морају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Комисији</w:t>
      </w:r>
      <w:proofErr w:type="spellEnd"/>
      <w:r w:rsidRPr="009167CC">
        <w:rPr>
          <w:rFonts w:ascii="Arial" w:eastAsia="Times New Roman" w:hAnsi="Arial" w:cs="Arial"/>
          <w:color w:val="auto"/>
          <w:sz w:val="20"/>
          <w:szCs w:val="20"/>
        </w:rPr>
        <w:t xml:space="preserve"> </w:t>
      </w:r>
      <w:proofErr w:type="spellStart"/>
      <w:r w:rsidR="00845CCE" w:rsidRPr="009167CC">
        <w:rPr>
          <w:rFonts w:ascii="Arial" w:eastAsia="Times New Roman" w:hAnsi="Arial" w:cs="Arial"/>
          <w:color w:val="auto"/>
          <w:sz w:val="20"/>
          <w:szCs w:val="20"/>
        </w:rPr>
        <w:t>Н</w:t>
      </w:r>
      <w:r w:rsidRPr="009167CC">
        <w:rPr>
          <w:rFonts w:ascii="Arial" w:eastAsia="Times New Roman" w:hAnsi="Arial" w:cs="Arial"/>
          <w:color w:val="auto"/>
          <w:sz w:val="20"/>
          <w:szCs w:val="20"/>
        </w:rPr>
        <w:t>аручиоца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поднети</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овлашћење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за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учешће</w:t>
      </w:r>
      <w:proofErr w:type="spellEnd"/>
      <w:r w:rsidRPr="009167CC">
        <w:rPr>
          <w:rFonts w:ascii="Arial" w:eastAsia="Times New Roman" w:hAnsi="Arial" w:cs="Arial"/>
          <w:color w:val="auto"/>
          <w:sz w:val="20"/>
          <w:szCs w:val="20"/>
        </w:rPr>
        <w:t xml:space="preserve"> у </w:t>
      </w:r>
      <w:proofErr w:type="spellStart"/>
      <w:r w:rsidRPr="009167CC">
        <w:rPr>
          <w:rFonts w:ascii="Arial" w:eastAsia="Times New Roman" w:hAnsi="Arial" w:cs="Arial"/>
          <w:color w:val="auto"/>
          <w:sz w:val="20"/>
          <w:szCs w:val="20"/>
        </w:rPr>
        <w:t>поступку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отварања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понуда</w:t>
      </w:r>
      <w:proofErr w:type="spellEnd"/>
      <w:r w:rsidR="002C0EE9" w:rsidRPr="009167CC">
        <w:rPr>
          <w:rFonts w:ascii="Arial" w:eastAsia="Times New Roman" w:hAnsi="Arial" w:cs="Arial"/>
          <w:color w:val="auto"/>
          <w:sz w:val="20"/>
          <w:szCs w:val="20"/>
        </w:rPr>
        <w:t xml:space="preserve">. </w:t>
      </w:r>
    </w:p>
    <w:p w14:paraId="1B73FB4F" w14:textId="77777777" w:rsidR="00AF2094" w:rsidRPr="009167CC" w:rsidRDefault="00AF2094" w:rsidP="00BD5C71">
      <w:pPr>
        <w:jc w:val="both"/>
        <w:rPr>
          <w:rFonts w:ascii="Arial" w:hAnsi="Arial" w:cs="Arial"/>
          <w:color w:val="auto"/>
          <w:sz w:val="20"/>
          <w:szCs w:val="20"/>
        </w:rPr>
      </w:pPr>
    </w:p>
    <w:p w14:paraId="4B7CBB46" w14:textId="77777777" w:rsidR="00BD5C71" w:rsidRPr="009167CC" w:rsidRDefault="00AF2094" w:rsidP="00BD5C71">
      <w:pPr>
        <w:jc w:val="both"/>
        <w:rPr>
          <w:rFonts w:ascii="Arial" w:hAnsi="Arial" w:cs="Arial"/>
          <w:color w:val="auto"/>
          <w:sz w:val="20"/>
          <w:szCs w:val="20"/>
        </w:rPr>
      </w:pPr>
      <w:r w:rsidRPr="009167CC">
        <w:rPr>
          <w:rFonts w:ascii="Arial" w:hAnsi="Arial" w:cs="Arial"/>
          <w:b/>
          <w:iCs/>
          <w:color w:val="auto"/>
          <w:sz w:val="20"/>
          <w:szCs w:val="20"/>
        </w:rPr>
        <w:t>5</w:t>
      </w:r>
      <w:r w:rsidR="00BD5C71" w:rsidRPr="009167CC">
        <w:rPr>
          <w:rFonts w:ascii="Arial" w:hAnsi="Arial" w:cs="Arial"/>
          <w:b/>
          <w:iCs/>
          <w:color w:val="auto"/>
          <w:sz w:val="20"/>
          <w:szCs w:val="20"/>
        </w:rPr>
        <w:t>.</w:t>
      </w:r>
      <w:r w:rsidR="00BD5C71" w:rsidRPr="009167CC">
        <w:rPr>
          <w:rFonts w:ascii="Arial" w:hAnsi="Arial" w:cs="Arial"/>
          <w:b/>
          <w:bCs/>
          <w:iCs/>
          <w:color w:val="auto"/>
          <w:sz w:val="20"/>
          <w:szCs w:val="20"/>
        </w:rPr>
        <w:t xml:space="preserve"> ПАРТИЈЕ</w:t>
      </w:r>
    </w:p>
    <w:p w14:paraId="0B294167" w14:textId="77777777" w:rsidR="00BD5C71" w:rsidRPr="009167CC" w:rsidRDefault="002C0EE9" w:rsidP="00BD5C71">
      <w:pPr>
        <w:jc w:val="both"/>
        <w:rPr>
          <w:rFonts w:ascii="Arial" w:hAnsi="Arial" w:cs="Arial"/>
          <w:color w:val="auto"/>
          <w:sz w:val="20"/>
          <w:szCs w:val="20"/>
        </w:rPr>
      </w:pPr>
      <w:proofErr w:type="spellStart"/>
      <w:r w:rsidRPr="009167CC">
        <w:rPr>
          <w:rFonts w:ascii="Arial" w:hAnsi="Arial" w:cs="Arial"/>
          <w:color w:val="auto"/>
          <w:sz w:val="20"/>
          <w:szCs w:val="20"/>
        </w:rPr>
        <w:t>Предметна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00896B95" w:rsidRPr="009167CC">
        <w:rPr>
          <w:rFonts w:ascii="Arial" w:hAnsi="Arial" w:cs="Arial"/>
          <w:color w:val="auto"/>
          <w:sz w:val="20"/>
          <w:szCs w:val="20"/>
        </w:rPr>
        <w:t xml:space="preserve"> </w:t>
      </w:r>
      <w:proofErr w:type="spellStart"/>
      <w:r w:rsidR="00896B95" w:rsidRPr="009167CC">
        <w:rPr>
          <w:rFonts w:ascii="Arial" w:hAnsi="Arial" w:cs="Arial"/>
          <w:color w:val="auto"/>
          <w:sz w:val="20"/>
          <w:szCs w:val="20"/>
        </w:rPr>
        <w:t>набавка</w:t>
      </w:r>
      <w:proofErr w:type="spellEnd"/>
      <w:r w:rsidR="00896B95" w:rsidRPr="009167CC">
        <w:rPr>
          <w:rFonts w:ascii="Arial" w:hAnsi="Arial" w:cs="Arial"/>
          <w:color w:val="auto"/>
          <w:sz w:val="20"/>
          <w:szCs w:val="20"/>
        </w:rPr>
        <w:t xml:space="preserve"> </w:t>
      </w:r>
      <w:proofErr w:type="spellStart"/>
      <w:r w:rsidR="00896B95" w:rsidRPr="009167CC">
        <w:rPr>
          <w:rFonts w:ascii="Arial" w:hAnsi="Arial" w:cs="Arial"/>
          <w:color w:val="auto"/>
          <w:sz w:val="20"/>
          <w:szCs w:val="20"/>
        </w:rPr>
        <w:t>није</w:t>
      </w:r>
      <w:proofErr w:type="spellEnd"/>
      <w:r w:rsidR="00896B95" w:rsidRPr="009167CC">
        <w:rPr>
          <w:rFonts w:ascii="Arial" w:hAnsi="Arial" w:cs="Arial"/>
          <w:color w:val="auto"/>
          <w:sz w:val="20"/>
          <w:szCs w:val="20"/>
        </w:rPr>
        <w:t xml:space="preserve"> </w:t>
      </w:r>
      <w:proofErr w:type="spellStart"/>
      <w:r w:rsidR="00896B95" w:rsidRPr="009167CC">
        <w:rPr>
          <w:rFonts w:ascii="Arial" w:hAnsi="Arial" w:cs="Arial"/>
          <w:color w:val="auto"/>
          <w:sz w:val="20"/>
          <w:szCs w:val="20"/>
        </w:rPr>
        <w:t>обликован</w:t>
      </w:r>
      <w:proofErr w:type="spellEnd"/>
      <w:r w:rsidR="00896B95" w:rsidRPr="009167CC">
        <w:rPr>
          <w:rFonts w:ascii="Arial" w:hAnsi="Arial" w:cs="Arial"/>
          <w:color w:val="auto"/>
          <w:sz w:val="20"/>
          <w:szCs w:val="20"/>
        </w:rPr>
        <w:t xml:space="preserve"> </w:t>
      </w:r>
      <w:proofErr w:type="spellStart"/>
      <w:r w:rsidR="00896B95" w:rsidRPr="009167CC">
        <w:rPr>
          <w:rFonts w:ascii="Arial" w:hAnsi="Arial" w:cs="Arial"/>
          <w:color w:val="auto"/>
          <w:sz w:val="20"/>
          <w:szCs w:val="20"/>
        </w:rPr>
        <w:t>по</w:t>
      </w:r>
      <w:proofErr w:type="spellEnd"/>
      <w:r w:rsidR="00896B95" w:rsidRPr="009167CC">
        <w:rPr>
          <w:rFonts w:ascii="Arial" w:hAnsi="Arial" w:cs="Arial"/>
          <w:color w:val="auto"/>
          <w:sz w:val="20"/>
          <w:szCs w:val="20"/>
        </w:rPr>
        <w:t xml:space="preserve"> </w:t>
      </w:r>
      <w:proofErr w:type="spellStart"/>
      <w:r w:rsidR="00896B95" w:rsidRPr="009167CC">
        <w:rPr>
          <w:rFonts w:ascii="Arial" w:hAnsi="Arial" w:cs="Arial"/>
          <w:color w:val="auto"/>
          <w:sz w:val="20"/>
          <w:szCs w:val="20"/>
        </w:rPr>
        <w:t>партијама</w:t>
      </w:r>
      <w:proofErr w:type="spellEnd"/>
      <w:r w:rsidR="0042499A" w:rsidRPr="009167CC">
        <w:rPr>
          <w:rFonts w:ascii="Arial" w:hAnsi="Arial" w:cs="Arial"/>
          <w:color w:val="auto"/>
          <w:sz w:val="20"/>
          <w:szCs w:val="20"/>
        </w:rPr>
        <w:t>.</w:t>
      </w:r>
    </w:p>
    <w:p w14:paraId="48BEBF25" w14:textId="77777777" w:rsidR="00896B95" w:rsidRPr="009167CC" w:rsidRDefault="00896B95" w:rsidP="00BD5C71">
      <w:pPr>
        <w:jc w:val="both"/>
        <w:rPr>
          <w:rFonts w:ascii="Arial" w:hAnsi="Arial" w:cs="Arial"/>
          <w:color w:val="auto"/>
          <w:sz w:val="20"/>
          <w:szCs w:val="20"/>
        </w:rPr>
      </w:pPr>
    </w:p>
    <w:p w14:paraId="58B7C728" w14:textId="77777777" w:rsidR="00BD5C71" w:rsidRPr="009167CC" w:rsidRDefault="00AF2094" w:rsidP="00BD5C71">
      <w:pPr>
        <w:jc w:val="both"/>
        <w:rPr>
          <w:rFonts w:ascii="Arial" w:hAnsi="Arial" w:cs="Arial"/>
          <w:bCs/>
          <w:iCs/>
          <w:color w:val="auto"/>
          <w:sz w:val="20"/>
          <w:szCs w:val="20"/>
        </w:rPr>
      </w:pPr>
      <w:r w:rsidRPr="009167CC">
        <w:rPr>
          <w:rFonts w:ascii="Arial" w:hAnsi="Arial" w:cs="Arial"/>
          <w:b/>
          <w:iCs/>
          <w:color w:val="auto"/>
          <w:sz w:val="20"/>
          <w:szCs w:val="20"/>
        </w:rPr>
        <w:t>6</w:t>
      </w:r>
      <w:r w:rsidR="00BD5C71" w:rsidRPr="009167CC">
        <w:rPr>
          <w:rFonts w:ascii="Arial" w:hAnsi="Arial" w:cs="Arial"/>
          <w:b/>
          <w:iCs/>
          <w:color w:val="auto"/>
          <w:sz w:val="20"/>
          <w:szCs w:val="20"/>
        </w:rPr>
        <w:t>.</w:t>
      </w:r>
      <w:r w:rsidR="002C0EE9" w:rsidRPr="009167CC">
        <w:rPr>
          <w:rFonts w:ascii="Arial" w:hAnsi="Arial" w:cs="Arial"/>
          <w:b/>
          <w:bCs/>
          <w:iCs/>
          <w:color w:val="auto"/>
          <w:sz w:val="20"/>
          <w:szCs w:val="20"/>
        </w:rPr>
        <w:t xml:space="preserve"> </w:t>
      </w:r>
      <w:r w:rsidR="00BD5C71" w:rsidRPr="009167CC">
        <w:rPr>
          <w:rFonts w:ascii="Arial" w:hAnsi="Arial" w:cs="Arial"/>
          <w:b/>
          <w:bCs/>
          <w:iCs/>
          <w:color w:val="auto"/>
          <w:sz w:val="20"/>
          <w:szCs w:val="20"/>
        </w:rPr>
        <w:t xml:space="preserve">ПОНУДА СА </w:t>
      </w:r>
      <w:r w:rsidR="006D20BF" w:rsidRPr="009167CC">
        <w:rPr>
          <w:rFonts w:ascii="Arial" w:hAnsi="Arial" w:cs="Arial"/>
          <w:b/>
          <w:bCs/>
          <w:iCs/>
          <w:color w:val="auto"/>
          <w:sz w:val="20"/>
          <w:szCs w:val="20"/>
        </w:rPr>
        <w:t>В</w:t>
      </w:r>
      <w:r w:rsidR="00BD5C71" w:rsidRPr="009167CC">
        <w:rPr>
          <w:rFonts w:ascii="Arial" w:hAnsi="Arial" w:cs="Arial"/>
          <w:b/>
          <w:bCs/>
          <w:iCs/>
          <w:color w:val="auto"/>
          <w:sz w:val="20"/>
          <w:szCs w:val="20"/>
        </w:rPr>
        <w:t>АРИЈАНТАМА</w:t>
      </w:r>
    </w:p>
    <w:p w14:paraId="1D6025C5" w14:textId="77777777" w:rsidR="00BD5C71" w:rsidRPr="009167CC" w:rsidRDefault="00BD5C71" w:rsidP="00BD5C71">
      <w:pPr>
        <w:jc w:val="both"/>
        <w:rPr>
          <w:rFonts w:ascii="Arial" w:hAnsi="Arial" w:cs="Arial"/>
          <w:b/>
          <w:bCs/>
          <w:i/>
          <w:iCs/>
          <w:color w:val="auto"/>
          <w:sz w:val="20"/>
          <w:szCs w:val="20"/>
        </w:rPr>
      </w:pPr>
      <w:proofErr w:type="spellStart"/>
      <w:r w:rsidRPr="009167CC">
        <w:rPr>
          <w:rFonts w:ascii="Arial" w:hAnsi="Arial" w:cs="Arial"/>
          <w:bCs/>
          <w:iCs/>
          <w:color w:val="auto"/>
          <w:sz w:val="20"/>
          <w:szCs w:val="20"/>
        </w:rPr>
        <w:t>Подношење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понуде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варијантама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није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дозвољено</w:t>
      </w:r>
      <w:proofErr w:type="spellEnd"/>
      <w:r w:rsidRPr="009167CC">
        <w:rPr>
          <w:rFonts w:ascii="Arial" w:hAnsi="Arial" w:cs="Arial"/>
          <w:bCs/>
          <w:iCs/>
          <w:color w:val="auto"/>
          <w:sz w:val="20"/>
          <w:szCs w:val="20"/>
        </w:rPr>
        <w:t>.</w:t>
      </w:r>
    </w:p>
    <w:p w14:paraId="0C95C10C" w14:textId="77777777" w:rsidR="00BD5C71" w:rsidRPr="009167CC" w:rsidRDefault="00BD5C71" w:rsidP="00BD5C71">
      <w:pPr>
        <w:jc w:val="both"/>
        <w:rPr>
          <w:rFonts w:ascii="Arial" w:hAnsi="Arial" w:cs="Arial"/>
          <w:color w:val="auto"/>
          <w:sz w:val="20"/>
          <w:szCs w:val="20"/>
        </w:rPr>
      </w:pPr>
    </w:p>
    <w:p w14:paraId="681BB1F6" w14:textId="77777777" w:rsidR="00BD5C71" w:rsidRPr="009167CC" w:rsidRDefault="00AF2094" w:rsidP="00BD5C71">
      <w:pPr>
        <w:jc w:val="both"/>
        <w:rPr>
          <w:rFonts w:ascii="Arial" w:hAnsi="Arial" w:cs="Arial"/>
          <w:color w:val="auto"/>
          <w:sz w:val="20"/>
          <w:szCs w:val="20"/>
        </w:rPr>
      </w:pPr>
      <w:r w:rsidRPr="009167CC">
        <w:rPr>
          <w:rFonts w:ascii="Arial" w:hAnsi="Arial" w:cs="Arial"/>
          <w:b/>
          <w:bCs/>
          <w:iCs/>
          <w:color w:val="auto"/>
          <w:sz w:val="20"/>
          <w:szCs w:val="20"/>
        </w:rPr>
        <w:t>7</w:t>
      </w:r>
      <w:r w:rsidR="00BD5C71" w:rsidRPr="009167CC">
        <w:rPr>
          <w:rFonts w:ascii="Arial" w:hAnsi="Arial" w:cs="Arial"/>
          <w:b/>
          <w:bCs/>
          <w:iCs/>
          <w:color w:val="auto"/>
          <w:sz w:val="20"/>
          <w:szCs w:val="20"/>
        </w:rPr>
        <w:t xml:space="preserve">. </w:t>
      </w:r>
      <w:r w:rsidR="00BD5C71" w:rsidRPr="009167CC">
        <w:rPr>
          <w:rFonts w:ascii="Arial" w:hAnsi="Arial" w:cs="Arial"/>
          <w:b/>
          <w:iCs/>
          <w:color w:val="auto"/>
          <w:sz w:val="20"/>
          <w:szCs w:val="20"/>
        </w:rPr>
        <w:t>НАЧИН ИЗМЕНЕ, ДОПУНЕ И ОПОЗИ</w:t>
      </w:r>
      <w:r w:rsidR="006D20BF" w:rsidRPr="009167CC">
        <w:rPr>
          <w:rFonts w:ascii="Arial" w:hAnsi="Arial" w:cs="Arial"/>
          <w:b/>
          <w:iCs/>
          <w:color w:val="auto"/>
          <w:sz w:val="20"/>
          <w:szCs w:val="20"/>
        </w:rPr>
        <w:t>В</w:t>
      </w:r>
      <w:r w:rsidR="00BD5C71" w:rsidRPr="009167CC">
        <w:rPr>
          <w:rFonts w:ascii="Arial" w:hAnsi="Arial" w:cs="Arial"/>
          <w:b/>
          <w:iCs/>
          <w:color w:val="auto"/>
          <w:sz w:val="20"/>
          <w:szCs w:val="20"/>
        </w:rPr>
        <w:t>А ПОНУДЕ</w:t>
      </w:r>
    </w:p>
    <w:p w14:paraId="09872AF3" w14:textId="77777777" w:rsidR="00BD5C71" w:rsidRPr="009167CC" w:rsidRDefault="00BD5C71" w:rsidP="00BD5C71">
      <w:pPr>
        <w:jc w:val="both"/>
        <w:rPr>
          <w:rFonts w:ascii="Arial" w:hAnsi="Arial" w:cs="Arial"/>
          <w:color w:val="auto"/>
          <w:sz w:val="20"/>
          <w:szCs w:val="20"/>
        </w:rPr>
      </w:pPr>
      <w:r w:rsidRPr="009167CC">
        <w:rPr>
          <w:rFonts w:ascii="Arial" w:hAnsi="Arial" w:cs="Arial"/>
          <w:color w:val="auto"/>
          <w:sz w:val="20"/>
          <w:szCs w:val="20"/>
        </w:rPr>
        <w:t xml:space="preserve">У </w:t>
      </w:r>
      <w:proofErr w:type="spellStart"/>
      <w:r w:rsidRPr="009167CC">
        <w:rPr>
          <w:rFonts w:ascii="Arial" w:hAnsi="Arial" w:cs="Arial"/>
          <w:color w:val="auto"/>
          <w:sz w:val="20"/>
          <w:szCs w:val="20"/>
        </w:rPr>
        <w:t>року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подношење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може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измени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допуни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опозове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своју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начин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одређен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подношење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w:t>
      </w:r>
    </w:p>
    <w:p w14:paraId="21875411" w14:textId="77777777" w:rsidR="00BD5C71" w:rsidRPr="009167CC" w:rsidRDefault="00BD5C71" w:rsidP="00BD5C71">
      <w:pPr>
        <w:jc w:val="both"/>
        <w:rPr>
          <w:rFonts w:ascii="Arial" w:eastAsia="TimesNewRomanPSMT" w:hAnsi="Arial" w:cs="Arial"/>
          <w:bCs/>
          <w:iCs/>
          <w:color w:val="auto"/>
          <w:sz w:val="20"/>
          <w:szCs w:val="20"/>
        </w:rPr>
      </w:pP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дужан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јасно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назначи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односно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документа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накнадно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доставља</w:t>
      </w:r>
      <w:proofErr w:type="spellEnd"/>
      <w:r w:rsidRPr="009167CC">
        <w:rPr>
          <w:rFonts w:ascii="Arial" w:hAnsi="Arial" w:cs="Arial"/>
          <w:color w:val="auto"/>
          <w:sz w:val="20"/>
          <w:szCs w:val="20"/>
        </w:rPr>
        <w:t xml:space="preserve">. </w:t>
      </w:r>
    </w:p>
    <w:p w14:paraId="5FB0D4F5" w14:textId="33B55A6B" w:rsidR="00BD5C71" w:rsidRPr="009167CC" w:rsidRDefault="00BD5C71" w:rsidP="00BD5C71">
      <w:pPr>
        <w:jc w:val="both"/>
        <w:rPr>
          <w:rFonts w:ascii="Arial" w:eastAsia="TimesNewRomanPSMT" w:hAnsi="Arial" w:cs="Arial"/>
          <w:bCs/>
          <w:iCs/>
          <w:color w:val="auto"/>
          <w:sz w:val="20"/>
          <w:szCs w:val="20"/>
        </w:rPr>
      </w:pPr>
      <w:proofErr w:type="spellStart"/>
      <w:r w:rsidRPr="009167CC">
        <w:rPr>
          <w:rFonts w:ascii="Arial" w:eastAsia="TimesNewRomanPSMT" w:hAnsi="Arial" w:cs="Arial"/>
          <w:bCs/>
          <w:iCs/>
          <w:color w:val="auto"/>
          <w:sz w:val="20"/>
          <w:szCs w:val="20"/>
        </w:rPr>
        <w:t>Измену</w:t>
      </w:r>
      <w:proofErr w:type="spellEnd"/>
      <w:r w:rsidRPr="009167CC">
        <w:rPr>
          <w:rFonts w:ascii="Arial" w:eastAsia="TimesNewRomanPSMT" w:hAnsi="Arial" w:cs="Arial"/>
          <w:bCs/>
          <w:iCs/>
          <w:color w:val="auto"/>
          <w:sz w:val="20"/>
          <w:szCs w:val="20"/>
        </w:rPr>
        <w:t xml:space="preserve">, </w:t>
      </w:r>
      <w:proofErr w:type="spellStart"/>
      <w:r w:rsidRPr="009167CC">
        <w:rPr>
          <w:rFonts w:ascii="Arial" w:eastAsia="TimesNewRomanPSMT" w:hAnsi="Arial" w:cs="Arial"/>
          <w:bCs/>
          <w:iCs/>
          <w:color w:val="auto"/>
          <w:sz w:val="20"/>
          <w:szCs w:val="20"/>
        </w:rPr>
        <w:t>допуну</w:t>
      </w:r>
      <w:proofErr w:type="spellEnd"/>
      <w:r w:rsidRPr="009167CC">
        <w:rPr>
          <w:rFonts w:ascii="Arial" w:eastAsia="TimesNewRomanPSMT" w:hAnsi="Arial" w:cs="Arial"/>
          <w:bCs/>
          <w:iCs/>
          <w:color w:val="auto"/>
          <w:sz w:val="20"/>
          <w:szCs w:val="20"/>
        </w:rPr>
        <w:t xml:space="preserve"> </w:t>
      </w:r>
      <w:proofErr w:type="spellStart"/>
      <w:r w:rsidRPr="009167CC">
        <w:rPr>
          <w:rFonts w:ascii="Arial" w:eastAsia="TimesNewRomanPSMT" w:hAnsi="Arial" w:cs="Arial"/>
          <w:bCs/>
          <w:iCs/>
          <w:color w:val="auto"/>
          <w:sz w:val="20"/>
          <w:szCs w:val="20"/>
        </w:rPr>
        <w:t>или</w:t>
      </w:r>
      <w:proofErr w:type="spellEnd"/>
      <w:r w:rsidRPr="009167CC">
        <w:rPr>
          <w:rFonts w:ascii="Arial" w:eastAsia="TimesNewRomanPSMT" w:hAnsi="Arial" w:cs="Arial"/>
          <w:bCs/>
          <w:iCs/>
          <w:color w:val="auto"/>
          <w:sz w:val="20"/>
          <w:szCs w:val="20"/>
        </w:rPr>
        <w:t xml:space="preserve"> </w:t>
      </w:r>
      <w:proofErr w:type="spellStart"/>
      <w:r w:rsidRPr="009167CC">
        <w:rPr>
          <w:rFonts w:ascii="Arial" w:eastAsia="TimesNewRomanPSMT" w:hAnsi="Arial" w:cs="Arial"/>
          <w:bCs/>
          <w:iCs/>
          <w:color w:val="auto"/>
          <w:sz w:val="20"/>
          <w:szCs w:val="20"/>
        </w:rPr>
        <w:t>опозив</w:t>
      </w:r>
      <w:proofErr w:type="spellEnd"/>
      <w:r w:rsidRPr="009167CC">
        <w:rPr>
          <w:rFonts w:ascii="Arial" w:eastAsia="TimesNewRomanPSMT" w:hAnsi="Arial" w:cs="Arial"/>
          <w:bCs/>
          <w:iCs/>
          <w:color w:val="auto"/>
          <w:sz w:val="20"/>
          <w:szCs w:val="20"/>
        </w:rPr>
        <w:t xml:space="preserve"> </w:t>
      </w:r>
      <w:proofErr w:type="spellStart"/>
      <w:r w:rsidRPr="009167CC">
        <w:rPr>
          <w:rFonts w:ascii="Arial" w:eastAsia="TimesNewRomanPSMT" w:hAnsi="Arial" w:cs="Arial"/>
          <w:bCs/>
          <w:iCs/>
          <w:color w:val="auto"/>
          <w:sz w:val="20"/>
          <w:szCs w:val="20"/>
        </w:rPr>
        <w:t>понуде</w:t>
      </w:r>
      <w:proofErr w:type="spellEnd"/>
      <w:r w:rsidRPr="009167CC">
        <w:rPr>
          <w:rFonts w:ascii="Arial" w:eastAsia="TimesNewRomanPSMT" w:hAnsi="Arial" w:cs="Arial"/>
          <w:bCs/>
          <w:iCs/>
          <w:color w:val="auto"/>
          <w:sz w:val="20"/>
          <w:szCs w:val="20"/>
        </w:rPr>
        <w:t xml:space="preserve"> </w:t>
      </w:r>
      <w:proofErr w:type="spellStart"/>
      <w:r w:rsidRPr="009167CC">
        <w:rPr>
          <w:rFonts w:ascii="Arial" w:eastAsia="TimesNewRomanPSMT" w:hAnsi="Arial" w:cs="Arial"/>
          <w:bCs/>
          <w:iCs/>
          <w:color w:val="auto"/>
          <w:sz w:val="20"/>
          <w:szCs w:val="20"/>
        </w:rPr>
        <w:t>треба</w:t>
      </w:r>
      <w:proofErr w:type="spellEnd"/>
      <w:r w:rsidRPr="009167CC">
        <w:rPr>
          <w:rFonts w:ascii="Arial" w:eastAsia="TimesNewRomanPSMT" w:hAnsi="Arial" w:cs="Arial"/>
          <w:bCs/>
          <w:iCs/>
          <w:color w:val="auto"/>
          <w:sz w:val="20"/>
          <w:szCs w:val="20"/>
        </w:rPr>
        <w:t xml:space="preserve"> </w:t>
      </w:r>
      <w:proofErr w:type="spellStart"/>
      <w:r w:rsidRPr="009167CC">
        <w:rPr>
          <w:rFonts w:ascii="Arial" w:eastAsia="TimesNewRomanPSMT" w:hAnsi="Arial" w:cs="Arial"/>
          <w:bCs/>
          <w:iCs/>
          <w:color w:val="auto"/>
          <w:sz w:val="20"/>
          <w:szCs w:val="20"/>
        </w:rPr>
        <w:t>доставити</w:t>
      </w:r>
      <w:proofErr w:type="spellEnd"/>
      <w:r w:rsidRPr="009167CC">
        <w:rPr>
          <w:rFonts w:ascii="Arial" w:eastAsia="TimesNewRomanPSMT" w:hAnsi="Arial" w:cs="Arial"/>
          <w:bCs/>
          <w:iCs/>
          <w:color w:val="auto"/>
          <w:sz w:val="20"/>
          <w:szCs w:val="20"/>
        </w:rPr>
        <w:t xml:space="preserve"> </w:t>
      </w:r>
      <w:proofErr w:type="spellStart"/>
      <w:r w:rsidRPr="009167CC">
        <w:rPr>
          <w:rFonts w:ascii="Arial" w:eastAsia="TimesNewRomanPSMT" w:hAnsi="Arial" w:cs="Arial"/>
          <w:bCs/>
          <w:iCs/>
          <w:color w:val="auto"/>
          <w:sz w:val="20"/>
          <w:szCs w:val="20"/>
        </w:rPr>
        <w:t>на</w:t>
      </w:r>
      <w:proofErr w:type="spellEnd"/>
      <w:r w:rsidRPr="009167CC">
        <w:rPr>
          <w:rFonts w:ascii="Arial" w:eastAsia="TimesNewRomanPSMT" w:hAnsi="Arial" w:cs="Arial"/>
          <w:bCs/>
          <w:iCs/>
          <w:color w:val="auto"/>
          <w:sz w:val="20"/>
          <w:szCs w:val="20"/>
        </w:rPr>
        <w:t xml:space="preserve"> </w:t>
      </w:r>
      <w:proofErr w:type="spellStart"/>
      <w:r w:rsidRPr="009167CC">
        <w:rPr>
          <w:rFonts w:ascii="Arial" w:eastAsia="TimesNewRomanPSMT" w:hAnsi="Arial" w:cs="Arial"/>
          <w:bCs/>
          <w:iCs/>
          <w:color w:val="auto"/>
          <w:sz w:val="20"/>
          <w:szCs w:val="20"/>
        </w:rPr>
        <w:t>адресу</w:t>
      </w:r>
      <w:proofErr w:type="spellEnd"/>
      <w:r w:rsidR="008153E1" w:rsidRPr="009167CC">
        <w:rPr>
          <w:rFonts w:ascii="Arial" w:eastAsia="TimesNewRomanPSMT" w:hAnsi="Arial" w:cs="Arial"/>
          <w:bCs/>
          <w:color w:val="auto"/>
          <w:sz w:val="20"/>
          <w:szCs w:val="20"/>
          <w:lang w:val="sr-Cyrl-RS"/>
        </w:rPr>
        <w:t xml:space="preserve"> Парк Палић, </w:t>
      </w:r>
      <w:proofErr w:type="spellStart"/>
      <w:r w:rsidR="008153E1" w:rsidRPr="009167CC">
        <w:rPr>
          <w:rFonts w:ascii="Arial" w:eastAsia="Times New Roman" w:hAnsi="Arial" w:cs="Arial"/>
          <w:bCs/>
          <w:kern w:val="0"/>
          <w:sz w:val="20"/>
          <w:szCs w:val="20"/>
          <w:lang w:val="en" w:eastAsia="en-US"/>
        </w:rPr>
        <w:t>Кањишки</w:t>
      </w:r>
      <w:proofErr w:type="spellEnd"/>
      <w:r w:rsidR="008153E1" w:rsidRPr="009167CC">
        <w:rPr>
          <w:rFonts w:ascii="Arial" w:eastAsia="Times New Roman" w:hAnsi="Arial" w:cs="Arial"/>
          <w:bCs/>
          <w:kern w:val="0"/>
          <w:sz w:val="20"/>
          <w:szCs w:val="20"/>
          <w:lang w:val="en" w:eastAsia="en-US"/>
        </w:rPr>
        <w:t xml:space="preserve"> </w:t>
      </w:r>
      <w:proofErr w:type="spellStart"/>
      <w:r w:rsidR="008153E1" w:rsidRPr="009167CC">
        <w:rPr>
          <w:rFonts w:ascii="Arial" w:eastAsia="Times New Roman" w:hAnsi="Arial" w:cs="Arial"/>
          <w:bCs/>
          <w:kern w:val="0"/>
          <w:sz w:val="20"/>
          <w:szCs w:val="20"/>
          <w:lang w:val="en" w:eastAsia="en-US"/>
        </w:rPr>
        <w:t>пут</w:t>
      </w:r>
      <w:proofErr w:type="spellEnd"/>
      <w:r w:rsidR="008153E1" w:rsidRPr="009167CC">
        <w:rPr>
          <w:rFonts w:ascii="Arial" w:eastAsia="Times New Roman" w:hAnsi="Arial" w:cs="Arial"/>
          <w:bCs/>
          <w:kern w:val="0"/>
          <w:sz w:val="20"/>
          <w:szCs w:val="20"/>
          <w:lang w:val="en" w:eastAsia="en-US"/>
        </w:rPr>
        <w:t xml:space="preserve"> 17а,Палић</w:t>
      </w:r>
      <w:r w:rsidR="002E7EC9" w:rsidRPr="009167CC">
        <w:rPr>
          <w:rFonts w:ascii="Arial" w:eastAsia="TimesNewRomanPSMT" w:hAnsi="Arial" w:cs="Arial"/>
          <w:bCs/>
          <w:iCs/>
          <w:color w:val="auto"/>
          <w:sz w:val="20"/>
          <w:szCs w:val="20"/>
        </w:rPr>
        <w:t>,</w:t>
      </w:r>
      <w:r w:rsidRPr="009167CC">
        <w:rPr>
          <w:rFonts w:ascii="Arial" w:hAnsi="Arial" w:cs="Arial"/>
          <w:i/>
          <w:iCs/>
          <w:color w:val="auto"/>
          <w:sz w:val="20"/>
          <w:szCs w:val="20"/>
        </w:rPr>
        <w:t xml:space="preserve"> </w:t>
      </w:r>
      <w:proofErr w:type="spellStart"/>
      <w:r w:rsidRPr="009167CC">
        <w:rPr>
          <w:rFonts w:ascii="Arial" w:eastAsia="TimesNewRomanPSMT" w:hAnsi="Arial" w:cs="Arial"/>
          <w:bCs/>
          <w:iCs/>
          <w:color w:val="auto"/>
          <w:sz w:val="20"/>
          <w:szCs w:val="20"/>
        </w:rPr>
        <w:t>са</w:t>
      </w:r>
      <w:proofErr w:type="spellEnd"/>
      <w:r w:rsidRPr="009167CC">
        <w:rPr>
          <w:rFonts w:ascii="Arial" w:eastAsia="TimesNewRomanPSMT" w:hAnsi="Arial" w:cs="Arial"/>
          <w:bCs/>
          <w:iCs/>
          <w:color w:val="auto"/>
          <w:sz w:val="20"/>
          <w:szCs w:val="20"/>
        </w:rPr>
        <w:t xml:space="preserve"> </w:t>
      </w:r>
      <w:proofErr w:type="spellStart"/>
      <w:r w:rsidRPr="009167CC">
        <w:rPr>
          <w:rFonts w:ascii="Arial" w:eastAsia="TimesNewRomanPSMT" w:hAnsi="Arial" w:cs="Arial"/>
          <w:bCs/>
          <w:iCs/>
          <w:color w:val="auto"/>
          <w:sz w:val="20"/>
          <w:szCs w:val="20"/>
        </w:rPr>
        <w:t>назнаком</w:t>
      </w:r>
      <w:proofErr w:type="spellEnd"/>
      <w:r w:rsidRPr="009167CC">
        <w:rPr>
          <w:rFonts w:ascii="Arial" w:eastAsia="TimesNewRomanPSMT" w:hAnsi="Arial" w:cs="Arial"/>
          <w:bCs/>
          <w:iCs/>
          <w:color w:val="auto"/>
          <w:sz w:val="20"/>
          <w:szCs w:val="20"/>
        </w:rPr>
        <w:t>:</w:t>
      </w:r>
    </w:p>
    <w:p w14:paraId="1DE6B178" w14:textId="6E886D61" w:rsidR="00BD5C71" w:rsidRPr="009167CC" w:rsidRDefault="00BD5C71" w:rsidP="002E1C2D">
      <w:pPr>
        <w:jc w:val="both"/>
        <w:rPr>
          <w:rFonts w:ascii="Arial" w:eastAsia="TimesNewRomanPSMT" w:hAnsi="Arial" w:cs="Arial"/>
          <w:bCs/>
          <w:iCs/>
          <w:color w:val="auto"/>
          <w:sz w:val="20"/>
          <w:szCs w:val="20"/>
        </w:rPr>
      </w:pPr>
      <w:r w:rsidRPr="009167CC">
        <w:rPr>
          <w:rFonts w:ascii="Arial" w:eastAsia="TimesNewRomanPSMT" w:hAnsi="Arial" w:cs="Arial"/>
          <w:bCs/>
          <w:iCs/>
          <w:color w:val="auto"/>
          <w:sz w:val="20"/>
          <w:szCs w:val="20"/>
        </w:rPr>
        <w:t>„</w:t>
      </w:r>
      <w:proofErr w:type="spellStart"/>
      <w:r w:rsidRPr="009167CC">
        <w:rPr>
          <w:rFonts w:ascii="Arial" w:eastAsia="TimesNewRomanPSMT" w:hAnsi="Arial" w:cs="Arial"/>
          <w:b/>
          <w:bCs/>
          <w:iCs/>
          <w:color w:val="auto"/>
          <w:sz w:val="20"/>
          <w:szCs w:val="20"/>
        </w:rPr>
        <w:t>Измена</w:t>
      </w:r>
      <w:proofErr w:type="spellEnd"/>
      <w:r w:rsidR="002E1C2D" w:rsidRPr="009167CC">
        <w:rPr>
          <w:rFonts w:ascii="Arial" w:eastAsia="TimesNewRomanPSMT" w:hAnsi="Arial" w:cs="Arial"/>
          <w:b/>
          <w:bCs/>
          <w:iCs/>
          <w:color w:val="auto"/>
          <w:sz w:val="20"/>
          <w:szCs w:val="20"/>
        </w:rPr>
        <w:t>/</w:t>
      </w:r>
      <w:proofErr w:type="spellStart"/>
      <w:r w:rsidR="002E1C2D" w:rsidRPr="009167CC">
        <w:rPr>
          <w:rFonts w:ascii="Arial" w:eastAsia="TimesNewRomanPSMT" w:hAnsi="Arial" w:cs="Arial"/>
          <w:b/>
          <w:bCs/>
          <w:iCs/>
          <w:color w:val="auto"/>
          <w:sz w:val="20"/>
          <w:szCs w:val="20"/>
        </w:rPr>
        <w:t>допуна</w:t>
      </w:r>
      <w:proofErr w:type="spellEnd"/>
      <w:r w:rsidR="002E1C2D" w:rsidRPr="009167CC">
        <w:rPr>
          <w:rFonts w:ascii="Arial" w:eastAsia="TimesNewRomanPSMT" w:hAnsi="Arial" w:cs="Arial"/>
          <w:b/>
          <w:bCs/>
          <w:iCs/>
          <w:color w:val="auto"/>
          <w:sz w:val="20"/>
          <w:szCs w:val="20"/>
        </w:rPr>
        <w:t>/</w:t>
      </w:r>
      <w:proofErr w:type="spellStart"/>
      <w:r w:rsidR="002E1C2D" w:rsidRPr="009167CC">
        <w:rPr>
          <w:rFonts w:ascii="Arial" w:eastAsia="TimesNewRomanPSMT" w:hAnsi="Arial" w:cs="Arial"/>
          <w:b/>
          <w:bCs/>
          <w:iCs/>
          <w:color w:val="auto"/>
          <w:sz w:val="20"/>
          <w:szCs w:val="20"/>
        </w:rPr>
        <w:t>опозив</w:t>
      </w:r>
      <w:proofErr w:type="spellEnd"/>
      <w:r w:rsidRPr="009167CC">
        <w:rPr>
          <w:rFonts w:ascii="Arial" w:eastAsia="TimesNewRomanPSMT" w:hAnsi="Arial" w:cs="Arial"/>
          <w:b/>
          <w:bCs/>
          <w:iCs/>
          <w:color w:val="auto"/>
          <w:sz w:val="20"/>
          <w:szCs w:val="20"/>
        </w:rPr>
        <w:t xml:space="preserve"> </w:t>
      </w:r>
      <w:proofErr w:type="spellStart"/>
      <w:r w:rsidRPr="009167CC">
        <w:rPr>
          <w:rFonts w:ascii="Arial" w:eastAsia="TimesNewRomanPSMT" w:hAnsi="Arial" w:cs="Arial"/>
          <w:b/>
          <w:bCs/>
          <w:iCs/>
          <w:color w:val="auto"/>
          <w:sz w:val="20"/>
          <w:szCs w:val="20"/>
        </w:rPr>
        <w:t>понуде</w:t>
      </w:r>
      <w:proofErr w:type="spellEnd"/>
      <w:r w:rsidRPr="009167CC">
        <w:rPr>
          <w:rFonts w:ascii="Arial" w:eastAsia="TimesNewRomanPS-BoldMT" w:hAnsi="Arial" w:cs="Arial"/>
          <w:b/>
          <w:bCs/>
          <w:color w:val="auto"/>
          <w:sz w:val="20"/>
          <w:szCs w:val="20"/>
        </w:rPr>
        <w:t xml:space="preserve"> </w:t>
      </w:r>
      <w:proofErr w:type="spellStart"/>
      <w:r w:rsidRPr="009167CC">
        <w:rPr>
          <w:rFonts w:ascii="Arial" w:eastAsia="TimesNewRomanPS-BoldMT" w:hAnsi="Arial" w:cs="Arial"/>
          <w:b/>
          <w:bCs/>
          <w:color w:val="auto"/>
          <w:sz w:val="20"/>
          <w:szCs w:val="20"/>
        </w:rPr>
        <w:t>за</w:t>
      </w:r>
      <w:proofErr w:type="spellEnd"/>
      <w:r w:rsidRPr="009167CC">
        <w:rPr>
          <w:rFonts w:ascii="Arial" w:eastAsia="TimesNewRomanPS-BoldMT" w:hAnsi="Arial" w:cs="Arial"/>
          <w:b/>
          <w:bCs/>
          <w:color w:val="auto"/>
          <w:sz w:val="20"/>
          <w:szCs w:val="20"/>
        </w:rPr>
        <w:t xml:space="preserve"> </w:t>
      </w:r>
      <w:proofErr w:type="spellStart"/>
      <w:r w:rsidRPr="009167CC">
        <w:rPr>
          <w:rFonts w:ascii="Arial" w:eastAsia="TimesNewRomanPS-BoldMT" w:hAnsi="Arial" w:cs="Arial"/>
          <w:b/>
          <w:bCs/>
          <w:color w:val="auto"/>
          <w:sz w:val="20"/>
          <w:szCs w:val="20"/>
        </w:rPr>
        <w:t>јавну</w:t>
      </w:r>
      <w:proofErr w:type="spellEnd"/>
      <w:r w:rsidRPr="009167CC">
        <w:rPr>
          <w:rFonts w:ascii="Arial" w:eastAsia="TimesNewRomanPS-BoldMT" w:hAnsi="Arial" w:cs="Arial"/>
          <w:b/>
          <w:bCs/>
          <w:color w:val="auto"/>
          <w:sz w:val="20"/>
          <w:szCs w:val="20"/>
        </w:rPr>
        <w:t xml:space="preserve"> </w:t>
      </w:r>
      <w:proofErr w:type="spellStart"/>
      <w:r w:rsidRPr="009167CC">
        <w:rPr>
          <w:rFonts w:ascii="Arial" w:eastAsia="TimesNewRomanPS-BoldMT" w:hAnsi="Arial" w:cs="Arial"/>
          <w:b/>
          <w:bCs/>
          <w:color w:val="auto"/>
          <w:sz w:val="20"/>
          <w:szCs w:val="20"/>
        </w:rPr>
        <w:t>набавку</w:t>
      </w:r>
      <w:proofErr w:type="spellEnd"/>
      <w:r w:rsidRPr="009167CC">
        <w:rPr>
          <w:rFonts w:ascii="Arial" w:hAnsi="Arial" w:cs="Arial"/>
          <w:b/>
          <w:color w:val="auto"/>
          <w:sz w:val="20"/>
          <w:szCs w:val="20"/>
        </w:rPr>
        <w:t xml:space="preserve"> </w:t>
      </w:r>
      <w:proofErr w:type="spellStart"/>
      <w:r w:rsidR="003302F5" w:rsidRPr="009167CC">
        <w:rPr>
          <w:rFonts w:ascii="Arial" w:hAnsi="Arial" w:cs="Arial"/>
          <w:b/>
          <w:color w:val="auto"/>
          <w:sz w:val="20"/>
          <w:szCs w:val="20"/>
        </w:rPr>
        <w:t>мале</w:t>
      </w:r>
      <w:proofErr w:type="spellEnd"/>
      <w:r w:rsidR="003302F5" w:rsidRPr="009167CC">
        <w:rPr>
          <w:rFonts w:ascii="Arial" w:hAnsi="Arial" w:cs="Arial"/>
          <w:b/>
          <w:color w:val="auto"/>
          <w:sz w:val="20"/>
          <w:szCs w:val="20"/>
        </w:rPr>
        <w:t xml:space="preserve"> </w:t>
      </w:r>
      <w:proofErr w:type="spellStart"/>
      <w:r w:rsidR="003302F5" w:rsidRPr="009167CC">
        <w:rPr>
          <w:rFonts w:ascii="Arial" w:hAnsi="Arial" w:cs="Arial"/>
          <w:b/>
          <w:color w:val="auto"/>
          <w:sz w:val="20"/>
          <w:szCs w:val="20"/>
        </w:rPr>
        <w:t>вредности</w:t>
      </w:r>
      <w:proofErr w:type="spellEnd"/>
      <w:r w:rsidR="003302F5" w:rsidRPr="009167CC">
        <w:rPr>
          <w:rFonts w:ascii="Arial" w:hAnsi="Arial" w:cs="Arial"/>
          <w:b/>
          <w:color w:val="auto"/>
          <w:sz w:val="20"/>
          <w:szCs w:val="20"/>
        </w:rPr>
        <w:t xml:space="preserve"> – </w:t>
      </w:r>
      <w:r w:rsidR="000A60F8" w:rsidRPr="009167CC">
        <w:rPr>
          <w:rFonts w:ascii="Arial" w:hAnsi="Arial" w:cs="Arial"/>
          <w:b/>
          <w:color w:val="auto"/>
          <w:sz w:val="20"/>
          <w:szCs w:val="20"/>
          <w:lang w:val="sr-Cyrl-RS"/>
        </w:rPr>
        <w:t>Одржавање велике терасе</w:t>
      </w:r>
      <w:r w:rsidR="0051733A" w:rsidRPr="009167CC">
        <w:rPr>
          <w:rFonts w:ascii="Arial" w:hAnsi="Arial" w:cs="Arial"/>
          <w:b/>
          <w:color w:val="auto"/>
          <w:sz w:val="20"/>
          <w:szCs w:val="20"/>
        </w:rPr>
        <w:t xml:space="preserve"> </w:t>
      </w:r>
      <w:r w:rsidR="00712CDB" w:rsidRPr="009167CC">
        <w:rPr>
          <w:rFonts w:ascii="Arial" w:hAnsi="Arial" w:cs="Arial"/>
          <w:b/>
          <w:color w:val="auto"/>
          <w:sz w:val="20"/>
          <w:szCs w:val="20"/>
        </w:rPr>
        <w:t xml:space="preserve"> </w:t>
      </w:r>
      <w:r w:rsidR="004632F9" w:rsidRPr="004632F9">
        <w:rPr>
          <w:rFonts w:ascii="Arial" w:hAnsi="Arial" w:cs="Arial"/>
          <w:b/>
          <w:color w:val="auto"/>
          <w:sz w:val="20"/>
          <w:szCs w:val="20"/>
        </w:rPr>
        <w:t>ЈН/Р/8/2019</w:t>
      </w:r>
      <w:r w:rsidR="004632F9">
        <w:rPr>
          <w:rFonts w:ascii="Arial" w:hAnsi="Arial" w:cs="Arial"/>
          <w:b/>
          <w:color w:val="auto"/>
          <w:sz w:val="20"/>
          <w:szCs w:val="20"/>
          <w:lang w:val="sr-Cyrl-RS"/>
        </w:rPr>
        <w:t xml:space="preserve"> </w:t>
      </w:r>
      <w:r w:rsidR="00D60B1F" w:rsidRPr="009167CC">
        <w:rPr>
          <w:rFonts w:ascii="Arial" w:eastAsia="TimesNewRomanPSMT" w:hAnsi="Arial" w:cs="Arial"/>
          <w:b/>
          <w:bCs/>
          <w:color w:val="auto"/>
          <w:sz w:val="20"/>
          <w:szCs w:val="20"/>
        </w:rPr>
        <w:t xml:space="preserve">- </w:t>
      </w:r>
      <w:r w:rsidR="00D60B1F" w:rsidRPr="009167CC">
        <w:rPr>
          <w:rFonts w:ascii="Arial" w:eastAsia="TimesNewRomanPS-BoldMT" w:hAnsi="Arial" w:cs="Arial"/>
          <w:b/>
          <w:bCs/>
          <w:color w:val="auto"/>
          <w:sz w:val="20"/>
          <w:szCs w:val="20"/>
        </w:rPr>
        <w:t>НЕ ОТ</w:t>
      </w:r>
      <w:r w:rsidR="006D20BF" w:rsidRPr="009167CC">
        <w:rPr>
          <w:rFonts w:ascii="Arial" w:eastAsia="TimesNewRomanPS-BoldMT" w:hAnsi="Arial" w:cs="Arial"/>
          <w:b/>
          <w:bCs/>
          <w:color w:val="auto"/>
          <w:sz w:val="20"/>
          <w:szCs w:val="20"/>
        </w:rPr>
        <w:t>В</w:t>
      </w:r>
      <w:r w:rsidR="00D60B1F" w:rsidRPr="009167CC">
        <w:rPr>
          <w:rFonts w:ascii="Arial" w:eastAsia="TimesNewRomanPS-BoldMT" w:hAnsi="Arial" w:cs="Arial"/>
          <w:b/>
          <w:bCs/>
          <w:color w:val="auto"/>
          <w:sz w:val="20"/>
          <w:szCs w:val="20"/>
        </w:rPr>
        <w:t>АРАТИ</w:t>
      </w:r>
      <w:r w:rsidRPr="009167CC">
        <w:rPr>
          <w:rFonts w:ascii="Arial" w:eastAsia="TimesNewRomanPS-BoldMT" w:hAnsi="Arial" w:cs="Arial"/>
          <w:b/>
          <w:bCs/>
          <w:color w:val="auto"/>
          <w:sz w:val="20"/>
          <w:szCs w:val="20"/>
        </w:rPr>
        <w:t>”</w:t>
      </w:r>
      <w:r w:rsidR="002E1C2D" w:rsidRPr="009167CC">
        <w:rPr>
          <w:rFonts w:ascii="Arial" w:eastAsia="TimesNewRomanPS-BoldMT" w:hAnsi="Arial" w:cs="Arial"/>
          <w:b/>
          <w:bCs/>
          <w:color w:val="auto"/>
          <w:sz w:val="20"/>
          <w:szCs w:val="20"/>
        </w:rPr>
        <w:t>.</w:t>
      </w:r>
      <w:r w:rsidRPr="009167CC">
        <w:rPr>
          <w:rFonts w:ascii="Arial" w:eastAsia="TimesNewRomanPSMT" w:hAnsi="Arial" w:cs="Arial"/>
          <w:bCs/>
          <w:iCs/>
          <w:color w:val="auto"/>
          <w:sz w:val="20"/>
          <w:szCs w:val="20"/>
        </w:rPr>
        <w:t xml:space="preserve"> </w:t>
      </w:r>
    </w:p>
    <w:p w14:paraId="363302BD" w14:textId="77777777" w:rsidR="00BD5C71" w:rsidRPr="009167CC" w:rsidRDefault="00BD5C71" w:rsidP="00BD5C71">
      <w:pPr>
        <w:jc w:val="both"/>
        <w:rPr>
          <w:rFonts w:ascii="Arial" w:hAnsi="Arial" w:cs="Arial"/>
          <w:color w:val="auto"/>
          <w:sz w:val="20"/>
          <w:szCs w:val="20"/>
        </w:rPr>
      </w:pPr>
      <w:proofErr w:type="spellStart"/>
      <w:r w:rsidRPr="009167CC">
        <w:rPr>
          <w:rFonts w:ascii="Arial" w:eastAsia="TimesNewRomanPSMT" w:hAnsi="Arial" w:cs="Arial"/>
          <w:bCs/>
          <w:color w:val="auto"/>
          <w:sz w:val="20"/>
          <w:szCs w:val="20"/>
        </w:rPr>
        <w:t>Н</w:t>
      </w:r>
      <w:r w:rsidR="002E1C2D" w:rsidRPr="009167CC">
        <w:rPr>
          <w:rFonts w:ascii="Arial" w:eastAsia="TimesNewRomanPSMT" w:hAnsi="Arial" w:cs="Arial"/>
          <w:bCs/>
          <w:color w:val="auto"/>
          <w:sz w:val="20"/>
          <w:szCs w:val="20"/>
        </w:rPr>
        <w:t>а</w:t>
      </w:r>
      <w:proofErr w:type="spellEnd"/>
      <w:r w:rsidR="002E1C2D" w:rsidRPr="009167CC">
        <w:rPr>
          <w:rFonts w:ascii="Arial" w:eastAsia="TimesNewRomanPSMT" w:hAnsi="Arial" w:cs="Arial"/>
          <w:bCs/>
          <w:color w:val="auto"/>
          <w:sz w:val="20"/>
          <w:szCs w:val="20"/>
        </w:rPr>
        <w:t xml:space="preserve"> </w:t>
      </w:r>
      <w:proofErr w:type="spellStart"/>
      <w:r w:rsidR="002E1C2D" w:rsidRPr="009167CC">
        <w:rPr>
          <w:rFonts w:ascii="Arial" w:eastAsia="TimesNewRomanPSMT" w:hAnsi="Arial" w:cs="Arial"/>
          <w:bCs/>
          <w:color w:val="auto"/>
          <w:sz w:val="20"/>
          <w:szCs w:val="20"/>
        </w:rPr>
        <w:t>полеђини</w:t>
      </w:r>
      <w:proofErr w:type="spellEnd"/>
      <w:r w:rsidR="002E1C2D" w:rsidRPr="009167CC">
        <w:rPr>
          <w:rFonts w:ascii="Arial" w:eastAsia="TimesNewRomanPSMT" w:hAnsi="Arial" w:cs="Arial"/>
          <w:bCs/>
          <w:color w:val="auto"/>
          <w:sz w:val="20"/>
          <w:szCs w:val="20"/>
        </w:rPr>
        <w:t xml:space="preserve"> </w:t>
      </w:r>
      <w:proofErr w:type="spellStart"/>
      <w:r w:rsidR="002E1C2D" w:rsidRPr="009167CC">
        <w:rPr>
          <w:rFonts w:ascii="Arial" w:eastAsia="TimesNewRomanPSMT" w:hAnsi="Arial" w:cs="Arial"/>
          <w:bCs/>
          <w:color w:val="auto"/>
          <w:sz w:val="20"/>
          <w:szCs w:val="20"/>
        </w:rPr>
        <w:t>коверте</w:t>
      </w:r>
      <w:proofErr w:type="spellEnd"/>
      <w:r w:rsidR="002E1C2D" w:rsidRPr="009167CC">
        <w:rPr>
          <w:rFonts w:ascii="Arial" w:eastAsia="TimesNewRomanPSMT" w:hAnsi="Arial" w:cs="Arial"/>
          <w:bCs/>
          <w:color w:val="auto"/>
          <w:sz w:val="20"/>
          <w:szCs w:val="20"/>
        </w:rPr>
        <w:t>/</w:t>
      </w:r>
      <w:proofErr w:type="spellStart"/>
      <w:r w:rsidR="002E1C2D" w:rsidRPr="009167CC">
        <w:rPr>
          <w:rFonts w:ascii="Arial" w:eastAsia="TimesNewRomanPSMT" w:hAnsi="Arial" w:cs="Arial"/>
          <w:bCs/>
          <w:color w:val="auto"/>
          <w:sz w:val="20"/>
          <w:szCs w:val="20"/>
        </w:rPr>
        <w:t>кутије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навести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назив</w:t>
      </w:r>
      <w:proofErr w:type="spellEnd"/>
      <w:r w:rsidRPr="009167CC">
        <w:rPr>
          <w:rFonts w:ascii="Arial" w:eastAsia="TimesNewRomanPSMT" w:hAnsi="Arial" w:cs="Arial"/>
          <w:bCs/>
          <w:color w:val="auto"/>
          <w:sz w:val="20"/>
          <w:szCs w:val="20"/>
          <w:lang w:val="sr-Cyrl-CS"/>
        </w:rPr>
        <w:t xml:space="preserve"> и адресу</w:t>
      </w:r>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понуђача</w:t>
      </w:r>
      <w:proofErr w:type="spellEnd"/>
      <w:r w:rsidRPr="009167CC">
        <w:rPr>
          <w:rFonts w:ascii="Arial" w:eastAsia="TimesNewRomanPSMT" w:hAnsi="Arial" w:cs="Arial"/>
          <w:bCs/>
          <w:color w:val="auto"/>
          <w:sz w:val="20"/>
          <w:szCs w:val="20"/>
        </w:rPr>
        <w:t xml:space="preserve">. У </w:t>
      </w:r>
      <w:proofErr w:type="spellStart"/>
      <w:r w:rsidRPr="009167CC">
        <w:rPr>
          <w:rFonts w:ascii="Arial" w:eastAsia="TimesNewRomanPSMT" w:hAnsi="Arial" w:cs="Arial"/>
          <w:bCs/>
          <w:color w:val="auto"/>
          <w:sz w:val="20"/>
          <w:szCs w:val="20"/>
        </w:rPr>
        <w:t>случају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понуду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подноси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група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понуђача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коверти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је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потребно</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назначити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ради</w:t>
      </w:r>
      <w:proofErr w:type="spellEnd"/>
      <w:r w:rsidRPr="009167CC">
        <w:rPr>
          <w:rFonts w:ascii="Arial" w:eastAsia="TimesNewRomanPSMT" w:hAnsi="Arial" w:cs="Arial"/>
          <w:bCs/>
          <w:color w:val="auto"/>
          <w:sz w:val="20"/>
          <w:szCs w:val="20"/>
        </w:rPr>
        <w:t xml:space="preserve"> о </w:t>
      </w:r>
      <w:proofErr w:type="spellStart"/>
      <w:r w:rsidRPr="009167CC">
        <w:rPr>
          <w:rFonts w:ascii="Arial" w:eastAsia="TimesNewRomanPSMT" w:hAnsi="Arial" w:cs="Arial"/>
          <w:bCs/>
          <w:color w:val="auto"/>
          <w:sz w:val="20"/>
          <w:szCs w:val="20"/>
        </w:rPr>
        <w:t>групи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понуђача</w:t>
      </w:r>
      <w:proofErr w:type="spellEnd"/>
      <w:r w:rsidRPr="009167CC">
        <w:rPr>
          <w:rFonts w:ascii="Arial" w:eastAsia="TimesNewRomanPSMT" w:hAnsi="Arial" w:cs="Arial"/>
          <w:bCs/>
          <w:color w:val="auto"/>
          <w:sz w:val="20"/>
          <w:szCs w:val="20"/>
        </w:rPr>
        <w:t xml:space="preserve"> и </w:t>
      </w:r>
      <w:proofErr w:type="spellStart"/>
      <w:r w:rsidRPr="009167CC">
        <w:rPr>
          <w:rFonts w:ascii="Arial" w:eastAsia="TimesNewRomanPSMT" w:hAnsi="Arial" w:cs="Arial"/>
          <w:bCs/>
          <w:color w:val="auto"/>
          <w:sz w:val="20"/>
          <w:szCs w:val="20"/>
        </w:rPr>
        <w:t>навести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називе</w:t>
      </w:r>
      <w:proofErr w:type="spellEnd"/>
      <w:r w:rsidRPr="009167CC">
        <w:rPr>
          <w:rFonts w:ascii="Arial" w:eastAsia="TimesNewRomanPSMT" w:hAnsi="Arial" w:cs="Arial"/>
          <w:bCs/>
          <w:color w:val="auto"/>
          <w:sz w:val="20"/>
          <w:szCs w:val="20"/>
        </w:rPr>
        <w:t xml:space="preserve"> и </w:t>
      </w:r>
      <w:proofErr w:type="spellStart"/>
      <w:r w:rsidRPr="009167CC">
        <w:rPr>
          <w:rFonts w:ascii="Arial" w:eastAsia="TimesNewRomanPSMT" w:hAnsi="Arial" w:cs="Arial"/>
          <w:bCs/>
          <w:color w:val="auto"/>
          <w:sz w:val="20"/>
          <w:szCs w:val="20"/>
        </w:rPr>
        <w:t>адресу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свих</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учесника</w:t>
      </w:r>
      <w:proofErr w:type="spellEnd"/>
      <w:r w:rsidRPr="009167CC">
        <w:rPr>
          <w:rFonts w:ascii="Arial" w:eastAsia="TimesNewRomanPSMT" w:hAnsi="Arial" w:cs="Arial"/>
          <w:bCs/>
          <w:color w:val="auto"/>
          <w:sz w:val="20"/>
          <w:szCs w:val="20"/>
        </w:rPr>
        <w:t xml:space="preserve"> у </w:t>
      </w:r>
      <w:proofErr w:type="spellStart"/>
      <w:r w:rsidRPr="009167CC">
        <w:rPr>
          <w:rFonts w:ascii="Arial" w:eastAsia="TimesNewRomanPSMT" w:hAnsi="Arial" w:cs="Arial"/>
          <w:bCs/>
          <w:color w:val="auto"/>
          <w:sz w:val="20"/>
          <w:szCs w:val="20"/>
        </w:rPr>
        <w:t>заједничкој</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понуди</w:t>
      </w:r>
      <w:proofErr w:type="spellEnd"/>
      <w:r w:rsidRPr="009167CC">
        <w:rPr>
          <w:rFonts w:ascii="Arial" w:eastAsia="TimesNewRomanPSMT" w:hAnsi="Arial" w:cs="Arial"/>
          <w:bCs/>
          <w:color w:val="auto"/>
          <w:sz w:val="20"/>
          <w:szCs w:val="20"/>
        </w:rPr>
        <w:t>.</w:t>
      </w:r>
    </w:p>
    <w:p w14:paraId="5DFCE4B3" w14:textId="77777777" w:rsidR="00BD5C71" w:rsidRPr="009167CC" w:rsidRDefault="00BD5C71" w:rsidP="00BD5C71">
      <w:pPr>
        <w:jc w:val="both"/>
        <w:rPr>
          <w:rFonts w:ascii="Arial" w:hAnsi="Arial" w:cs="Arial"/>
          <w:b/>
          <w:i/>
          <w:iCs/>
          <w:color w:val="auto"/>
          <w:sz w:val="20"/>
          <w:szCs w:val="20"/>
        </w:rPr>
      </w:pPr>
      <w:proofErr w:type="spellStart"/>
      <w:r w:rsidRPr="009167CC">
        <w:rPr>
          <w:rFonts w:ascii="Arial" w:hAnsi="Arial" w:cs="Arial"/>
          <w:color w:val="auto"/>
          <w:sz w:val="20"/>
          <w:szCs w:val="20"/>
        </w:rPr>
        <w:t>По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истеку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рока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подношење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може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повуче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нити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своју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понуду</w:t>
      </w:r>
      <w:proofErr w:type="spellEnd"/>
      <w:r w:rsidRPr="009167CC">
        <w:rPr>
          <w:rFonts w:ascii="Arial" w:hAnsi="Arial" w:cs="Arial"/>
          <w:color w:val="auto"/>
          <w:sz w:val="20"/>
          <w:szCs w:val="20"/>
        </w:rPr>
        <w:t>.</w:t>
      </w:r>
    </w:p>
    <w:p w14:paraId="49DE9146" w14:textId="77777777" w:rsidR="00BD5C71" w:rsidRPr="009167CC" w:rsidRDefault="00BD5C71" w:rsidP="00BD5C71">
      <w:pPr>
        <w:jc w:val="both"/>
        <w:rPr>
          <w:rFonts w:ascii="Arial" w:hAnsi="Arial" w:cs="Arial"/>
          <w:b/>
          <w:i/>
          <w:iCs/>
          <w:color w:val="auto"/>
          <w:sz w:val="20"/>
          <w:szCs w:val="20"/>
        </w:rPr>
      </w:pPr>
    </w:p>
    <w:p w14:paraId="7A7819FF" w14:textId="77777777" w:rsidR="00BD5C71" w:rsidRPr="009167CC" w:rsidRDefault="00AF2094" w:rsidP="00BD5C71">
      <w:pPr>
        <w:jc w:val="both"/>
        <w:rPr>
          <w:rFonts w:ascii="Arial" w:hAnsi="Arial" w:cs="Arial"/>
          <w:color w:val="auto"/>
          <w:sz w:val="20"/>
          <w:szCs w:val="20"/>
        </w:rPr>
      </w:pPr>
      <w:r w:rsidRPr="009167CC">
        <w:rPr>
          <w:rFonts w:ascii="Arial" w:hAnsi="Arial" w:cs="Arial"/>
          <w:b/>
          <w:bCs/>
          <w:iCs/>
          <w:color w:val="auto"/>
          <w:sz w:val="20"/>
          <w:szCs w:val="20"/>
        </w:rPr>
        <w:t>8</w:t>
      </w:r>
      <w:r w:rsidR="00BD5C71" w:rsidRPr="009167CC">
        <w:rPr>
          <w:rFonts w:ascii="Arial" w:hAnsi="Arial" w:cs="Arial"/>
          <w:b/>
          <w:bCs/>
          <w:iCs/>
          <w:color w:val="auto"/>
          <w:sz w:val="20"/>
          <w:szCs w:val="20"/>
        </w:rPr>
        <w:t>. УЧЕСТ</w:t>
      </w:r>
      <w:r w:rsidR="00500C16" w:rsidRPr="009167CC">
        <w:rPr>
          <w:rFonts w:ascii="Arial" w:hAnsi="Arial" w:cs="Arial"/>
          <w:b/>
          <w:bCs/>
          <w:iCs/>
          <w:color w:val="auto"/>
          <w:sz w:val="20"/>
          <w:szCs w:val="20"/>
        </w:rPr>
        <w:t>В</w:t>
      </w:r>
      <w:r w:rsidR="00BD5C71" w:rsidRPr="009167CC">
        <w:rPr>
          <w:rFonts w:ascii="Arial" w:hAnsi="Arial" w:cs="Arial"/>
          <w:b/>
          <w:bCs/>
          <w:iCs/>
          <w:color w:val="auto"/>
          <w:sz w:val="20"/>
          <w:szCs w:val="20"/>
        </w:rPr>
        <w:t>О</w:t>
      </w:r>
      <w:r w:rsidR="00500C16" w:rsidRPr="009167CC">
        <w:rPr>
          <w:rFonts w:ascii="Arial" w:hAnsi="Arial" w:cs="Arial"/>
          <w:b/>
          <w:bCs/>
          <w:iCs/>
          <w:color w:val="auto"/>
          <w:sz w:val="20"/>
          <w:szCs w:val="20"/>
        </w:rPr>
        <w:t>В</w:t>
      </w:r>
      <w:r w:rsidR="00BD5C71" w:rsidRPr="009167CC">
        <w:rPr>
          <w:rFonts w:ascii="Arial" w:hAnsi="Arial" w:cs="Arial"/>
          <w:b/>
          <w:bCs/>
          <w:iCs/>
          <w:color w:val="auto"/>
          <w:sz w:val="20"/>
          <w:szCs w:val="20"/>
        </w:rPr>
        <w:t>АЊЕ У ЗАЈЕДНИЧКОЈ ПОНУДИ ИЛИ КАО ПОДИЗ</w:t>
      </w:r>
      <w:r w:rsidR="00500C16" w:rsidRPr="009167CC">
        <w:rPr>
          <w:rFonts w:ascii="Arial" w:hAnsi="Arial" w:cs="Arial"/>
          <w:b/>
          <w:bCs/>
          <w:iCs/>
          <w:color w:val="auto"/>
          <w:sz w:val="20"/>
          <w:szCs w:val="20"/>
        </w:rPr>
        <w:t>В</w:t>
      </w:r>
      <w:r w:rsidR="00BD5C71" w:rsidRPr="009167CC">
        <w:rPr>
          <w:rFonts w:ascii="Arial" w:hAnsi="Arial" w:cs="Arial"/>
          <w:b/>
          <w:bCs/>
          <w:iCs/>
          <w:color w:val="auto"/>
          <w:sz w:val="20"/>
          <w:szCs w:val="20"/>
        </w:rPr>
        <w:t xml:space="preserve">ОЂАЧ </w:t>
      </w:r>
    </w:p>
    <w:p w14:paraId="6C8A373B" w14:textId="77777777" w:rsidR="00BD5C71" w:rsidRPr="009167CC" w:rsidRDefault="00BD5C71" w:rsidP="00BD5C71">
      <w:pPr>
        <w:jc w:val="both"/>
        <w:rPr>
          <w:rFonts w:ascii="Arial" w:hAnsi="Arial" w:cs="Arial"/>
          <w:iCs/>
          <w:color w:val="auto"/>
          <w:sz w:val="20"/>
          <w:szCs w:val="20"/>
        </w:rPr>
      </w:pPr>
      <w:proofErr w:type="spellStart"/>
      <w:r w:rsidRPr="009167CC">
        <w:rPr>
          <w:rFonts w:ascii="Arial" w:hAnsi="Arial" w:cs="Arial"/>
          <w:bCs/>
          <w:iCs/>
          <w:color w:val="auto"/>
          <w:sz w:val="20"/>
          <w:szCs w:val="20"/>
        </w:rPr>
        <w:t>Понуђач</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може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поднесе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само</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једну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понуду</w:t>
      </w:r>
      <w:proofErr w:type="spellEnd"/>
      <w:r w:rsidRPr="009167CC">
        <w:rPr>
          <w:rFonts w:ascii="Arial" w:hAnsi="Arial" w:cs="Arial"/>
          <w:bCs/>
          <w:iCs/>
          <w:color w:val="auto"/>
          <w:sz w:val="20"/>
          <w:szCs w:val="20"/>
        </w:rPr>
        <w:t>.</w:t>
      </w:r>
      <w:r w:rsidRPr="009167CC">
        <w:rPr>
          <w:rFonts w:ascii="Arial" w:hAnsi="Arial" w:cs="Arial"/>
          <w:i/>
          <w:iCs/>
          <w:color w:val="auto"/>
          <w:sz w:val="20"/>
          <w:szCs w:val="20"/>
        </w:rPr>
        <w:t xml:space="preserve"> </w:t>
      </w:r>
    </w:p>
    <w:p w14:paraId="0D75CC58" w14:textId="77777777" w:rsidR="009D66EB" w:rsidRPr="009167CC" w:rsidRDefault="00BD5C71" w:rsidP="00BD5C71">
      <w:pPr>
        <w:jc w:val="both"/>
        <w:rPr>
          <w:rFonts w:ascii="Arial" w:hAnsi="Arial" w:cs="Arial"/>
          <w:iCs/>
          <w:color w:val="auto"/>
          <w:sz w:val="20"/>
          <w:szCs w:val="20"/>
        </w:rPr>
      </w:pPr>
      <w:proofErr w:type="spellStart"/>
      <w:r w:rsidRPr="009167CC">
        <w:rPr>
          <w:rFonts w:ascii="Arial" w:hAnsi="Arial" w:cs="Arial"/>
          <w:iCs/>
          <w:color w:val="auto"/>
          <w:sz w:val="20"/>
          <w:szCs w:val="20"/>
        </w:rPr>
        <w:t>Понуђач</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који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је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самостално</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поднео</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понуду</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може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истовремено</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да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учествује</w:t>
      </w:r>
      <w:proofErr w:type="spellEnd"/>
      <w:r w:rsidRPr="009167CC">
        <w:rPr>
          <w:rFonts w:ascii="Arial" w:hAnsi="Arial" w:cs="Arial"/>
          <w:iCs/>
          <w:color w:val="auto"/>
          <w:sz w:val="20"/>
          <w:szCs w:val="20"/>
        </w:rPr>
        <w:t xml:space="preserve"> у </w:t>
      </w:r>
      <w:proofErr w:type="spellStart"/>
      <w:r w:rsidRPr="009167CC">
        <w:rPr>
          <w:rFonts w:ascii="Arial" w:hAnsi="Arial" w:cs="Arial"/>
          <w:iCs/>
          <w:color w:val="auto"/>
          <w:sz w:val="20"/>
          <w:szCs w:val="20"/>
        </w:rPr>
        <w:t>заједничкој</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понуди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или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као</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подизвођач</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нити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исто</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лице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може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учествовати</w:t>
      </w:r>
      <w:proofErr w:type="spellEnd"/>
      <w:r w:rsidRPr="009167CC">
        <w:rPr>
          <w:rFonts w:ascii="Arial" w:hAnsi="Arial" w:cs="Arial"/>
          <w:iCs/>
          <w:color w:val="auto"/>
          <w:sz w:val="20"/>
          <w:szCs w:val="20"/>
        </w:rPr>
        <w:t xml:space="preserve"> у </w:t>
      </w:r>
      <w:proofErr w:type="spellStart"/>
      <w:r w:rsidRPr="009167CC">
        <w:rPr>
          <w:rFonts w:ascii="Arial" w:hAnsi="Arial" w:cs="Arial"/>
          <w:iCs/>
          <w:color w:val="auto"/>
          <w:sz w:val="20"/>
          <w:szCs w:val="20"/>
        </w:rPr>
        <w:t>више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заједничких</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понуда</w:t>
      </w:r>
      <w:proofErr w:type="spellEnd"/>
      <w:r w:rsidRPr="009167CC">
        <w:rPr>
          <w:rFonts w:ascii="Arial" w:hAnsi="Arial" w:cs="Arial"/>
          <w:iCs/>
          <w:color w:val="auto"/>
          <w:sz w:val="20"/>
          <w:szCs w:val="20"/>
        </w:rPr>
        <w:t>.</w:t>
      </w:r>
    </w:p>
    <w:p w14:paraId="7B2D13D2" w14:textId="77777777" w:rsidR="00BD5C71" w:rsidRPr="009167CC" w:rsidRDefault="00BD5C71" w:rsidP="00BD5C71">
      <w:pPr>
        <w:jc w:val="both"/>
        <w:rPr>
          <w:rFonts w:ascii="Arial" w:hAnsi="Arial" w:cs="Arial"/>
          <w:i/>
          <w:iCs/>
          <w:color w:val="auto"/>
          <w:sz w:val="20"/>
          <w:szCs w:val="20"/>
        </w:rPr>
      </w:pPr>
      <w:r w:rsidRPr="009167CC">
        <w:rPr>
          <w:rFonts w:ascii="Arial" w:hAnsi="Arial" w:cs="Arial"/>
          <w:iCs/>
          <w:color w:val="auto"/>
          <w:sz w:val="20"/>
          <w:szCs w:val="20"/>
        </w:rPr>
        <w:t xml:space="preserve">У </w:t>
      </w:r>
      <w:proofErr w:type="spellStart"/>
      <w:r w:rsidRPr="009167CC">
        <w:rPr>
          <w:rFonts w:ascii="Arial" w:hAnsi="Arial" w:cs="Arial"/>
          <w:iCs/>
          <w:color w:val="auto"/>
          <w:sz w:val="20"/>
          <w:szCs w:val="20"/>
        </w:rPr>
        <w:t>Обрасцу</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понуде</w:t>
      </w:r>
      <w:proofErr w:type="spellEnd"/>
      <w:r w:rsidRPr="009167CC">
        <w:rPr>
          <w:rFonts w:ascii="Arial" w:hAnsi="Arial" w:cs="Arial"/>
          <w:iCs/>
          <w:color w:val="auto"/>
          <w:sz w:val="20"/>
          <w:szCs w:val="20"/>
        </w:rPr>
        <w:t xml:space="preserve"> </w:t>
      </w:r>
      <w:proofErr w:type="spellStart"/>
      <w:r w:rsidR="00DA4DA6" w:rsidRPr="009167CC">
        <w:rPr>
          <w:rFonts w:ascii="Arial" w:hAnsi="Arial" w:cs="Arial"/>
          <w:iCs/>
          <w:color w:val="auto"/>
          <w:sz w:val="20"/>
          <w:szCs w:val="20"/>
        </w:rPr>
        <w:t>са</w:t>
      </w:r>
      <w:proofErr w:type="spellEnd"/>
      <w:r w:rsidR="00DA4DA6" w:rsidRPr="009167CC">
        <w:rPr>
          <w:rFonts w:ascii="Arial" w:hAnsi="Arial" w:cs="Arial"/>
          <w:iCs/>
          <w:color w:val="auto"/>
          <w:sz w:val="20"/>
          <w:szCs w:val="20"/>
        </w:rPr>
        <w:t xml:space="preserve"> </w:t>
      </w:r>
      <w:proofErr w:type="spellStart"/>
      <w:r w:rsidR="00DA4DA6" w:rsidRPr="009167CC">
        <w:rPr>
          <w:rFonts w:ascii="Arial" w:hAnsi="Arial" w:cs="Arial"/>
          <w:iCs/>
          <w:color w:val="auto"/>
          <w:sz w:val="20"/>
          <w:szCs w:val="20"/>
        </w:rPr>
        <w:t>структуром</w:t>
      </w:r>
      <w:proofErr w:type="spellEnd"/>
      <w:r w:rsidR="00DA4DA6" w:rsidRPr="009167CC">
        <w:rPr>
          <w:rFonts w:ascii="Arial" w:hAnsi="Arial" w:cs="Arial"/>
          <w:iCs/>
          <w:color w:val="auto"/>
          <w:sz w:val="20"/>
          <w:szCs w:val="20"/>
        </w:rPr>
        <w:t xml:space="preserve"> </w:t>
      </w:r>
      <w:proofErr w:type="spellStart"/>
      <w:r w:rsidR="00DA4DA6" w:rsidRPr="009167CC">
        <w:rPr>
          <w:rFonts w:ascii="Arial" w:hAnsi="Arial" w:cs="Arial"/>
          <w:iCs/>
          <w:color w:val="auto"/>
          <w:sz w:val="20"/>
          <w:szCs w:val="20"/>
        </w:rPr>
        <w:t>цене</w:t>
      </w:r>
      <w:proofErr w:type="spellEnd"/>
      <w:r w:rsidR="00DA4DA6" w:rsidRPr="009167CC">
        <w:rPr>
          <w:rFonts w:ascii="Arial" w:hAnsi="Arial" w:cs="Arial"/>
          <w:iCs/>
          <w:color w:val="auto"/>
          <w:sz w:val="20"/>
          <w:szCs w:val="20"/>
        </w:rPr>
        <w:t xml:space="preserve"> </w:t>
      </w:r>
      <w:r w:rsidRPr="009167CC">
        <w:rPr>
          <w:rFonts w:ascii="Arial" w:hAnsi="Arial" w:cs="Arial"/>
          <w:iCs/>
          <w:color w:val="auto"/>
          <w:sz w:val="20"/>
          <w:szCs w:val="20"/>
          <w:lang w:val="sr-Cyrl-CS"/>
        </w:rPr>
        <w:t>(</w:t>
      </w:r>
      <w:proofErr w:type="spellStart"/>
      <w:r w:rsidR="00E97892" w:rsidRPr="009167CC">
        <w:rPr>
          <w:rFonts w:ascii="Arial" w:hAnsi="Arial" w:cs="Arial"/>
          <w:iCs/>
          <w:color w:val="auto"/>
          <w:sz w:val="20"/>
          <w:szCs w:val="20"/>
        </w:rPr>
        <w:t>Образац</w:t>
      </w:r>
      <w:proofErr w:type="spellEnd"/>
      <w:r w:rsidR="00E97892" w:rsidRPr="009167CC">
        <w:rPr>
          <w:rFonts w:ascii="Arial" w:hAnsi="Arial" w:cs="Arial"/>
          <w:iCs/>
          <w:color w:val="auto"/>
          <w:sz w:val="20"/>
          <w:szCs w:val="20"/>
        </w:rPr>
        <w:t xml:space="preserve"> 1. у </w:t>
      </w:r>
      <w:r w:rsidRPr="009167CC">
        <w:rPr>
          <w:rFonts w:ascii="Arial" w:hAnsi="Arial" w:cs="Arial"/>
          <w:iCs/>
          <w:color w:val="auto"/>
          <w:sz w:val="20"/>
          <w:szCs w:val="20"/>
          <w:lang w:val="sr-Cyrl-CS"/>
        </w:rPr>
        <w:t>поглављ</w:t>
      </w:r>
      <w:r w:rsidR="00E97892" w:rsidRPr="009167CC">
        <w:rPr>
          <w:rFonts w:ascii="Arial" w:hAnsi="Arial" w:cs="Arial"/>
          <w:iCs/>
          <w:color w:val="auto"/>
          <w:sz w:val="20"/>
          <w:szCs w:val="20"/>
          <w:lang w:val="sr-Cyrl-CS"/>
        </w:rPr>
        <w:t>у</w:t>
      </w:r>
      <w:r w:rsidRPr="009167CC">
        <w:rPr>
          <w:rFonts w:ascii="Arial" w:hAnsi="Arial" w:cs="Arial"/>
          <w:iCs/>
          <w:color w:val="auto"/>
          <w:sz w:val="20"/>
          <w:szCs w:val="20"/>
          <w:lang w:val="sr-Cyrl-CS"/>
        </w:rPr>
        <w:t xml:space="preserve"> </w:t>
      </w:r>
      <w:r w:rsidRPr="009167CC">
        <w:rPr>
          <w:rFonts w:ascii="Arial" w:hAnsi="Arial" w:cs="Arial"/>
          <w:iCs/>
          <w:color w:val="auto"/>
          <w:sz w:val="20"/>
          <w:szCs w:val="20"/>
        </w:rPr>
        <w:t>V</w:t>
      </w:r>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ове</w:t>
      </w:r>
      <w:proofErr w:type="spellEnd"/>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К</w:t>
      </w:r>
      <w:r w:rsidR="00386E5E" w:rsidRPr="009167CC">
        <w:rPr>
          <w:rFonts w:ascii="Arial" w:hAnsi="Arial" w:cs="Arial"/>
          <w:iCs/>
          <w:color w:val="auto"/>
          <w:sz w:val="20"/>
          <w:szCs w:val="20"/>
        </w:rPr>
        <w:t>онкурсне</w:t>
      </w:r>
      <w:proofErr w:type="spellEnd"/>
      <w:r w:rsidR="00386E5E" w:rsidRPr="009167CC">
        <w:rPr>
          <w:rFonts w:ascii="Arial" w:hAnsi="Arial" w:cs="Arial"/>
          <w:iCs/>
          <w:color w:val="auto"/>
          <w:sz w:val="20"/>
          <w:szCs w:val="20"/>
        </w:rPr>
        <w:t xml:space="preserve"> </w:t>
      </w:r>
      <w:proofErr w:type="spellStart"/>
      <w:r w:rsidR="00386E5E" w:rsidRPr="009167CC">
        <w:rPr>
          <w:rFonts w:ascii="Arial" w:hAnsi="Arial" w:cs="Arial"/>
          <w:iCs/>
          <w:color w:val="auto"/>
          <w:sz w:val="20"/>
          <w:szCs w:val="20"/>
        </w:rPr>
        <w:t>документације</w:t>
      </w:r>
      <w:proofErr w:type="spellEnd"/>
      <w:r w:rsidRPr="009167CC">
        <w:rPr>
          <w:rFonts w:ascii="Arial" w:hAnsi="Arial" w:cs="Arial"/>
          <w:iCs/>
          <w:color w:val="auto"/>
          <w:sz w:val="20"/>
          <w:szCs w:val="20"/>
          <w:lang w:val="ru-RU"/>
        </w:rPr>
        <w:t>)</w:t>
      </w:r>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понуђач</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наво</w:t>
      </w:r>
      <w:r w:rsidR="002E1C2D" w:rsidRPr="009167CC">
        <w:rPr>
          <w:rFonts w:ascii="Arial" w:hAnsi="Arial" w:cs="Arial"/>
          <w:iCs/>
          <w:color w:val="auto"/>
          <w:sz w:val="20"/>
          <w:szCs w:val="20"/>
        </w:rPr>
        <w:t>ди</w:t>
      </w:r>
      <w:proofErr w:type="spellEnd"/>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на</w:t>
      </w:r>
      <w:proofErr w:type="spellEnd"/>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који</w:t>
      </w:r>
      <w:proofErr w:type="spellEnd"/>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начин</w:t>
      </w:r>
      <w:proofErr w:type="spellEnd"/>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подноси</w:t>
      </w:r>
      <w:proofErr w:type="spellEnd"/>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понуду</w:t>
      </w:r>
      <w:proofErr w:type="spellEnd"/>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самостално</w:t>
      </w:r>
      <w:proofErr w:type="spellEnd"/>
      <w:r w:rsidR="002E1C2D"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као</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заједн</w:t>
      </w:r>
      <w:r w:rsidR="002E1C2D" w:rsidRPr="009167CC">
        <w:rPr>
          <w:rFonts w:ascii="Arial" w:hAnsi="Arial" w:cs="Arial"/>
          <w:iCs/>
          <w:color w:val="auto"/>
          <w:sz w:val="20"/>
          <w:szCs w:val="20"/>
        </w:rPr>
        <w:t>ичку</w:t>
      </w:r>
      <w:proofErr w:type="spellEnd"/>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понуду</w:t>
      </w:r>
      <w:proofErr w:type="spellEnd"/>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или</w:t>
      </w:r>
      <w:proofErr w:type="spellEnd"/>
      <w:r w:rsidR="002E1C2D"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са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подизвођачем</w:t>
      </w:r>
      <w:proofErr w:type="spellEnd"/>
      <w:r w:rsidRPr="009167CC">
        <w:rPr>
          <w:rFonts w:ascii="Arial" w:hAnsi="Arial" w:cs="Arial"/>
          <w:iCs/>
          <w:color w:val="auto"/>
          <w:sz w:val="20"/>
          <w:szCs w:val="20"/>
        </w:rPr>
        <w:t>.</w:t>
      </w:r>
    </w:p>
    <w:p w14:paraId="0B5E66EA" w14:textId="77777777" w:rsidR="00BD5C71" w:rsidRPr="009167CC" w:rsidRDefault="00BD5C71" w:rsidP="00BD5C71">
      <w:pPr>
        <w:jc w:val="both"/>
        <w:rPr>
          <w:rFonts w:ascii="Arial" w:hAnsi="Arial" w:cs="Arial"/>
          <w:i/>
          <w:iCs/>
          <w:color w:val="auto"/>
          <w:sz w:val="20"/>
          <w:szCs w:val="20"/>
        </w:rPr>
      </w:pPr>
    </w:p>
    <w:p w14:paraId="3F9EC9CB" w14:textId="77777777" w:rsidR="00BD5C71" w:rsidRPr="009167CC" w:rsidRDefault="00AF2094" w:rsidP="00BD5C71">
      <w:pPr>
        <w:jc w:val="both"/>
        <w:rPr>
          <w:rFonts w:ascii="Arial" w:hAnsi="Arial" w:cs="Arial"/>
          <w:iCs/>
          <w:color w:val="auto"/>
          <w:sz w:val="20"/>
          <w:szCs w:val="20"/>
        </w:rPr>
      </w:pPr>
      <w:r w:rsidRPr="009167CC">
        <w:rPr>
          <w:rFonts w:ascii="Arial" w:hAnsi="Arial" w:cs="Arial"/>
          <w:b/>
          <w:bCs/>
          <w:iCs/>
          <w:color w:val="auto"/>
          <w:sz w:val="20"/>
          <w:szCs w:val="20"/>
        </w:rPr>
        <w:t>9</w:t>
      </w:r>
      <w:r w:rsidR="00BD5C71" w:rsidRPr="009167CC">
        <w:rPr>
          <w:rFonts w:ascii="Arial" w:hAnsi="Arial" w:cs="Arial"/>
          <w:b/>
          <w:bCs/>
          <w:iCs/>
          <w:color w:val="auto"/>
          <w:sz w:val="20"/>
          <w:szCs w:val="20"/>
        </w:rPr>
        <w:t>. ПОНУДА СА ПОДИЗ</w:t>
      </w:r>
      <w:r w:rsidR="00500C16" w:rsidRPr="009167CC">
        <w:rPr>
          <w:rFonts w:ascii="Arial" w:hAnsi="Arial" w:cs="Arial"/>
          <w:b/>
          <w:bCs/>
          <w:iCs/>
          <w:color w:val="auto"/>
          <w:sz w:val="20"/>
          <w:szCs w:val="20"/>
        </w:rPr>
        <w:t>В</w:t>
      </w:r>
      <w:r w:rsidR="00BD5C71" w:rsidRPr="009167CC">
        <w:rPr>
          <w:rFonts w:ascii="Arial" w:hAnsi="Arial" w:cs="Arial"/>
          <w:b/>
          <w:bCs/>
          <w:iCs/>
          <w:color w:val="auto"/>
          <w:sz w:val="20"/>
          <w:szCs w:val="20"/>
        </w:rPr>
        <w:t>ОЂАЧЕМ</w:t>
      </w:r>
    </w:p>
    <w:p w14:paraId="49B03FB8" w14:textId="77777777" w:rsidR="00BD5C71" w:rsidRPr="009167CC" w:rsidRDefault="00BD5C71" w:rsidP="00BD5C71">
      <w:pPr>
        <w:jc w:val="both"/>
        <w:rPr>
          <w:rFonts w:ascii="Arial" w:hAnsi="Arial" w:cs="Arial"/>
          <w:iCs/>
          <w:color w:val="auto"/>
          <w:sz w:val="20"/>
          <w:szCs w:val="20"/>
        </w:rPr>
      </w:pPr>
      <w:proofErr w:type="spellStart"/>
      <w:r w:rsidRPr="009167CC">
        <w:rPr>
          <w:rFonts w:ascii="Arial" w:hAnsi="Arial" w:cs="Arial"/>
          <w:iCs/>
          <w:color w:val="auto"/>
          <w:sz w:val="20"/>
          <w:szCs w:val="20"/>
        </w:rPr>
        <w:t>Уколико</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понуђач</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подноси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понуду</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са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подизвођачем</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дужан</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је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да</w:t>
      </w:r>
      <w:proofErr w:type="spellEnd"/>
      <w:r w:rsidRPr="009167CC">
        <w:rPr>
          <w:rFonts w:ascii="Arial" w:hAnsi="Arial" w:cs="Arial"/>
          <w:iCs/>
          <w:color w:val="auto"/>
          <w:sz w:val="20"/>
          <w:szCs w:val="20"/>
        </w:rPr>
        <w:t xml:space="preserve"> у </w:t>
      </w:r>
      <w:proofErr w:type="spellStart"/>
      <w:r w:rsidRPr="009167CC">
        <w:rPr>
          <w:rFonts w:ascii="Arial" w:hAnsi="Arial" w:cs="Arial"/>
          <w:iCs/>
          <w:color w:val="auto"/>
          <w:sz w:val="20"/>
          <w:szCs w:val="20"/>
        </w:rPr>
        <w:t>Обрасцу</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понуде</w:t>
      </w:r>
      <w:proofErr w:type="spellEnd"/>
      <w:r w:rsidRPr="009167CC">
        <w:rPr>
          <w:rFonts w:ascii="Arial" w:hAnsi="Arial" w:cs="Arial"/>
          <w:iCs/>
          <w:color w:val="auto"/>
          <w:sz w:val="20"/>
          <w:szCs w:val="20"/>
          <w:lang w:val="sr-Cyrl-CS"/>
        </w:rPr>
        <w:t xml:space="preserve"> </w:t>
      </w:r>
      <w:r w:rsidR="00DA4DA6" w:rsidRPr="009167CC">
        <w:rPr>
          <w:rFonts w:ascii="Arial" w:hAnsi="Arial" w:cs="Arial"/>
          <w:iCs/>
          <w:color w:val="auto"/>
          <w:sz w:val="20"/>
          <w:szCs w:val="20"/>
          <w:lang w:val="sr-Cyrl-CS"/>
        </w:rPr>
        <w:t xml:space="preserve">са структуром цене </w:t>
      </w:r>
      <w:r w:rsidRPr="009167CC">
        <w:rPr>
          <w:rFonts w:ascii="Arial" w:hAnsi="Arial" w:cs="Arial"/>
          <w:iCs/>
          <w:color w:val="auto"/>
          <w:sz w:val="20"/>
          <w:szCs w:val="20"/>
          <w:lang w:val="sr-Cyrl-CS"/>
        </w:rPr>
        <w:t>(</w:t>
      </w:r>
      <w:r w:rsidR="00E97892" w:rsidRPr="009167CC">
        <w:rPr>
          <w:rFonts w:ascii="Arial" w:hAnsi="Arial" w:cs="Arial"/>
          <w:iCs/>
          <w:color w:val="auto"/>
          <w:sz w:val="20"/>
          <w:szCs w:val="20"/>
          <w:lang w:val="sr-Cyrl-CS"/>
        </w:rPr>
        <w:t xml:space="preserve">Образац 1. </w:t>
      </w:r>
      <w:r w:rsidR="00386E5E" w:rsidRPr="009167CC">
        <w:rPr>
          <w:rFonts w:ascii="Arial" w:hAnsi="Arial" w:cs="Arial"/>
          <w:iCs/>
          <w:color w:val="auto"/>
          <w:sz w:val="20"/>
          <w:szCs w:val="20"/>
        </w:rPr>
        <w:t xml:space="preserve">у </w:t>
      </w:r>
      <w:r w:rsidR="00386E5E" w:rsidRPr="009167CC">
        <w:rPr>
          <w:rFonts w:ascii="Arial" w:hAnsi="Arial" w:cs="Arial"/>
          <w:iCs/>
          <w:color w:val="auto"/>
          <w:sz w:val="20"/>
          <w:szCs w:val="20"/>
          <w:lang w:val="sr-Cyrl-CS"/>
        </w:rPr>
        <w:t xml:space="preserve">поглављу </w:t>
      </w:r>
      <w:r w:rsidR="002E1C2D" w:rsidRPr="009167CC">
        <w:rPr>
          <w:rFonts w:ascii="Arial" w:hAnsi="Arial" w:cs="Arial"/>
          <w:iCs/>
          <w:color w:val="auto"/>
          <w:sz w:val="20"/>
          <w:szCs w:val="20"/>
        </w:rPr>
        <w:t xml:space="preserve">V </w:t>
      </w:r>
      <w:proofErr w:type="spellStart"/>
      <w:r w:rsidR="002E1C2D" w:rsidRPr="009167CC">
        <w:rPr>
          <w:rFonts w:ascii="Arial" w:hAnsi="Arial" w:cs="Arial"/>
          <w:iCs/>
          <w:color w:val="auto"/>
          <w:sz w:val="20"/>
          <w:szCs w:val="20"/>
        </w:rPr>
        <w:t>ове</w:t>
      </w:r>
      <w:proofErr w:type="spellEnd"/>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К</w:t>
      </w:r>
      <w:r w:rsidR="00386E5E" w:rsidRPr="009167CC">
        <w:rPr>
          <w:rFonts w:ascii="Arial" w:hAnsi="Arial" w:cs="Arial"/>
          <w:iCs/>
          <w:color w:val="auto"/>
          <w:sz w:val="20"/>
          <w:szCs w:val="20"/>
        </w:rPr>
        <w:t>онкурсне</w:t>
      </w:r>
      <w:proofErr w:type="spellEnd"/>
      <w:r w:rsidR="00386E5E" w:rsidRPr="009167CC">
        <w:rPr>
          <w:rFonts w:ascii="Arial" w:hAnsi="Arial" w:cs="Arial"/>
          <w:iCs/>
          <w:color w:val="auto"/>
          <w:sz w:val="20"/>
          <w:szCs w:val="20"/>
        </w:rPr>
        <w:t xml:space="preserve"> </w:t>
      </w:r>
      <w:proofErr w:type="spellStart"/>
      <w:r w:rsidR="00386E5E" w:rsidRPr="009167CC">
        <w:rPr>
          <w:rFonts w:ascii="Arial" w:hAnsi="Arial" w:cs="Arial"/>
          <w:iCs/>
          <w:color w:val="auto"/>
          <w:sz w:val="20"/>
          <w:szCs w:val="20"/>
        </w:rPr>
        <w:t>документације</w:t>
      </w:r>
      <w:proofErr w:type="spellEnd"/>
      <w:r w:rsidRPr="009167CC">
        <w:rPr>
          <w:rFonts w:ascii="Arial" w:hAnsi="Arial" w:cs="Arial"/>
          <w:iCs/>
          <w:color w:val="auto"/>
          <w:sz w:val="20"/>
          <w:szCs w:val="20"/>
          <w:lang w:val="ru-RU"/>
        </w:rPr>
        <w:t>)</w:t>
      </w:r>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наведе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да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понуду</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подноси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са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подизвођачем</w:t>
      </w:r>
      <w:proofErr w:type="spellEnd"/>
      <w:r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назив</w:t>
      </w:r>
      <w:proofErr w:type="spellEnd"/>
      <w:r w:rsidR="002E1C2D" w:rsidRPr="009167CC">
        <w:rPr>
          <w:rFonts w:ascii="Arial" w:hAnsi="Arial" w:cs="Arial"/>
          <w:iCs/>
          <w:color w:val="auto"/>
          <w:sz w:val="20"/>
          <w:szCs w:val="20"/>
        </w:rPr>
        <w:t xml:space="preserve"> и </w:t>
      </w:r>
      <w:proofErr w:type="spellStart"/>
      <w:r w:rsidR="002E1C2D" w:rsidRPr="009167CC">
        <w:rPr>
          <w:rFonts w:ascii="Arial" w:hAnsi="Arial" w:cs="Arial"/>
          <w:iCs/>
          <w:color w:val="auto"/>
          <w:sz w:val="20"/>
          <w:szCs w:val="20"/>
        </w:rPr>
        <w:t>седиште</w:t>
      </w:r>
      <w:proofErr w:type="spellEnd"/>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подизвођача</w:t>
      </w:r>
      <w:proofErr w:type="spellEnd"/>
      <w:r w:rsidR="002E1C2D"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проценат</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укупне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вредности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набавке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који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ће</w:t>
      </w:r>
      <w:proofErr w:type="spellEnd"/>
      <w:r w:rsidRPr="009167CC">
        <w:rPr>
          <w:rFonts w:ascii="Arial" w:hAnsi="Arial" w:cs="Arial"/>
          <w:iCs/>
          <w:color w:val="auto"/>
          <w:sz w:val="20"/>
          <w:szCs w:val="20"/>
        </w:rPr>
        <w:t xml:space="preserve"> </w:t>
      </w:r>
      <w:proofErr w:type="spellStart"/>
      <w:r w:rsidR="002C0EE9" w:rsidRPr="009167CC">
        <w:rPr>
          <w:rFonts w:ascii="Arial" w:hAnsi="Arial" w:cs="Arial"/>
          <w:iCs/>
          <w:color w:val="auto"/>
          <w:sz w:val="20"/>
          <w:szCs w:val="20"/>
        </w:rPr>
        <w:t>поверити</w:t>
      </w:r>
      <w:proofErr w:type="spellEnd"/>
      <w:r w:rsidR="002C0EE9" w:rsidRPr="009167CC">
        <w:rPr>
          <w:rFonts w:ascii="Arial" w:hAnsi="Arial" w:cs="Arial"/>
          <w:iCs/>
          <w:color w:val="auto"/>
          <w:sz w:val="20"/>
          <w:szCs w:val="20"/>
        </w:rPr>
        <w:t xml:space="preserve"> </w:t>
      </w:r>
      <w:proofErr w:type="spellStart"/>
      <w:r w:rsidR="002C0EE9" w:rsidRPr="009167CC">
        <w:rPr>
          <w:rFonts w:ascii="Arial" w:hAnsi="Arial" w:cs="Arial"/>
          <w:iCs/>
          <w:color w:val="auto"/>
          <w:sz w:val="20"/>
          <w:szCs w:val="20"/>
        </w:rPr>
        <w:t>подизвођачу</w:t>
      </w:r>
      <w:proofErr w:type="spellEnd"/>
      <w:r w:rsidR="002C0EE9" w:rsidRPr="009167CC">
        <w:rPr>
          <w:rFonts w:ascii="Arial" w:hAnsi="Arial" w:cs="Arial"/>
          <w:iCs/>
          <w:color w:val="auto"/>
          <w:sz w:val="20"/>
          <w:szCs w:val="20"/>
        </w:rPr>
        <w:t xml:space="preserve">, </w:t>
      </w:r>
      <w:r w:rsidRPr="009167CC">
        <w:rPr>
          <w:rFonts w:ascii="Arial" w:hAnsi="Arial" w:cs="Arial"/>
          <w:iCs/>
          <w:color w:val="auto"/>
          <w:sz w:val="20"/>
          <w:szCs w:val="20"/>
        </w:rPr>
        <w:t xml:space="preserve">а </w:t>
      </w:r>
      <w:proofErr w:type="spellStart"/>
      <w:r w:rsidRPr="009167CC">
        <w:rPr>
          <w:rFonts w:ascii="Arial" w:hAnsi="Arial" w:cs="Arial"/>
          <w:iCs/>
          <w:color w:val="auto"/>
          <w:sz w:val="20"/>
          <w:szCs w:val="20"/>
        </w:rPr>
        <w:t>који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може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бити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већи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од</w:t>
      </w:r>
      <w:proofErr w:type="spellEnd"/>
      <w:r w:rsidRPr="009167CC">
        <w:rPr>
          <w:rFonts w:ascii="Arial" w:hAnsi="Arial" w:cs="Arial"/>
          <w:iCs/>
          <w:color w:val="auto"/>
          <w:sz w:val="20"/>
          <w:szCs w:val="20"/>
        </w:rPr>
        <w:t xml:space="preserve"> 50%, </w:t>
      </w:r>
      <w:proofErr w:type="spellStart"/>
      <w:r w:rsidRPr="009167CC">
        <w:rPr>
          <w:rFonts w:ascii="Arial" w:hAnsi="Arial" w:cs="Arial"/>
          <w:iCs/>
          <w:color w:val="auto"/>
          <w:sz w:val="20"/>
          <w:szCs w:val="20"/>
        </w:rPr>
        <w:t>као</w:t>
      </w:r>
      <w:proofErr w:type="spellEnd"/>
      <w:r w:rsidRPr="009167CC">
        <w:rPr>
          <w:rFonts w:ascii="Arial" w:hAnsi="Arial" w:cs="Arial"/>
          <w:iCs/>
          <w:color w:val="auto"/>
          <w:sz w:val="20"/>
          <w:szCs w:val="20"/>
        </w:rPr>
        <w:t xml:space="preserve"> и </w:t>
      </w:r>
      <w:proofErr w:type="spellStart"/>
      <w:r w:rsidRPr="009167CC">
        <w:rPr>
          <w:rFonts w:ascii="Arial" w:hAnsi="Arial" w:cs="Arial"/>
          <w:iCs/>
          <w:color w:val="auto"/>
          <w:sz w:val="20"/>
          <w:szCs w:val="20"/>
        </w:rPr>
        <w:t>део</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предмета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набавке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који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ће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извршити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преко</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подизвођача</w:t>
      </w:r>
      <w:proofErr w:type="spellEnd"/>
      <w:r w:rsidRPr="009167CC">
        <w:rPr>
          <w:rFonts w:ascii="Arial" w:hAnsi="Arial" w:cs="Arial"/>
          <w:iCs/>
          <w:color w:val="auto"/>
          <w:sz w:val="20"/>
          <w:szCs w:val="20"/>
        </w:rPr>
        <w:t xml:space="preserve">. </w:t>
      </w:r>
    </w:p>
    <w:p w14:paraId="098960EC" w14:textId="77777777" w:rsidR="00BD5C71" w:rsidRPr="009167CC" w:rsidRDefault="00BD5C71" w:rsidP="00BD5C71">
      <w:pPr>
        <w:jc w:val="both"/>
        <w:rPr>
          <w:rFonts w:ascii="Arial" w:eastAsia="TimesNewRomanPSMT" w:hAnsi="Arial" w:cs="Arial"/>
          <w:bCs/>
          <w:color w:val="auto"/>
          <w:sz w:val="20"/>
          <w:szCs w:val="20"/>
        </w:rPr>
      </w:pPr>
      <w:proofErr w:type="spellStart"/>
      <w:r w:rsidRPr="009167CC">
        <w:rPr>
          <w:rFonts w:ascii="Arial" w:hAnsi="Arial" w:cs="Arial"/>
          <w:iCs/>
          <w:color w:val="auto"/>
          <w:sz w:val="20"/>
          <w:szCs w:val="20"/>
        </w:rPr>
        <w:t>Уколико</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уговор</w:t>
      </w:r>
      <w:proofErr w:type="spellEnd"/>
      <w:r w:rsidRPr="009167CC">
        <w:rPr>
          <w:rFonts w:ascii="Arial" w:hAnsi="Arial" w:cs="Arial"/>
          <w:iCs/>
          <w:color w:val="auto"/>
          <w:sz w:val="20"/>
          <w:szCs w:val="20"/>
        </w:rPr>
        <w:t xml:space="preserve"> о </w:t>
      </w:r>
      <w:proofErr w:type="spellStart"/>
      <w:r w:rsidRPr="009167CC">
        <w:rPr>
          <w:rFonts w:ascii="Arial" w:hAnsi="Arial" w:cs="Arial"/>
          <w:iCs/>
          <w:color w:val="auto"/>
          <w:sz w:val="20"/>
          <w:szCs w:val="20"/>
        </w:rPr>
        <w:t>јавно</w:t>
      </w:r>
      <w:r w:rsidR="002E1C2D" w:rsidRPr="009167CC">
        <w:rPr>
          <w:rFonts w:ascii="Arial" w:hAnsi="Arial" w:cs="Arial"/>
          <w:iCs/>
          <w:color w:val="auto"/>
          <w:sz w:val="20"/>
          <w:szCs w:val="20"/>
        </w:rPr>
        <w:t>ј</w:t>
      </w:r>
      <w:proofErr w:type="spellEnd"/>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набавци</w:t>
      </w:r>
      <w:proofErr w:type="spellEnd"/>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буде</w:t>
      </w:r>
      <w:proofErr w:type="spellEnd"/>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закључен</w:t>
      </w:r>
      <w:proofErr w:type="spellEnd"/>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између</w:t>
      </w:r>
      <w:proofErr w:type="spellEnd"/>
      <w:r w:rsidR="002E1C2D" w:rsidRPr="009167CC">
        <w:rPr>
          <w:rFonts w:ascii="Arial" w:hAnsi="Arial" w:cs="Arial"/>
          <w:iCs/>
          <w:color w:val="auto"/>
          <w:sz w:val="20"/>
          <w:szCs w:val="20"/>
        </w:rPr>
        <w:t xml:space="preserve"> </w:t>
      </w:r>
      <w:proofErr w:type="spellStart"/>
      <w:r w:rsidR="002E1C2D" w:rsidRPr="009167CC">
        <w:rPr>
          <w:rFonts w:ascii="Arial" w:hAnsi="Arial" w:cs="Arial"/>
          <w:iCs/>
          <w:color w:val="auto"/>
          <w:sz w:val="20"/>
          <w:szCs w:val="20"/>
        </w:rPr>
        <w:t>Н</w:t>
      </w:r>
      <w:r w:rsidRPr="009167CC">
        <w:rPr>
          <w:rFonts w:ascii="Arial" w:hAnsi="Arial" w:cs="Arial"/>
          <w:iCs/>
          <w:color w:val="auto"/>
          <w:sz w:val="20"/>
          <w:szCs w:val="20"/>
        </w:rPr>
        <w:t>аручиоца</w:t>
      </w:r>
      <w:proofErr w:type="spellEnd"/>
      <w:r w:rsidRPr="009167CC">
        <w:rPr>
          <w:rFonts w:ascii="Arial" w:hAnsi="Arial" w:cs="Arial"/>
          <w:iCs/>
          <w:color w:val="auto"/>
          <w:sz w:val="20"/>
          <w:szCs w:val="20"/>
        </w:rPr>
        <w:t xml:space="preserve"> и </w:t>
      </w:r>
      <w:proofErr w:type="spellStart"/>
      <w:r w:rsidRPr="009167CC">
        <w:rPr>
          <w:rFonts w:ascii="Arial" w:hAnsi="Arial" w:cs="Arial"/>
          <w:iCs/>
          <w:color w:val="auto"/>
          <w:sz w:val="20"/>
          <w:szCs w:val="20"/>
        </w:rPr>
        <w:t>понуђача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који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подноси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понуду</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са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поди</w:t>
      </w:r>
      <w:r w:rsidR="00482485" w:rsidRPr="009167CC">
        <w:rPr>
          <w:rFonts w:ascii="Arial" w:hAnsi="Arial" w:cs="Arial"/>
          <w:iCs/>
          <w:color w:val="auto"/>
          <w:sz w:val="20"/>
          <w:szCs w:val="20"/>
        </w:rPr>
        <w:t>звођачем</w:t>
      </w:r>
      <w:proofErr w:type="spellEnd"/>
      <w:r w:rsidR="00482485" w:rsidRPr="009167CC">
        <w:rPr>
          <w:rFonts w:ascii="Arial" w:hAnsi="Arial" w:cs="Arial"/>
          <w:iCs/>
          <w:color w:val="auto"/>
          <w:sz w:val="20"/>
          <w:szCs w:val="20"/>
        </w:rPr>
        <w:t xml:space="preserve">, </w:t>
      </w:r>
      <w:proofErr w:type="spellStart"/>
      <w:r w:rsidR="00482485" w:rsidRPr="009167CC">
        <w:rPr>
          <w:rFonts w:ascii="Arial" w:hAnsi="Arial" w:cs="Arial"/>
          <w:iCs/>
          <w:color w:val="auto"/>
          <w:sz w:val="20"/>
          <w:szCs w:val="20"/>
        </w:rPr>
        <w:t>тај</w:t>
      </w:r>
      <w:proofErr w:type="spellEnd"/>
      <w:r w:rsidR="00482485" w:rsidRPr="009167CC">
        <w:rPr>
          <w:rFonts w:ascii="Arial" w:hAnsi="Arial" w:cs="Arial"/>
          <w:iCs/>
          <w:color w:val="auto"/>
          <w:sz w:val="20"/>
          <w:szCs w:val="20"/>
        </w:rPr>
        <w:t xml:space="preserve"> </w:t>
      </w:r>
      <w:proofErr w:type="spellStart"/>
      <w:r w:rsidR="00482485" w:rsidRPr="009167CC">
        <w:rPr>
          <w:rFonts w:ascii="Arial" w:hAnsi="Arial" w:cs="Arial"/>
          <w:iCs/>
          <w:color w:val="auto"/>
          <w:sz w:val="20"/>
          <w:szCs w:val="20"/>
        </w:rPr>
        <w:t>подизвођач</w:t>
      </w:r>
      <w:proofErr w:type="spellEnd"/>
      <w:r w:rsidR="00482485" w:rsidRPr="009167CC">
        <w:rPr>
          <w:rFonts w:ascii="Arial" w:hAnsi="Arial" w:cs="Arial"/>
          <w:iCs/>
          <w:color w:val="auto"/>
          <w:sz w:val="20"/>
          <w:szCs w:val="20"/>
        </w:rPr>
        <w:t xml:space="preserve"> </w:t>
      </w:r>
      <w:proofErr w:type="spellStart"/>
      <w:r w:rsidR="00482485" w:rsidRPr="009167CC">
        <w:rPr>
          <w:rFonts w:ascii="Arial" w:hAnsi="Arial" w:cs="Arial"/>
          <w:iCs/>
          <w:color w:val="auto"/>
          <w:sz w:val="20"/>
          <w:szCs w:val="20"/>
        </w:rPr>
        <w:t>биће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наведен</w:t>
      </w:r>
      <w:proofErr w:type="spellEnd"/>
      <w:r w:rsidRPr="009167CC">
        <w:rPr>
          <w:rFonts w:ascii="Arial" w:hAnsi="Arial" w:cs="Arial"/>
          <w:iCs/>
          <w:color w:val="auto"/>
          <w:sz w:val="20"/>
          <w:szCs w:val="20"/>
        </w:rPr>
        <w:t xml:space="preserve"> и у </w:t>
      </w:r>
      <w:proofErr w:type="spellStart"/>
      <w:r w:rsidRPr="009167CC">
        <w:rPr>
          <w:rFonts w:ascii="Arial" w:hAnsi="Arial" w:cs="Arial"/>
          <w:iCs/>
          <w:color w:val="auto"/>
          <w:sz w:val="20"/>
          <w:szCs w:val="20"/>
        </w:rPr>
        <w:t>уговору</w:t>
      </w:r>
      <w:proofErr w:type="spellEnd"/>
      <w:r w:rsidRPr="009167CC">
        <w:rPr>
          <w:rFonts w:ascii="Arial" w:hAnsi="Arial" w:cs="Arial"/>
          <w:iCs/>
          <w:color w:val="auto"/>
          <w:sz w:val="20"/>
          <w:szCs w:val="20"/>
        </w:rPr>
        <w:t xml:space="preserve"> о </w:t>
      </w:r>
      <w:proofErr w:type="spellStart"/>
      <w:r w:rsidRPr="009167CC">
        <w:rPr>
          <w:rFonts w:ascii="Arial" w:hAnsi="Arial" w:cs="Arial"/>
          <w:iCs/>
          <w:color w:val="auto"/>
          <w:sz w:val="20"/>
          <w:szCs w:val="20"/>
        </w:rPr>
        <w:t>јавној</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набавци</w:t>
      </w:r>
      <w:proofErr w:type="spellEnd"/>
      <w:r w:rsidRPr="009167CC">
        <w:rPr>
          <w:rFonts w:ascii="Arial" w:hAnsi="Arial" w:cs="Arial"/>
          <w:iCs/>
          <w:color w:val="auto"/>
          <w:sz w:val="20"/>
          <w:szCs w:val="20"/>
        </w:rPr>
        <w:t>.</w:t>
      </w:r>
      <w:r w:rsidRPr="009167CC">
        <w:rPr>
          <w:rFonts w:ascii="Arial" w:eastAsia="TimesNewRomanPSMT" w:hAnsi="Arial" w:cs="Arial"/>
          <w:bCs/>
          <w:color w:val="auto"/>
          <w:sz w:val="20"/>
          <w:szCs w:val="20"/>
        </w:rPr>
        <w:t xml:space="preserve"> </w:t>
      </w:r>
    </w:p>
    <w:p w14:paraId="7657E080" w14:textId="77777777" w:rsidR="00BD5C71" w:rsidRPr="009167CC" w:rsidRDefault="00BD5C71" w:rsidP="00BD5C71">
      <w:pPr>
        <w:jc w:val="both"/>
        <w:rPr>
          <w:rFonts w:ascii="Arial" w:hAnsi="Arial" w:cs="Arial"/>
          <w:iCs/>
          <w:color w:val="auto"/>
          <w:sz w:val="20"/>
          <w:szCs w:val="20"/>
        </w:rPr>
      </w:pPr>
      <w:proofErr w:type="spellStart"/>
      <w:r w:rsidRPr="009167CC">
        <w:rPr>
          <w:rFonts w:ascii="Arial" w:eastAsia="TimesNewRomanPSMT" w:hAnsi="Arial" w:cs="Arial"/>
          <w:bCs/>
          <w:color w:val="auto"/>
          <w:sz w:val="20"/>
          <w:szCs w:val="20"/>
        </w:rPr>
        <w:t>Понуђач</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је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дужан</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за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подизвођаче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достави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доказе</w:t>
      </w:r>
      <w:proofErr w:type="spellEnd"/>
      <w:r w:rsidRPr="009167CC">
        <w:rPr>
          <w:rFonts w:ascii="Arial" w:eastAsia="TimesNewRomanPSMT" w:hAnsi="Arial" w:cs="Arial"/>
          <w:bCs/>
          <w:color w:val="auto"/>
          <w:sz w:val="20"/>
          <w:szCs w:val="20"/>
        </w:rPr>
        <w:t xml:space="preserve"> о </w:t>
      </w:r>
      <w:proofErr w:type="spellStart"/>
      <w:r w:rsidRPr="009167CC">
        <w:rPr>
          <w:rFonts w:ascii="Arial" w:eastAsia="TimesNewRomanPSMT" w:hAnsi="Arial" w:cs="Arial"/>
          <w:bCs/>
          <w:color w:val="auto"/>
          <w:sz w:val="20"/>
          <w:szCs w:val="20"/>
        </w:rPr>
        <w:t>испуњености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услова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који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наведени</w:t>
      </w:r>
      <w:proofErr w:type="spellEnd"/>
      <w:r w:rsidRPr="009167CC">
        <w:rPr>
          <w:rFonts w:ascii="Arial" w:eastAsia="TimesNewRomanPSMT" w:hAnsi="Arial" w:cs="Arial"/>
          <w:bCs/>
          <w:color w:val="auto"/>
          <w:sz w:val="20"/>
          <w:szCs w:val="20"/>
        </w:rPr>
        <w:t xml:space="preserve"> у </w:t>
      </w:r>
      <w:r w:rsidRPr="009167CC">
        <w:rPr>
          <w:rFonts w:ascii="Arial" w:eastAsia="TimesNewRomanPSMT" w:hAnsi="Arial" w:cs="Arial"/>
          <w:bCs/>
          <w:color w:val="auto"/>
          <w:sz w:val="20"/>
          <w:szCs w:val="20"/>
          <w:lang w:val="sr-Cyrl-CS"/>
        </w:rPr>
        <w:t>поглављу</w:t>
      </w:r>
      <w:r w:rsidRPr="009167CC">
        <w:rPr>
          <w:rFonts w:ascii="Arial" w:eastAsia="TimesNewRomanPSMT" w:hAnsi="Arial" w:cs="Arial"/>
          <w:bCs/>
          <w:color w:val="auto"/>
          <w:sz w:val="20"/>
          <w:szCs w:val="20"/>
        </w:rPr>
        <w:t xml:space="preserve"> </w:t>
      </w:r>
      <w:r w:rsidR="00E97892" w:rsidRPr="009167CC">
        <w:rPr>
          <w:rFonts w:ascii="Arial" w:eastAsia="TimesNewRomanPSMT" w:hAnsi="Arial" w:cs="Arial"/>
          <w:bCs/>
          <w:color w:val="auto"/>
          <w:sz w:val="20"/>
          <w:szCs w:val="20"/>
        </w:rPr>
        <w:t>I</w:t>
      </w:r>
      <w:r w:rsidR="002E7EC9" w:rsidRPr="009167CC">
        <w:rPr>
          <w:rFonts w:ascii="Arial" w:eastAsia="TimesNewRomanPSMT" w:hAnsi="Arial" w:cs="Arial"/>
          <w:bCs/>
          <w:color w:val="auto"/>
          <w:sz w:val="20"/>
          <w:szCs w:val="20"/>
        </w:rPr>
        <w:t>II</w:t>
      </w:r>
      <w:r w:rsidRPr="009167CC">
        <w:rPr>
          <w:rFonts w:ascii="Arial" w:eastAsia="TimesNewRomanPSMT" w:hAnsi="Arial" w:cs="Arial"/>
          <w:bCs/>
          <w:color w:val="auto"/>
          <w:sz w:val="20"/>
          <w:szCs w:val="20"/>
          <w:lang w:val="ru-RU"/>
        </w:rPr>
        <w:t xml:space="preserve"> </w:t>
      </w:r>
      <w:proofErr w:type="spellStart"/>
      <w:r w:rsidRPr="009167CC">
        <w:rPr>
          <w:rFonts w:ascii="Arial" w:eastAsia="TimesNewRomanPSMT" w:hAnsi="Arial" w:cs="Arial"/>
          <w:bCs/>
          <w:color w:val="auto"/>
          <w:sz w:val="20"/>
          <w:szCs w:val="20"/>
        </w:rPr>
        <w:t>конкурсне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документације</w:t>
      </w:r>
      <w:proofErr w:type="spellEnd"/>
      <w:r w:rsidRPr="009167CC">
        <w:rPr>
          <w:rFonts w:ascii="Arial" w:eastAsia="TimesNewRomanPSMT" w:hAnsi="Arial" w:cs="Arial"/>
          <w:bCs/>
          <w:color w:val="auto"/>
          <w:sz w:val="20"/>
          <w:szCs w:val="20"/>
        </w:rPr>
        <w:t xml:space="preserve">, у </w:t>
      </w:r>
      <w:proofErr w:type="spellStart"/>
      <w:r w:rsidRPr="009167CC">
        <w:rPr>
          <w:rFonts w:ascii="Arial" w:eastAsia="TimesNewRomanPSMT" w:hAnsi="Arial" w:cs="Arial"/>
          <w:bCs/>
          <w:color w:val="auto"/>
          <w:sz w:val="20"/>
          <w:szCs w:val="20"/>
        </w:rPr>
        <w:t>складу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са</w:t>
      </w:r>
      <w:proofErr w:type="spellEnd"/>
      <w:r w:rsidRPr="009167CC">
        <w:rPr>
          <w:rFonts w:ascii="Arial" w:eastAsia="TimesNewRomanPSMT" w:hAnsi="Arial" w:cs="Arial"/>
          <w:bCs/>
          <w:color w:val="auto"/>
          <w:sz w:val="20"/>
          <w:szCs w:val="20"/>
        </w:rPr>
        <w:t xml:space="preserve"> </w:t>
      </w:r>
      <w:proofErr w:type="spellStart"/>
      <w:r w:rsidR="00321A4C" w:rsidRPr="009167CC">
        <w:rPr>
          <w:rFonts w:ascii="Arial" w:eastAsia="TimesNewRomanPSMT" w:hAnsi="Arial" w:cs="Arial"/>
          <w:bCs/>
          <w:color w:val="auto"/>
          <w:sz w:val="20"/>
          <w:szCs w:val="20"/>
        </w:rPr>
        <w:t>У</w:t>
      </w:r>
      <w:r w:rsidRPr="009167CC">
        <w:rPr>
          <w:rFonts w:ascii="Arial" w:eastAsia="TimesNewRomanPSMT" w:hAnsi="Arial" w:cs="Arial"/>
          <w:bCs/>
          <w:color w:val="auto"/>
          <w:sz w:val="20"/>
          <w:szCs w:val="20"/>
        </w:rPr>
        <w:t>путством</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како</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доказује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испуњеност</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услова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Образац</w:t>
      </w:r>
      <w:proofErr w:type="spellEnd"/>
      <w:r w:rsidRPr="009167CC">
        <w:rPr>
          <w:rFonts w:ascii="Arial" w:eastAsia="TimesNewRomanPSMT" w:hAnsi="Arial" w:cs="Arial"/>
          <w:bCs/>
          <w:color w:val="auto"/>
          <w:sz w:val="20"/>
          <w:szCs w:val="20"/>
        </w:rPr>
        <w:t xml:space="preserve"> </w:t>
      </w:r>
      <w:r w:rsidR="007F59D0" w:rsidRPr="009167CC">
        <w:rPr>
          <w:rFonts w:ascii="Arial" w:eastAsia="TimesNewRomanPSMT" w:hAnsi="Arial" w:cs="Arial"/>
          <w:bCs/>
          <w:color w:val="auto"/>
          <w:sz w:val="20"/>
          <w:szCs w:val="20"/>
        </w:rPr>
        <w:t>5</w:t>
      </w:r>
      <w:r w:rsidR="00E97892" w:rsidRPr="009167CC">
        <w:rPr>
          <w:rFonts w:ascii="Arial" w:eastAsia="TimesNewRomanPSMT" w:hAnsi="Arial" w:cs="Arial"/>
          <w:bCs/>
          <w:color w:val="auto"/>
          <w:sz w:val="20"/>
          <w:szCs w:val="20"/>
        </w:rPr>
        <w:t xml:space="preserve">. </w:t>
      </w:r>
      <w:r w:rsidR="00386E5E" w:rsidRPr="009167CC">
        <w:rPr>
          <w:rFonts w:ascii="Arial" w:hAnsi="Arial" w:cs="Arial"/>
          <w:iCs/>
          <w:color w:val="auto"/>
          <w:sz w:val="20"/>
          <w:szCs w:val="20"/>
        </w:rPr>
        <w:t xml:space="preserve">у </w:t>
      </w:r>
      <w:r w:rsidR="00386E5E" w:rsidRPr="009167CC">
        <w:rPr>
          <w:rFonts w:ascii="Arial" w:hAnsi="Arial" w:cs="Arial"/>
          <w:iCs/>
          <w:color w:val="auto"/>
          <w:sz w:val="20"/>
          <w:szCs w:val="20"/>
          <w:lang w:val="sr-Cyrl-CS"/>
        </w:rPr>
        <w:t xml:space="preserve">поглављу </w:t>
      </w:r>
      <w:r w:rsidR="00F465E4" w:rsidRPr="009167CC">
        <w:rPr>
          <w:rFonts w:ascii="Arial" w:hAnsi="Arial" w:cs="Arial"/>
          <w:iCs/>
          <w:color w:val="auto"/>
          <w:sz w:val="20"/>
          <w:szCs w:val="20"/>
        </w:rPr>
        <w:t xml:space="preserve">V </w:t>
      </w:r>
      <w:proofErr w:type="spellStart"/>
      <w:r w:rsidR="00F465E4" w:rsidRPr="009167CC">
        <w:rPr>
          <w:rFonts w:ascii="Arial" w:hAnsi="Arial" w:cs="Arial"/>
          <w:iCs/>
          <w:color w:val="auto"/>
          <w:sz w:val="20"/>
          <w:szCs w:val="20"/>
        </w:rPr>
        <w:t>ове</w:t>
      </w:r>
      <w:proofErr w:type="spellEnd"/>
      <w:r w:rsidR="00F465E4" w:rsidRPr="009167CC">
        <w:rPr>
          <w:rFonts w:ascii="Arial" w:hAnsi="Arial" w:cs="Arial"/>
          <w:iCs/>
          <w:color w:val="auto"/>
          <w:sz w:val="20"/>
          <w:szCs w:val="20"/>
        </w:rPr>
        <w:t xml:space="preserve"> </w:t>
      </w:r>
      <w:proofErr w:type="spellStart"/>
      <w:r w:rsidR="00F465E4" w:rsidRPr="009167CC">
        <w:rPr>
          <w:rFonts w:ascii="Arial" w:hAnsi="Arial" w:cs="Arial"/>
          <w:iCs/>
          <w:color w:val="auto"/>
          <w:sz w:val="20"/>
          <w:szCs w:val="20"/>
        </w:rPr>
        <w:t>К</w:t>
      </w:r>
      <w:r w:rsidR="00386E5E" w:rsidRPr="009167CC">
        <w:rPr>
          <w:rFonts w:ascii="Arial" w:hAnsi="Arial" w:cs="Arial"/>
          <w:iCs/>
          <w:color w:val="auto"/>
          <w:sz w:val="20"/>
          <w:szCs w:val="20"/>
        </w:rPr>
        <w:t>онкурсне</w:t>
      </w:r>
      <w:proofErr w:type="spellEnd"/>
      <w:r w:rsidR="00386E5E" w:rsidRPr="009167CC">
        <w:rPr>
          <w:rFonts w:ascii="Arial" w:hAnsi="Arial" w:cs="Arial"/>
          <w:iCs/>
          <w:color w:val="auto"/>
          <w:sz w:val="20"/>
          <w:szCs w:val="20"/>
        </w:rPr>
        <w:t xml:space="preserve"> </w:t>
      </w:r>
      <w:proofErr w:type="spellStart"/>
      <w:r w:rsidR="00386E5E" w:rsidRPr="009167CC">
        <w:rPr>
          <w:rFonts w:ascii="Arial" w:hAnsi="Arial" w:cs="Arial"/>
          <w:iCs/>
          <w:color w:val="auto"/>
          <w:sz w:val="20"/>
          <w:szCs w:val="20"/>
        </w:rPr>
        <w:t>документације</w:t>
      </w:r>
      <w:proofErr w:type="spellEnd"/>
      <w:r w:rsidRPr="009167CC">
        <w:rPr>
          <w:rFonts w:ascii="Arial" w:eastAsia="TimesNewRomanPSMT" w:hAnsi="Arial" w:cs="Arial"/>
          <w:bCs/>
          <w:color w:val="auto"/>
          <w:sz w:val="20"/>
          <w:szCs w:val="20"/>
        </w:rPr>
        <w:t>).</w:t>
      </w:r>
    </w:p>
    <w:p w14:paraId="244C7321" w14:textId="77777777" w:rsidR="00BD5C71" w:rsidRPr="009167CC" w:rsidRDefault="00BD5C71" w:rsidP="00BD5C71">
      <w:pPr>
        <w:jc w:val="both"/>
        <w:rPr>
          <w:rFonts w:ascii="Arial" w:hAnsi="Arial" w:cs="Arial"/>
          <w:iCs/>
          <w:color w:val="auto"/>
          <w:sz w:val="20"/>
          <w:szCs w:val="20"/>
        </w:rPr>
      </w:pPr>
      <w:proofErr w:type="spellStart"/>
      <w:r w:rsidRPr="009167CC">
        <w:rPr>
          <w:rFonts w:ascii="Arial" w:hAnsi="Arial" w:cs="Arial"/>
          <w:iCs/>
          <w:color w:val="auto"/>
          <w:sz w:val="20"/>
          <w:szCs w:val="20"/>
        </w:rPr>
        <w:t>Понуђач</w:t>
      </w:r>
      <w:proofErr w:type="spellEnd"/>
      <w:r w:rsidRPr="009167CC">
        <w:rPr>
          <w:rFonts w:ascii="Arial" w:hAnsi="Arial" w:cs="Arial"/>
          <w:iCs/>
          <w:color w:val="auto"/>
          <w:sz w:val="20"/>
          <w:szCs w:val="20"/>
        </w:rPr>
        <w:t xml:space="preserve"> у </w:t>
      </w:r>
      <w:proofErr w:type="spellStart"/>
      <w:r w:rsidRPr="009167CC">
        <w:rPr>
          <w:rFonts w:ascii="Arial" w:hAnsi="Arial" w:cs="Arial"/>
          <w:iCs/>
          <w:color w:val="auto"/>
          <w:sz w:val="20"/>
          <w:szCs w:val="20"/>
        </w:rPr>
        <w:t>потпу</w:t>
      </w:r>
      <w:r w:rsidR="00F465E4" w:rsidRPr="009167CC">
        <w:rPr>
          <w:rFonts w:ascii="Arial" w:hAnsi="Arial" w:cs="Arial"/>
          <w:iCs/>
          <w:color w:val="auto"/>
          <w:sz w:val="20"/>
          <w:szCs w:val="20"/>
        </w:rPr>
        <w:t>ности</w:t>
      </w:r>
      <w:proofErr w:type="spellEnd"/>
      <w:r w:rsidR="00F465E4" w:rsidRPr="009167CC">
        <w:rPr>
          <w:rFonts w:ascii="Arial" w:hAnsi="Arial" w:cs="Arial"/>
          <w:iCs/>
          <w:color w:val="auto"/>
          <w:sz w:val="20"/>
          <w:szCs w:val="20"/>
        </w:rPr>
        <w:t xml:space="preserve"> </w:t>
      </w:r>
      <w:proofErr w:type="spellStart"/>
      <w:r w:rsidR="00F465E4" w:rsidRPr="009167CC">
        <w:rPr>
          <w:rFonts w:ascii="Arial" w:hAnsi="Arial" w:cs="Arial"/>
          <w:iCs/>
          <w:color w:val="auto"/>
          <w:sz w:val="20"/>
          <w:szCs w:val="20"/>
        </w:rPr>
        <w:t>одговара</w:t>
      </w:r>
      <w:proofErr w:type="spellEnd"/>
      <w:r w:rsidR="00F465E4" w:rsidRPr="009167CC">
        <w:rPr>
          <w:rFonts w:ascii="Arial" w:hAnsi="Arial" w:cs="Arial"/>
          <w:iCs/>
          <w:color w:val="auto"/>
          <w:sz w:val="20"/>
          <w:szCs w:val="20"/>
        </w:rPr>
        <w:t xml:space="preserve"> </w:t>
      </w:r>
      <w:proofErr w:type="spellStart"/>
      <w:r w:rsidR="00F465E4" w:rsidRPr="009167CC">
        <w:rPr>
          <w:rFonts w:ascii="Arial" w:hAnsi="Arial" w:cs="Arial"/>
          <w:iCs/>
          <w:color w:val="auto"/>
          <w:sz w:val="20"/>
          <w:szCs w:val="20"/>
        </w:rPr>
        <w:t>Н</w:t>
      </w:r>
      <w:r w:rsidRPr="009167CC">
        <w:rPr>
          <w:rFonts w:ascii="Arial" w:hAnsi="Arial" w:cs="Arial"/>
          <w:iCs/>
          <w:color w:val="auto"/>
          <w:sz w:val="20"/>
          <w:szCs w:val="20"/>
        </w:rPr>
        <w:t>аручиоцу</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за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извршење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обавеза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из</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поступка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јавне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набавке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односно</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извршење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уговорних</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обавеза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без</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обзира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број</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подизвођача</w:t>
      </w:r>
      <w:proofErr w:type="spellEnd"/>
      <w:r w:rsidRPr="009167CC">
        <w:rPr>
          <w:rFonts w:ascii="Arial" w:hAnsi="Arial" w:cs="Arial"/>
          <w:iCs/>
          <w:color w:val="auto"/>
          <w:sz w:val="20"/>
          <w:szCs w:val="20"/>
        </w:rPr>
        <w:t xml:space="preserve">. </w:t>
      </w:r>
    </w:p>
    <w:p w14:paraId="23E990BB" w14:textId="77777777" w:rsidR="00BD5C71" w:rsidRPr="009167CC" w:rsidRDefault="00F465E4" w:rsidP="00BD5C71">
      <w:pPr>
        <w:jc w:val="both"/>
        <w:rPr>
          <w:rFonts w:ascii="Arial" w:hAnsi="Arial" w:cs="Arial"/>
          <w:color w:val="auto"/>
          <w:sz w:val="20"/>
          <w:szCs w:val="20"/>
        </w:rPr>
      </w:pPr>
      <w:proofErr w:type="spellStart"/>
      <w:r w:rsidRPr="009167CC">
        <w:rPr>
          <w:rFonts w:ascii="Arial" w:hAnsi="Arial" w:cs="Arial"/>
          <w:iCs/>
          <w:color w:val="auto"/>
          <w:sz w:val="20"/>
          <w:szCs w:val="20"/>
        </w:rPr>
        <w:t>Понуђач</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је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дужан</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да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w:t>
      </w:r>
      <w:r w:rsidR="00BD5C71" w:rsidRPr="009167CC">
        <w:rPr>
          <w:rFonts w:ascii="Arial" w:hAnsi="Arial" w:cs="Arial"/>
          <w:iCs/>
          <w:color w:val="auto"/>
          <w:sz w:val="20"/>
          <w:szCs w:val="20"/>
        </w:rPr>
        <w:t>аручиоцу</w:t>
      </w:r>
      <w:proofErr w:type="spellEnd"/>
      <w:r w:rsidR="00BD5C71" w:rsidRPr="009167CC">
        <w:rPr>
          <w:rFonts w:ascii="Arial" w:hAnsi="Arial" w:cs="Arial"/>
          <w:iCs/>
          <w:color w:val="auto"/>
          <w:sz w:val="20"/>
          <w:szCs w:val="20"/>
        </w:rPr>
        <w:t xml:space="preserve">, </w:t>
      </w:r>
      <w:proofErr w:type="spellStart"/>
      <w:r w:rsidR="00BD5C71" w:rsidRPr="009167CC">
        <w:rPr>
          <w:rFonts w:ascii="Arial" w:hAnsi="Arial" w:cs="Arial"/>
          <w:iCs/>
          <w:color w:val="auto"/>
          <w:sz w:val="20"/>
          <w:szCs w:val="20"/>
        </w:rPr>
        <w:t>на</w:t>
      </w:r>
      <w:proofErr w:type="spellEnd"/>
      <w:r w:rsidR="00BD5C71" w:rsidRPr="009167CC">
        <w:rPr>
          <w:rFonts w:ascii="Arial" w:hAnsi="Arial" w:cs="Arial"/>
          <w:iCs/>
          <w:color w:val="auto"/>
          <w:sz w:val="20"/>
          <w:szCs w:val="20"/>
        </w:rPr>
        <w:t xml:space="preserve"> </w:t>
      </w:r>
      <w:proofErr w:type="spellStart"/>
      <w:r w:rsidR="00BD5C71" w:rsidRPr="009167CC">
        <w:rPr>
          <w:rFonts w:ascii="Arial" w:hAnsi="Arial" w:cs="Arial"/>
          <w:iCs/>
          <w:color w:val="auto"/>
          <w:sz w:val="20"/>
          <w:szCs w:val="20"/>
        </w:rPr>
        <w:t>његов</w:t>
      </w:r>
      <w:proofErr w:type="spellEnd"/>
      <w:r w:rsidR="00BD5C71" w:rsidRPr="009167CC">
        <w:rPr>
          <w:rFonts w:ascii="Arial" w:hAnsi="Arial" w:cs="Arial"/>
          <w:iCs/>
          <w:color w:val="auto"/>
          <w:sz w:val="20"/>
          <w:szCs w:val="20"/>
        </w:rPr>
        <w:t xml:space="preserve"> </w:t>
      </w:r>
      <w:proofErr w:type="spellStart"/>
      <w:r w:rsidR="00BD5C71" w:rsidRPr="009167CC">
        <w:rPr>
          <w:rFonts w:ascii="Arial" w:hAnsi="Arial" w:cs="Arial"/>
          <w:iCs/>
          <w:color w:val="auto"/>
          <w:sz w:val="20"/>
          <w:szCs w:val="20"/>
        </w:rPr>
        <w:t>захтев</w:t>
      </w:r>
      <w:proofErr w:type="spellEnd"/>
      <w:r w:rsidR="00BD5C71" w:rsidRPr="009167CC">
        <w:rPr>
          <w:rFonts w:ascii="Arial" w:hAnsi="Arial" w:cs="Arial"/>
          <w:iCs/>
          <w:color w:val="auto"/>
          <w:sz w:val="20"/>
          <w:szCs w:val="20"/>
        </w:rPr>
        <w:t xml:space="preserve">, </w:t>
      </w:r>
      <w:proofErr w:type="spellStart"/>
      <w:r w:rsidR="00BD5C71" w:rsidRPr="009167CC">
        <w:rPr>
          <w:rFonts w:ascii="Arial" w:hAnsi="Arial" w:cs="Arial"/>
          <w:iCs/>
          <w:color w:val="auto"/>
          <w:sz w:val="20"/>
          <w:szCs w:val="20"/>
        </w:rPr>
        <w:t>омогући</w:t>
      </w:r>
      <w:proofErr w:type="spellEnd"/>
      <w:r w:rsidR="00BD5C71" w:rsidRPr="009167CC">
        <w:rPr>
          <w:rFonts w:ascii="Arial" w:hAnsi="Arial" w:cs="Arial"/>
          <w:iCs/>
          <w:color w:val="auto"/>
          <w:sz w:val="20"/>
          <w:szCs w:val="20"/>
        </w:rPr>
        <w:t xml:space="preserve"> </w:t>
      </w:r>
      <w:proofErr w:type="spellStart"/>
      <w:r w:rsidR="00BD5C71" w:rsidRPr="009167CC">
        <w:rPr>
          <w:rFonts w:ascii="Arial" w:hAnsi="Arial" w:cs="Arial"/>
          <w:iCs/>
          <w:color w:val="auto"/>
          <w:sz w:val="20"/>
          <w:szCs w:val="20"/>
        </w:rPr>
        <w:t>приступ</w:t>
      </w:r>
      <w:proofErr w:type="spellEnd"/>
      <w:r w:rsidR="00BD5C71" w:rsidRPr="009167CC">
        <w:rPr>
          <w:rFonts w:ascii="Arial" w:hAnsi="Arial" w:cs="Arial"/>
          <w:iCs/>
          <w:color w:val="auto"/>
          <w:sz w:val="20"/>
          <w:szCs w:val="20"/>
        </w:rPr>
        <w:t xml:space="preserve"> </w:t>
      </w:r>
      <w:proofErr w:type="spellStart"/>
      <w:r w:rsidR="00BD5C71" w:rsidRPr="009167CC">
        <w:rPr>
          <w:rFonts w:ascii="Arial" w:hAnsi="Arial" w:cs="Arial"/>
          <w:iCs/>
          <w:color w:val="auto"/>
          <w:sz w:val="20"/>
          <w:szCs w:val="20"/>
        </w:rPr>
        <w:t>код</w:t>
      </w:r>
      <w:proofErr w:type="spellEnd"/>
      <w:r w:rsidR="00BD5C71" w:rsidRPr="009167CC">
        <w:rPr>
          <w:rFonts w:ascii="Arial" w:hAnsi="Arial" w:cs="Arial"/>
          <w:iCs/>
          <w:color w:val="auto"/>
          <w:sz w:val="20"/>
          <w:szCs w:val="20"/>
        </w:rPr>
        <w:t xml:space="preserve"> </w:t>
      </w:r>
      <w:proofErr w:type="spellStart"/>
      <w:r w:rsidR="00BD5C71" w:rsidRPr="009167CC">
        <w:rPr>
          <w:rFonts w:ascii="Arial" w:hAnsi="Arial" w:cs="Arial"/>
          <w:iCs/>
          <w:color w:val="auto"/>
          <w:sz w:val="20"/>
          <w:szCs w:val="20"/>
        </w:rPr>
        <w:t>подизвођача</w:t>
      </w:r>
      <w:proofErr w:type="spellEnd"/>
      <w:r w:rsidR="00BD5C71" w:rsidRPr="009167CC">
        <w:rPr>
          <w:rFonts w:ascii="Arial" w:hAnsi="Arial" w:cs="Arial"/>
          <w:iCs/>
          <w:color w:val="auto"/>
          <w:sz w:val="20"/>
          <w:szCs w:val="20"/>
        </w:rPr>
        <w:t xml:space="preserve">, </w:t>
      </w:r>
      <w:proofErr w:type="spellStart"/>
      <w:r w:rsidR="00BD5C71" w:rsidRPr="009167CC">
        <w:rPr>
          <w:rFonts w:ascii="Arial" w:hAnsi="Arial" w:cs="Arial"/>
          <w:iCs/>
          <w:color w:val="auto"/>
          <w:sz w:val="20"/>
          <w:szCs w:val="20"/>
        </w:rPr>
        <w:t>ради</w:t>
      </w:r>
      <w:proofErr w:type="spellEnd"/>
      <w:r w:rsidR="00BD5C71" w:rsidRPr="009167CC">
        <w:rPr>
          <w:rFonts w:ascii="Arial" w:hAnsi="Arial" w:cs="Arial"/>
          <w:iCs/>
          <w:color w:val="auto"/>
          <w:sz w:val="20"/>
          <w:szCs w:val="20"/>
        </w:rPr>
        <w:t xml:space="preserve"> </w:t>
      </w:r>
      <w:proofErr w:type="spellStart"/>
      <w:r w:rsidR="00BD5C71" w:rsidRPr="009167CC">
        <w:rPr>
          <w:rFonts w:ascii="Arial" w:hAnsi="Arial" w:cs="Arial"/>
          <w:iCs/>
          <w:color w:val="auto"/>
          <w:sz w:val="20"/>
          <w:szCs w:val="20"/>
        </w:rPr>
        <w:t>утврђивања</w:t>
      </w:r>
      <w:proofErr w:type="spellEnd"/>
      <w:r w:rsidR="00BD5C71" w:rsidRPr="009167CC">
        <w:rPr>
          <w:rFonts w:ascii="Arial" w:hAnsi="Arial" w:cs="Arial"/>
          <w:iCs/>
          <w:color w:val="auto"/>
          <w:sz w:val="20"/>
          <w:szCs w:val="20"/>
        </w:rPr>
        <w:t xml:space="preserve"> </w:t>
      </w:r>
      <w:proofErr w:type="spellStart"/>
      <w:r w:rsidR="00BD5C71" w:rsidRPr="009167CC">
        <w:rPr>
          <w:rFonts w:ascii="Arial" w:hAnsi="Arial" w:cs="Arial"/>
          <w:iCs/>
          <w:color w:val="auto"/>
          <w:sz w:val="20"/>
          <w:szCs w:val="20"/>
        </w:rPr>
        <w:t>испуњености</w:t>
      </w:r>
      <w:proofErr w:type="spellEnd"/>
      <w:r w:rsidR="00BD5C71" w:rsidRPr="009167CC">
        <w:rPr>
          <w:rFonts w:ascii="Arial" w:hAnsi="Arial" w:cs="Arial"/>
          <w:iCs/>
          <w:color w:val="auto"/>
          <w:sz w:val="20"/>
          <w:szCs w:val="20"/>
        </w:rPr>
        <w:t xml:space="preserve"> </w:t>
      </w:r>
      <w:proofErr w:type="spellStart"/>
      <w:r w:rsidR="00BD5C71" w:rsidRPr="009167CC">
        <w:rPr>
          <w:rFonts w:ascii="Arial" w:hAnsi="Arial" w:cs="Arial"/>
          <w:iCs/>
          <w:color w:val="auto"/>
          <w:sz w:val="20"/>
          <w:szCs w:val="20"/>
        </w:rPr>
        <w:t>тражених</w:t>
      </w:r>
      <w:proofErr w:type="spellEnd"/>
      <w:r w:rsidR="00BD5C71" w:rsidRPr="009167CC">
        <w:rPr>
          <w:rFonts w:ascii="Arial" w:hAnsi="Arial" w:cs="Arial"/>
          <w:iCs/>
          <w:color w:val="auto"/>
          <w:sz w:val="20"/>
          <w:szCs w:val="20"/>
        </w:rPr>
        <w:t xml:space="preserve"> </w:t>
      </w:r>
      <w:proofErr w:type="spellStart"/>
      <w:r w:rsidR="00BD5C71" w:rsidRPr="009167CC">
        <w:rPr>
          <w:rFonts w:ascii="Arial" w:hAnsi="Arial" w:cs="Arial"/>
          <w:iCs/>
          <w:color w:val="auto"/>
          <w:sz w:val="20"/>
          <w:szCs w:val="20"/>
        </w:rPr>
        <w:t>услова</w:t>
      </w:r>
      <w:proofErr w:type="spellEnd"/>
      <w:r w:rsidR="00BD5C71" w:rsidRPr="009167CC">
        <w:rPr>
          <w:rFonts w:ascii="Arial" w:hAnsi="Arial" w:cs="Arial"/>
          <w:iCs/>
          <w:color w:val="auto"/>
          <w:sz w:val="20"/>
          <w:szCs w:val="20"/>
        </w:rPr>
        <w:t>.</w:t>
      </w:r>
    </w:p>
    <w:p w14:paraId="5262244F" w14:textId="77777777" w:rsidR="00B560D6" w:rsidRPr="009167CC" w:rsidRDefault="00B560D6" w:rsidP="00BD5C71">
      <w:pPr>
        <w:jc w:val="both"/>
        <w:rPr>
          <w:rFonts w:ascii="Arial" w:hAnsi="Arial" w:cs="Arial"/>
          <w:b/>
          <w:i/>
          <w:color w:val="auto"/>
          <w:sz w:val="20"/>
          <w:szCs w:val="20"/>
        </w:rPr>
      </w:pPr>
    </w:p>
    <w:p w14:paraId="1A17C464" w14:textId="77777777" w:rsidR="00BD5C71" w:rsidRPr="009167CC" w:rsidRDefault="00AF2094" w:rsidP="00BD5C71">
      <w:pPr>
        <w:jc w:val="both"/>
        <w:rPr>
          <w:rFonts w:ascii="Arial" w:hAnsi="Arial" w:cs="Arial"/>
          <w:color w:val="auto"/>
          <w:sz w:val="20"/>
          <w:szCs w:val="20"/>
        </w:rPr>
      </w:pPr>
      <w:r w:rsidRPr="009167CC">
        <w:rPr>
          <w:rFonts w:ascii="Arial" w:hAnsi="Arial" w:cs="Arial"/>
          <w:b/>
          <w:color w:val="auto"/>
          <w:sz w:val="20"/>
          <w:szCs w:val="20"/>
        </w:rPr>
        <w:t>10</w:t>
      </w:r>
      <w:r w:rsidR="00BD5C71" w:rsidRPr="009167CC">
        <w:rPr>
          <w:rFonts w:ascii="Arial" w:hAnsi="Arial" w:cs="Arial"/>
          <w:b/>
          <w:color w:val="auto"/>
          <w:sz w:val="20"/>
          <w:szCs w:val="20"/>
        </w:rPr>
        <w:t>. ЗАЈЕДНИЧКА ПОНУДА</w:t>
      </w:r>
    </w:p>
    <w:p w14:paraId="1CD5F411" w14:textId="77777777" w:rsidR="00BD5C71" w:rsidRPr="009167CC" w:rsidRDefault="00BD5C71" w:rsidP="00BD5C71">
      <w:pPr>
        <w:jc w:val="both"/>
        <w:rPr>
          <w:rFonts w:ascii="Arial" w:hAnsi="Arial" w:cs="Arial"/>
          <w:color w:val="auto"/>
          <w:sz w:val="20"/>
          <w:szCs w:val="20"/>
        </w:rPr>
      </w:pPr>
      <w:proofErr w:type="spellStart"/>
      <w:r w:rsidRPr="009167CC">
        <w:rPr>
          <w:rFonts w:ascii="Arial" w:hAnsi="Arial" w:cs="Arial"/>
          <w:color w:val="auto"/>
          <w:sz w:val="20"/>
          <w:szCs w:val="20"/>
        </w:rPr>
        <w:t>Понуду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може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поднети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група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понуђача</w:t>
      </w:r>
      <w:proofErr w:type="spellEnd"/>
      <w:r w:rsidRPr="009167CC">
        <w:rPr>
          <w:rFonts w:ascii="Arial" w:hAnsi="Arial" w:cs="Arial"/>
          <w:color w:val="auto"/>
          <w:sz w:val="20"/>
          <w:szCs w:val="20"/>
        </w:rPr>
        <w:t>.</w:t>
      </w:r>
    </w:p>
    <w:p w14:paraId="5700EB71" w14:textId="77777777" w:rsidR="000E76F8" w:rsidRPr="009167CC" w:rsidRDefault="000E76F8" w:rsidP="000E76F8">
      <w:pPr>
        <w:jc w:val="both"/>
        <w:rPr>
          <w:rFonts w:ascii="Arial" w:hAnsi="Arial" w:cs="Arial"/>
          <w:color w:val="auto"/>
          <w:sz w:val="20"/>
          <w:szCs w:val="20"/>
        </w:rPr>
      </w:pPr>
      <w:proofErr w:type="spellStart"/>
      <w:r w:rsidRPr="009167CC">
        <w:rPr>
          <w:rFonts w:ascii="Arial" w:hAnsi="Arial" w:cs="Arial"/>
          <w:color w:val="auto"/>
          <w:sz w:val="20"/>
          <w:szCs w:val="20"/>
        </w:rPr>
        <w:t>Уколико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подноси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група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саставни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заједничке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Споразум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групе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међусобно</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према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обавезују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извршење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а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обавезно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садржи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податке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члана</w:t>
      </w:r>
      <w:proofErr w:type="spellEnd"/>
      <w:r w:rsidRPr="009167CC">
        <w:rPr>
          <w:rFonts w:ascii="Arial" w:hAnsi="Arial" w:cs="Arial"/>
          <w:color w:val="auto"/>
          <w:sz w:val="20"/>
          <w:szCs w:val="20"/>
        </w:rPr>
        <w:t xml:space="preserve"> 81. </w:t>
      </w:r>
      <w:proofErr w:type="spellStart"/>
      <w:r w:rsidRPr="009167CC">
        <w:rPr>
          <w:rFonts w:ascii="Arial" w:hAnsi="Arial" w:cs="Arial"/>
          <w:color w:val="auto"/>
          <w:sz w:val="20"/>
          <w:szCs w:val="20"/>
        </w:rPr>
        <w:t>ст</w:t>
      </w:r>
      <w:proofErr w:type="spellEnd"/>
      <w:r w:rsidRPr="009167CC">
        <w:rPr>
          <w:rFonts w:ascii="Arial" w:hAnsi="Arial" w:cs="Arial"/>
          <w:color w:val="auto"/>
          <w:sz w:val="20"/>
          <w:szCs w:val="20"/>
          <w:lang w:val="sr-Cyrl-CS"/>
        </w:rPr>
        <w:t>.</w:t>
      </w:r>
      <w:r w:rsidRPr="009167CC">
        <w:rPr>
          <w:rFonts w:ascii="Arial" w:hAnsi="Arial" w:cs="Arial"/>
          <w:color w:val="auto"/>
          <w:sz w:val="20"/>
          <w:szCs w:val="20"/>
        </w:rPr>
        <w:t xml:space="preserve"> 4. </w:t>
      </w:r>
      <w:proofErr w:type="spellStart"/>
      <w:r w:rsidRPr="009167CC">
        <w:rPr>
          <w:rFonts w:ascii="Arial" w:hAnsi="Arial" w:cs="Arial"/>
          <w:color w:val="auto"/>
          <w:sz w:val="20"/>
          <w:szCs w:val="20"/>
        </w:rPr>
        <w:t>тач</w:t>
      </w:r>
      <w:proofErr w:type="spellEnd"/>
      <w:r w:rsidRPr="009167CC">
        <w:rPr>
          <w:rFonts w:ascii="Arial" w:hAnsi="Arial" w:cs="Arial"/>
          <w:color w:val="auto"/>
          <w:sz w:val="20"/>
          <w:szCs w:val="20"/>
          <w:lang w:val="sr-Cyrl-CS"/>
        </w:rPr>
        <w:t>.</w:t>
      </w:r>
      <w:r w:rsidRPr="009167CC">
        <w:rPr>
          <w:rFonts w:ascii="Arial" w:hAnsi="Arial" w:cs="Arial"/>
          <w:color w:val="auto"/>
          <w:sz w:val="20"/>
          <w:szCs w:val="20"/>
        </w:rPr>
        <w:t xml:space="preserve"> 1</w:t>
      </w:r>
      <w:r w:rsidRPr="009167CC">
        <w:rPr>
          <w:rFonts w:ascii="Arial" w:hAnsi="Arial" w:cs="Arial"/>
          <w:color w:val="auto"/>
          <w:sz w:val="20"/>
          <w:szCs w:val="20"/>
          <w:lang w:val="sr-Cyrl-CS"/>
        </w:rPr>
        <w:t>.</w:t>
      </w:r>
      <w:r w:rsidRPr="009167CC">
        <w:rPr>
          <w:rFonts w:ascii="Arial" w:hAnsi="Arial" w:cs="Arial"/>
          <w:color w:val="auto"/>
          <w:sz w:val="20"/>
          <w:szCs w:val="20"/>
        </w:rPr>
        <w:t xml:space="preserve"> и 2</w:t>
      </w:r>
      <w:r w:rsidRPr="009167CC">
        <w:rPr>
          <w:rFonts w:ascii="Arial" w:hAnsi="Arial" w:cs="Arial"/>
          <w:color w:val="auto"/>
          <w:sz w:val="20"/>
          <w:szCs w:val="20"/>
          <w:lang w:val="sr-Cyrl-CS"/>
        </w:rPr>
        <w:t>.</w:t>
      </w:r>
      <w:r w:rsidRPr="009167CC">
        <w:rPr>
          <w:rFonts w:ascii="Arial" w:hAnsi="Arial" w:cs="Arial"/>
          <w:color w:val="auto"/>
          <w:sz w:val="20"/>
          <w:szCs w:val="20"/>
        </w:rPr>
        <w:t xml:space="preserve"> ЗЈН и </w:t>
      </w:r>
      <w:proofErr w:type="spellStart"/>
      <w:r w:rsidRPr="009167CC">
        <w:rPr>
          <w:rFonts w:ascii="Arial" w:hAnsi="Arial" w:cs="Arial"/>
          <w:color w:val="auto"/>
          <w:sz w:val="20"/>
          <w:szCs w:val="20"/>
        </w:rPr>
        <w:t>то</w:t>
      </w:r>
      <w:proofErr w:type="spellEnd"/>
      <w:r w:rsidRPr="009167CC">
        <w:rPr>
          <w:rFonts w:ascii="Arial" w:hAnsi="Arial" w:cs="Arial"/>
          <w:color w:val="auto"/>
          <w:sz w:val="20"/>
          <w:szCs w:val="20"/>
        </w:rPr>
        <w:t xml:space="preserve">: </w:t>
      </w:r>
    </w:p>
    <w:p w14:paraId="595541E4" w14:textId="77777777" w:rsidR="000E76F8" w:rsidRPr="009167CC" w:rsidRDefault="000E76F8" w:rsidP="000E76F8">
      <w:pPr>
        <w:numPr>
          <w:ilvl w:val="0"/>
          <w:numId w:val="2"/>
        </w:numPr>
        <w:jc w:val="both"/>
        <w:rPr>
          <w:rFonts w:ascii="Arial" w:hAnsi="Arial" w:cs="Arial"/>
          <w:color w:val="auto"/>
          <w:sz w:val="20"/>
          <w:szCs w:val="20"/>
        </w:rPr>
      </w:pPr>
      <w:proofErr w:type="spellStart"/>
      <w:r w:rsidRPr="009167CC">
        <w:rPr>
          <w:rFonts w:ascii="Arial" w:hAnsi="Arial" w:cs="Arial"/>
          <w:color w:val="auto"/>
          <w:sz w:val="20"/>
          <w:szCs w:val="20"/>
        </w:rPr>
        <w:t>Податке</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члану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групе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ће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бити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носилац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посла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односно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ће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поднети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понуду</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ће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заступати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групу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Наручиоцем</w:t>
      </w:r>
      <w:proofErr w:type="spellEnd"/>
      <w:r w:rsidRPr="009167CC">
        <w:rPr>
          <w:rFonts w:ascii="Arial" w:hAnsi="Arial" w:cs="Arial"/>
          <w:color w:val="auto"/>
          <w:sz w:val="20"/>
          <w:szCs w:val="20"/>
        </w:rPr>
        <w:t xml:space="preserve">, </w:t>
      </w:r>
    </w:p>
    <w:p w14:paraId="36CD9AA0" w14:textId="77777777" w:rsidR="000E76F8" w:rsidRPr="009167CC" w:rsidRDefault="000E76F8" w:rsidP="000E76F8">
      <w:pPr>
        <w:pStyle w:val="CommentText"/>
        <w:numPr>
          <w:ilvl w:val="0"/>
          <w:numId w:val="2"/>
        </w:numPr>
        <w:rPr>
          <w:rFonts w:ascii="Arial" w:hAnsi="Arial" w:cs="Arial"/>
          <w:color w:val="auto"/>
        </w:rPr>
      </w:pPr>
      <w:proofErr w:type="spellStart"/>
      <w:r w:rsidRPr="009167CC">
        <w:rPr>
          <w:rFonts w:ascii="Arial" w:hAnsi="Arial" w:cs="Arial"/>
          <w:color w:val="auto"/>
        </w:rPr>
        <w:t>Опис</w:t>
      </w:r>
      <w:proofErr w:type="spellEnd"/>
      <w:r w:rsidRPr="009167CC">
        <w:rPr>
          <w:rFonts w:ascii="Arial" w:hAnsi="Arial" w:cs="Arial"/>
          <w:color w:val="auto"/>
        </w:rPr>
        <w:t xml:space="preserve"> </w:t>
      </w:r>
      <w:proofErr w:type="spellStart"/>
      <w:r w:rsidRPr="009167CC">
        <w:rPr>
          <w:rFonts w:ascii="Arial" w:hAnsi="Arial" w:cs="Arial"/>
          <w:color w:val="auto"/>
        </w:rPr>
        <w:t>послова</w:t>
      </w:r>
      <w:proofErr w:type="spellEnd"/>
      <w:r w:rsidRPr="009167CC">
        <w:rPr>
          <w:rFonts w:ascii="Arial" w:hAnsi="Arial" w:cs="Arial"/>
          <w:color w:val="auto"/>
        </w:rPr>
        <w:t xml:space="preserve"> </w:t>
      </w:r>
      <w:proofErr w:type="spellStart"/>
      <w:r w:rsidRPr="009167CC">
        <w:rPr>
          <w:rFonts w:ascii="Arial" w:hAnsi="Arial" w:cs="Arial"/>
          <w:color w:val="auto"/>
        </w:rPr>
        <w:t>сваког</w:t>
      </w:r>
      <w:proofErr w:type="spellEnd"/>
      <w:r w:rsidRPr="009167CC">
        <w:rPr>
          <w:rFonts w:ascii="Arial" w:hAnsi="Arial" w:cs="Arial"/>
          <w:color w:val="auto"/>
        </w:rPr>
        <w:t xml:space="preserve"> </w:t>
      </w:r>
      <w:proofErr w:type="spellStart"/>
      <w:r w:rsidRPr="009167CC">
        <w:rPr>
          <w:rFonts w:ascii="Arial" w:hAnsi="Arial" w:cs="Arial"/>
          <w:color w:val="auto"/>
        </w:rPr>
        <w:t>од</w:t>
      </w:r>
      <w:proofErr w:type="spellEnd"/>
      <w:r w:rsidRPr="009167CC">
        <w:rPr>
          <w:rFonts w:ascii="Arial" w:hAnsi="Arial" w:cs="Arial"/>
          <w:color w:val="auto"/>
        </w:rPr>
        <w:t xml:space="preserve"> </w:t>
      </w:r>
      <w:proofErr w:type="spellStart"/>
      <w:r w:rsidRPr="009167CC">
        <w:rPr>
          <w:rFonts w:ascii="Arial" w:hAnsi="Arial" w:cs="Arial"/>
          <w:color w:val="auto"/>
        </w:rPr>
        <w:t>понуђача</w:t>
      </w:r>
      <w:proofErr w:type="spellEnd"/>
      <w:r w:rsidRPr="009167CC">
        <w:rPr>
          <w:rFonts w:ascii="Arial" w:hAnsi="Arial" w:cs="Arial"/>
          <w:color w:val="auto"/>
        </w:rPr>
        <w:t xml:space="preserve"> </w:t>
      </w:r>
      <w:proofErr w:type="spellStart"/>
      <w:r w:rsidRPr="009167CC">
        <w:rPr>
          <w:rFonts w:ascii="Arial" w:hAnsi="Arial" w:cs="Arial"/>
          <w:color w:val="auto"/>
        </w:rPr>
        <w:t>из</w:t>
      </w:r>
      <w:proofErr w:type="spellEnd"/>
      <w:r w:rsidRPr="009167CC">
        <w:rPr>
          <w:rFonts w:ascii="Arial" w:hAnsi="Arial" w:cs="Arial"/>
          <w:color w:val="auto"/>
        </w:rPr>
        <w:t xml:space="preserve"> </w:t>
      </w:r>
      <w:proofErr w:type="spellStart"/>
      <w:r w:rsidRPr="009167CC">
        <w:rPr>
          <w:rFonts w:ascii="Arial" w:hAnsi="Arial" w:cs="Arial"/>
          <w:color w:val="auto"/>
        </w:rPr>
        <w:t>групе</w:t>
      </w:r>
      <w:proofErr w:type="spellEnd"/>
      <w:r w:rsidRPr="009167CC">
        <w:rPr>
          <w:rFonts w:ascii="Arial" w:hAnsi="Arial" w:cs="Arial"/>
          <w:color w:val="auto"/>
        </w:rPr>
        <w:t xml:space="preserve"> </w:t>
      </w:r>
      <w:proofErr w:type="spellStart"/>
      <w:r w:rsidRPr="009167CC">
        <w:rPr>
          <w:rFonts w:ascii="Arial" w:hAnsi="Arial" w:cs="Arial"/>
          <w:color w:val="auto"/>
        </w:rPr>
        <w:t>понуђача</w:t>
      </w:r>
      <w:proofErr w:type="spellEnd"/>
      <w:r w:rsidRPr="009167CC">
        <w:rPr>
          <w:rFonts w:ascii="Arial" w:hAnsi="Arial" w:cs="Arial"/>
          <w:color w:val="auto"/>
        </w:rPr>
        <w:t xml:space="preserve"> у </w:t>
      </w:r>
      <w:proofErr w:type="spellStart"/>
      <w:r w:rsidRPr="009167CC">
        <w:rPr>
          <w:rFonts w:ascii="Arial" w:hAnsi="Arial" w:cs="Arial"/>
          <w:color w:val="auto"/>
        </w:rPr>
        <w:t>извршењу</w:t>
      </w:r>
      <w:proofErr w:type="spellEnd"/>
      <w:r w:rsidRPr="009167CC">
        <w:rPr>
          <w:rFonts w:ascii="Arial" w:hAnsi="Arial" w:cs="Arial"/>
          <w:color w:val="auto"/>
        </w:rPr>
        <w:t xml:space="preserve"> </w:t>
      </w:r>
      <w:proofErr w:type="spellStart"/>
      <w:r w:rsidRPr="009167CC">
        <w:rPr>
          <w:rFonts w:ascii="Arial" w:hAnsi="Arial" w:cs="Arial"/>
          <w:color w:val="auto"/>
        </w:rPr>
        <w:t>уговора</w:t>
      </w:r>
      <w:proofErr w:type="spellEnd"/>
      <w:r w:rsidRPr="009167CC">
        <w:rPr>
          <w:rFonts w:ascii="Arial" w:hAnsi="Arial" w:cs="Arial"/>
          <w:color w:val="auto"/>
        </w:rPr>
        <w:t>,</w:t>
      </w:r>
    </w:p>
    <w:p w14:paraId="08B1BAF4" w14:textId="77777777" w:rsidR="000E76F8" w:rsidRPr="009167CC" w:rsidRDefault="000E76F8" w:rsidP="000E76F8">
      <w:pPr>
        <w:pStyle w:val="CommentText"/>
        <w:numPr>
          <w:ilvl w:val="0"/>
          <w:numId w:val="2"/>
        </w:numPr>
        <w:jc w:val="both"/>
        <w:rPr>
          <w:rFonts w:ascii="Arial" w:hAnsi="Arial" w:cs="Arial"/>
          <w:color w:val="auto"/>
        </w:rPr>
      </w:pPr>
      <w:proofErr w:type="spellStart"/>
      <w:r w:rsidRPr="009167CC">
        <w:rPr>
          <w:rFonts w:ascii="Arial" w:eastAsia="TimesNewRomanPSMT" w:hAnsi="Arial" w:cs="Arial"/>
          <w:bCs/>
          <w:color w:val="auto"/>
        </w:rPr>
        <w:t>Податке</w:t>
      </w:r>
      <w:proofErr w:type="spellEnd"/>
      <w:r w:rsidRPr="009167CC">
        <w:rPr>
          <w:rFonts w:ascii="Arial" w:eastAsia="TimesNewRomanPSMT" w:hAnsi="Arial" w:cs="Arial"/>
          <w:bCs/>
          <w:color w:val="auto"/>
        </w:rPr>
        <w:t xml:space="preserve"> о </w:t>
      </w:r>
      <w:proofErr w:type="spellStart"/>
      <w:r w:rsidRPr="009167CC">
        <w:rPr>
          <w:rFonts w:ascii="Arial" w:eastAsia="TimesNewRomanPSMT" w:hAnsi="Arial" w:cs="Arial"/>
          <w:bCs/>
          <w:color w:val="auto"/>
        </w:rPr>
        <w:t>члану</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групе</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који</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ће</w:t>
      </w:r>
      <w:proofErr w:type="spellEnd"/>
      <w:r w:rsidRPr="009167CC">
        <w:rPr>
          <w:rFonts w:ascii="Arial" w:eastAsia="TimesNewRomanPSMT" w:hAnsi="Arial" w:cs="Arial"/>
          <w:bCs/>
          <w:color w:val="auto"/>
        </w:rPr>
        <w:t xml:space="preserve"> у </w:t>
      </w:r>
      <w:proofErr w:type="spellStart"/>
      <w:r w:rsidRPr="009167CC">
        <w:rPr>
          <w:rFonts w:ascii="Arial" w:eastAsia="TimesNewRomanPSMT" w:hAnsi="Arial" w:cs="Arial"/>
          <w:bCs/>
          <w:color w:val="auto"/>
        </w:rPr>
        <w:t>име</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групе</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понуђача</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потписивати</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образце</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из</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Конкурсне</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документације</w:t>
      </w:r>
      <w:proofErr w:type="spellEnd"/>
      <w:r w:rsidRPr="009167CC">
        <w:rPr>
          <w:rFonts w:ascii="Arial" w:eastAsia="TimesNewRomanPSMT" w:hAnsi="Arial" w:cs="Arial"/>
          <w:bCs/>
          <w:color w:val="auto"/>
        </w:rPr>
        <w:t>,</w:t>
      </w:r>
    </w:p>
    <w:p w14:paraId="255DD96A" w14:textId="77777777" w:rsidR="000E76F8" w:rsidRPr="009167CC" w:rsidRDefault="000E76F8" w:rsidP="000E76F8">
      <w:pPr>
        <w:pStyle w:val="CommentText"/>
        <w:numPr>
          <w:ilvl w:val="0"/>
          <w:numId w:val="2"/>
        </w:numPr>
        <w:jc w:val="both"/>
        <w:rPr>
          <w:rFonts w:ascii="Arial" w:hAnsi="Arial" w:cs="Arial"/>
          <w:color w:val="auto"/>
        </w:rPr>
      </w:pPr>
      <w:proofErr w:type="spellStart"/>
      <w:r w:rsidRPr="009167CC">
        <w:rPr>
          <w:rFonts w:ascii="Arial" w:eastAsia="TimesNewRomanPSMT" w:hAnsi="Arial" w:cs="Arial"/>
          <w:bCs/>
          <w:color w:val="auto"/>
        </w:rPr>
        <w:lastRenderedPageBreak/>
        <w:t>Податке</w:t>
      </w:r>
      <w:proofErr w:type="spellEnd"/>
      <w:r w:rsidRPr="009167CC">
        <w:rPr>
          <w:rFonts w:ascii="Arial" w:eastAsia="TimesNewRomanPSMT" w:hAnsi="Arial" w:cs="Arial"/>
          <w:bCs/>
          <w:color w:val="auto"/>
        </w:rPr>
        <w:t xml:space="preserve"> о </w:t>
      </w:r>
      <w:proofErr w:type="spellStart"/>
      <w:r w:rsidRPr="009167CC">
        <w:rPr>
          <w:rFonts w:ascii="Arial" w:eastAsia="TimesNewRomanPSMT" w:hAnsi="Arial" w:cs="Arial"/>
          <w:bCs/>
          <w:color w:val="auto"/>
        </w:rPr>
        <w:t>понуђачу</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који</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ће</w:t>
      </w:r>
      <w:proofErr w:type="spellEnd"/>
      <w:r w:rsidRPr="009167CC">
        <w:rPr>
          <w:rFonts w:ascii="Arial" w:eastAsia="TimesNewRomanPSMT" w:hAnsi="Arial" w:cs="Arial"/>
          <w:bCs/>
          <w:color w:val="auto"/>
        </w:rPr>
        <w:t xml:space="preserve"> у </w:t>
      </w:r>
      <w:proofErr w:type="spellStart"/>
      <w:r w:rsidRPr="009167CC">
        <w:rPr>
          <w:rFonts w:ascii="Arial" w:eastAsia="TimesNewRomanPSMT" w:hAnsi="Arial" w:cs="Arial"/>
          <w:bCs/>
          <w:color w:val="auto"/>
        </w:rPr>
        <w:t>име</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групе</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понуђача</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потписати</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уговор</w:t>
      </w:r>
      <w:proofErr w:type="spellEnd"/>
      <w:r w:rsidRPr="009167CC">
        <w:rPr>
          <w:rFonts w:ascii="Arial" w:eastAsia="TimesNewRomanPSMT" w:hAnsi="Arial" w:cs="Arial"/>
          <w:bCs/>
          <w:color w:val="auto"/>
        </w:rPr>
        <w:t xml:space="preserve"> и </w:t>
      </w:r>
      <w:proofErr w:type="spellStart"/>
      <w:r w:rsidRPr="009167CC">
        <w:rPr>
          <w:rFonts w:ascii="Arial" w:eastAsia="TimesNewRomanPSMT" w:hAnsi="Arial" w:cs="Arial"/>
          <w:bCs/>
          <w:color w:val="auto"/>
        </w:rPr>
        <w:t>дати</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средство</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финансијског</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обезбеђења</w:t>
      </w:r>
      <w:proofErr w:type="spellEnd"/>
      <w:r w:rsidRPr="009167CC">
        <w:rPr>
          <w:rFonts w:ascii="Arial" w:eastAsia="TimesNewRomanPSMT" w:hAnsi="Arial" w:cs="Arial"/>
          <w:bCs/>
          <w:color w:val="auto"/>
        </w:rPr>
        <w:t>,</w:t>
      </w:r>
    </w:p>
    <w:p w14:paraId="1C6A88E2" w14:textId="77777777" w:rsidR="000E76F8" w:rsidRPr="009167CC" w:rsidRDefault="000E76F8" w:rsidP="000E76F8">
      <w:pPr>
        <w:pStyle w:val="CommentText"/>
        <w:numPr>
          <w:ilvl w:val="0"/>
          <w:numId w:val="2"/>
        </w:numPr>
        <w:jc w:val="both"/>
        <w:rPr>
          <w:rFonts w:ascii="Arial" w:hAnsi="Arial" w:cs="Arial"/>
          <w:color w:val="auto"/>
        </w:rPr>
      </w:pPr>
      <w:proofErr w:type="spellStart"/>
      <w:r w:rsidRPr="009167CC">
        <w:rPr>
          <w:rFonts w:ascii="Arial" w:eastAsia="TimesNewRomanPSMT" w:hAnsi="Arial" w:cs="Arial"/>
          <w:bCs/>
          <w:color w:val="auto"/>
        </w:rPr>
        <w:t>Податке</w:t>
      </w:r>
      <w:proofErr w:type="spellEnd"/>
      <w:r w:rsidRPr="009167CC">
        <w:rPr>
          <w:rFonts w:ascii="Arial" w:eastAsia="TimesNewRomanPSMT" w:hAnsi="Arial" w:cs="Arial"/>
          <w:bCs/>
          <w:color w:val="auto"/>
        </w:rPr>
        <w:t xml:space="preserve"> о </w:t>
      </w:r>
      <w:proofErr w:type="spellStart"/>
      <w:r w:rsidRPr="009167CC">
        <w:rPr>
          <w:rFonts w:ascii="Arial" w:eastAsia="TimesNewRomanPSMT" w:hAnsi="Arial" w:cs="Arial"/>
          <w:bCs/>
          <w:color w:val="auto"/>
        </w:rPr>
        <w:t>рачуну</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на</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који</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бити</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вршено</w:t>
      </w:r>
      <w:proofErr w:type="spellEnd"/>
      <w:r w:rsidRPr="009167CC">
        <w:rPr>
          <w:rFonts w:ascii="Arial" w:eastAsia="TimesNewRomanPSMT" w:hAnsi="Arial" w:cs="Arial"/>
          <w:bCs/>
          <w:color w:val="auto"/>
        </w:rPr>
        <w:t xml:space="preserve"> </w:t>
      </w:r>
      <w:proofErr w:type="spellStart"/>
      <w:r w:rsidRPr="009167CC">
        <w:rPr>
          <w:rFonts w:ascii="Arial" w:eastAsia="TimesNewRomanPSMT" w:hAnsi="Arial" w:cs="Arial"/>
          <w:bCs/>
          <w:color w:val="auto"/>
        </w:rPr>
        <w:t>плаћање</w:t>
      </w:r>
      <w:proofErr w:type="spellEnd"/>
      <w:r w:rsidRPr="009167CC">
        <w:rPr>
          <w:rFonts w:ascii="Arial" w:eastAsia="TimesNewRomanPSMT" w:hAnsi="Arial" w:cs="Arial"/>
          <w:bCs/>
          <w:color w:val="auto"/>
        </w:rPr>
        <w:t>.</w:t>
      </w:r>
    </w:p>
    <w:p w14:paraId="3E12039E" w14:textId="77777777" w:rsidR="00BD5C71" w:rsidRPr="009167CC" w:rsidRDefault="00BD5C71" w:rsidP="00BD5C71">
      <w:pPr>
        <w:jc w:val="both"/>
        <w:rPr>
          <w:rFonts w:ascii="Arial" w:hAnsi="Arial" w:cs="Arial"/>
          <w:color w:val="auto"/>
          <w:sz w:val="20"/>
          <w:szCs w:val="20"/>
        </w:rPr>
      </w:pPr>
      <w:proofErr w:type="spellStart"/>
      <w:r w:rsidRPr="009167CC">
        <w:rPr>
          <w:rFonts w:ascii="Arial" w:eastAsia="TimesNewRomanPSMT" w:hAnsi="Arial" w:cs="Arial"/>
          <w:bCs/>
          <w:color w:val="auto"/>
          <w:sz w:val="20"/>
          <w:szCs w:val="20"/>
        </w:rPr>
        <w:t>Група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понуђача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је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дужна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достави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све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доказе</w:t>
      </w:r>
      <w:proofErr w:type="spellEnd"/>
      <w:r w:rsidRPr="009167CC">
        <w:rPr>
          <w:rFonts w:ascii="Arial" w:eastAsia="TimesNewRomanPSMT" w:hAnsi="Arial" w:cs="Arial"/>
          <w:bCs/>
          <w:color w:val="auto"/>
          <w:sz w:val="20"/>
          <w:szCs w:val="20"/>
        </w:rPr>
        <w:t xml:space="preserve"> о </w:t>
      </w:r>
      <w:proofErr w:type="spellStart"/>
      <w:r w:rsidRPr="009167CC">
        <w:rPr>
          <w:rFonts w:ascii="Arial" w:eastAsia="TimesNewRomanPSMT" w:hAnsi="Arial" w:cs="Arial"/>
          <w:bCs/>
          <w:color w:val="auto"/>
          <w:sz w:val="20"/>
          <w:szCs w:val="20"/>
        </w:rPr>
        <w:t>испуњености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услова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који</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наведени</w:t>
      </w:r>
      <w:proofErr w:type="spellEnd"/>
      <w:r w:rsidRPr="009167CC">
        <w:rPr>
          <w:rFonts w:ascii="Arial" w:eastAsia="TimesNewRomanPSMT" w:hAnsi="Arial" w:cs="Arial"/>
          <w:bCs/>
          <w:color w:val="auto"/>
          <w:sz w:val="20"/>
          <w:szCs w:val="20"/>
        </w:rPr>
        <w:t xml:space="preserve"> у </w:t>
      </w:r>
      <w:r w:rsidRPr="009167CC">
        <w:rPr>
          <w:rFonts w:ascii="Arial" w:eastAsia="TimesNewRomanPSMT" w:hAnsi="Arial" w:cs="Arial"/>
          <w:bCs/>
          <w:color w:val="auto"/>
          <w:sz w:val="20"/>
          <w:szCs w:val="20"/>
          <w:lang w:val="sr-Cyrl-CS"/>
        </w:rPr>
        <w:t>поглављу</w:t>
      </w:r>
      <w:r w:rsidRPr="009167CC">
        <w:rPr>
          <w:rFonts w:ascii="Arial" w:eastAsia="TimesNewRomanPSMT" w:hAnsi="Arial" w:cs="Arial"/>
          <w:bCs/>
          <w:color w:val="auto"/>
          <w:sz w:val="20"/>
          <w:szCs w:val="20"/>
        </w:rPr>
        <w:t xml:space="preserve"> </w:t>
      </w:r>
      <w:r w:rsidR="002E7EC9" w:rsidRPr="009167CC">
        <w:rPr>
          <w:rFonts w:ascii="Arial" w:eastAsia="TimesNewRomanPSMT" w:hAnsi="Arial" w:cs="Arial"/>
          <w:bCs/>
          <w:color w:val="auto"/>
          <w:sz w:val="20"/>
          <w:szCs w:val="20"/>
        </w:rPr>
        <w:t>III</w:t>
      </w:r>
      <w:r w:rsidR="00386E5E" w:rsidRPr="009167CC">
        <w:rPr>
          <w:rFonts w:ascii="Arial" w:eastAsia="TimesNewRomanPSMT" w:hAnsi="Arial" w:cs="Arial"/>
          <w:bCs/>
          <w:color w:val="auto"/>
          <w:sz w:val="20"/>
          <w:szCs w:val="20"/>
        </w:rPr>
        <w:t xml:space="preserve"> </w:t>
      </w:r>
      <w:proofErr w:type="spellStart"/>
      <w:r w:rsidR="00386E5E" w:rsidRPr="009167CC">
        <w:rPr>
          <w:rFonts w:ascii="Arial" w:eastAsia="TimesNewRomanPSMT" w:hAnsi="Arial" w:cs="Arial"/>
          <w:bCs/>
          <w:color w:val="auto"/>
          <w:sz w:val="20"/>
          <w:szCs w:val="20"/>
        </w:rPr>
        <w:t>ове</w:t>
      </w:r>
      <w:proofErr w:type="spellEnd"/>
      <w:r w:rsidRPr="009167CC">
        <w:rPr>
          <w:rFonts w:ascii="Arial" w:eastAsia="TimesNewRomanPSMT" w:hAnsi="Arial" w:cs="Arial"/>
          <w:bCs/>
          <w:color w:val="auto"/>
          <w:sz w:val="20"/>
          <w:szCs w:val="20"/>
          <w:lang w:val="ru-RU"/>
        </w:rPr>
        <w:t xml:space="preserve"> </w:t>
      </w:r>
      <w:proofErr w:type="spellStart"/>
      <w:r w:rsidR="00F465E4" w:rsidRPr="009167CC">
        <w:rPr>
          <w:rFonts w:ascii="Arial" w:eastAsia="TimesNewRomanPSMT" w:hAnsi="Arial" w:cs="Arial"/>
          <w:bCs/>
          <w:color w:val="auto"/>
          <w:sz w:val="20"/>
          <w:szCs w:val="20"/>
        </w:rPr>
        <w:t>К</w:t>
      </w:r>
      <w:r w:rsidRPr="009167CC">
        <w:rPr>
          <w:rFonts w:ascii="Arial" w:eastAsia="TimesNewRomanPSMT" w:hAnsi="Arial" w:cs="Arial"/>
          <w:bCs/>
          <w:color w:val="auto"/>
          <w:sz w:val="20"/>
          <w:szCs w:val="20"/>
        </w:rPr>
        <w:t>онкурсне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документације</w:t>
      </w:r>
      <w:proofErr w:type="spellEnd"/>
      <w:r w:rsidRPr="009167CC">
        <w:rPr>
          <w:rFonts w:ascii="Arial" w:eastAsia="TimesNewRomanPSMT" w:hAnsi="Arial" w:cs="Arial"/>
          <w:bCs/>
          <w:color w:val="auto"/>
          <w:sz w:val="20"/>
          <w:szCs w:val="20"/>
        </w:rPr>
        <w:t xml:space="preserve">, у </w:t>
      </w:r>
      <w:proofErr w:type="spellStart"/>
      <w:r w:rsidRPr="009167CC">
        <w:rPr>
          <w:rFonts w:ascii="Arial" w:eastAsia="TimesNewRomanPSMT" w:hAnsi="Arial" w:cs="Arial"/>
          <w:bCs/>
          <w:color w:val="auto"/>
          <w:sz w:val="20"/>
          <w:szCs w:val="20"/>
        </w:rPr>
        <w:t>складу</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са</w:t>
      </w:r>
      <w:proofErr w:type="spellEnd"/>
      <w:r w:rsidRPr="009167CC">
        <w:rPr>
          <w:rFonts w:ascii="Arial" w:eastAsia="TimesNewRomanPSMT" w:hAnsi="Arial" w:cs="Arial"/>
          <w:bCs/>
          <w:color w:val="auto"/>
          <w:sz w:val="20"/>
          <w:szCs w:val="20"/>
        </w:rPr>
        <w:t xml:space="preserve"> </w:t>
      </w:r>
      <w:proofErr w:type="spellStart"/>
      <w:r w:rsidR="00321A4C" w:rsidRPr="009167CC">
        <w:rPr>
          <w:rFonts w:ascii="Arial" w:eastAsia="TimesNewRomanPSMT" w:hAnsi="Arial" w:cs="Arial"/>
          <w:bCs/>
          <w:color w:val="auto"/>
          <w:sz w:val="20"/>
          <w:szCs w:val="20"/>
        </w:rPr>
        <w:t>У</w:t>
      </w:r>
      <w:r w:rsidRPr="009167CC">
        <w:rPr>
          <w:rFonts w:ascii="Arial" w:eastAsia="TimesNewRomanPSMT" w:hAnsi="Arial" w:cs="Arial"/>
          <w:bCs/>
          <w:color w:val="auto"/>
          <w:sz w:val="20"/>
          <w:szCs w:val="20"/>
        </w:rPr>
        <w:t>путством</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како</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се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доказује</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испуњеност</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услова</w:t>
      </w:r>
      <w:proofErr w:type="spellEnd"/>
      <w:r w:rsidRPr="009167CC">
        <w:rPr>
          <w:rFonts w:ascii="Arial" w:eastAsia="TimesNewRomanPSMT" w:hAnsi="Arial" w:cs="Arial"/>
          <w:bCs/>
          <w:color w:val="auto"/>
          <w:sz w:val="20"/>
          <w:szCs w:val="20"/>
        </w:rPr>
        <w:t xml:space="preserve"> (</w:t>
      </w:r>
      <w:proofErr w:type="spellStart"/>
      <w:r w:rsidRPr="009167CC">
        <w:rPr>
          <w:rFonts w:ascii="Arial" w:eastAsia="TimesNewRomanPSMT" w:hAnsi="Arial" w:cs="Arial"/>
          <w:bCs/>
          <w:color w:val="auto"/>
          <w:sz w:val="20"/>
          <w:szCs w:val="20"/>
        </w:rPr>
        <w:t>Образац</w:t>
      </w:r>
      <w:proofErr w:type="spellEnd"/>
      <w:r w:rsidRPr="009167CC">
        <w:rPr>
          <w:rFonts w:ascii="Arial" w:eastAsia="TimesNewRomanPSMT" w:hAnsi="Arial" w:cs="Arial"/>
          <w:bCs/>
          <w:color w:val="auto"/>
          <w:sz w:val="20"/>
          <w:szCs w:val="20"/>
        </w:rPr>
        <w:t xml:space="preserve"> </w:t>
      </w:r>
      <w:r w:rsidR="007F59D0" w:rsidRPr="009167CC">
        <w:rPr>
          <w:rFonts w:ascii="Arial" w:eastAsia="TimesNewRomanPSMT" w:hAnsi="Arial" w:cs="Arial"/>
          <w:bCs/>
          <w:color w:val="auto"/>
          <w:sz w:val="20"/>
          <w:szCs w:val="20"/>
        </w:rPr>
        <w:t>4</w:t>
      </w:r>
      <w:r w:rsidR="000D0FEA" w:rsidRPr="009167CC">
        <w:rPr>
          <w:rFonts w:ascii="Arial" w:eastAsia="TimesNewRomanPSMT" w:hAnsi="Arial" w:cs="Arial"/>
          <w:bCs/>
          <w:color w:val="auto"/>
          <w:sz w:val="20"/>
          <w:szCs w:val="20"/>
        </w:rPr>
        <w:t>. у</w:t>
      </w:r>
      <w:r w:rsidRPr="009167CC">
        <w:rPr>
          <w:rFonts w:ascii="Arial" w:eastAsia="TimesNewRomanPSMT" w:hAnsi="Arial" w:cs="Arial"/>
          <w:bCs/>
          <w:color w:val="auto"/>
          <w:sz w:val="20"/>
          <w:szCs w:val="20"/>
        </w:rPr>
        <w:t xml:space="preserve"> </w:t>
      </w:r>
      <w:r w:rsidRPr="009167CC">
        <w:rPr>
          <w:rFonts w:ascii="Arial" w:eastAsia="TimesNewRomanPSMT" w:hAnsi="Arial" w:cs="Arial"/>
          <w:bCs/>
          <w:color w:val="auto"/>
          <w:sz w:val="20"/>
          <w:szCs w:val="20"/>
          <w:lang w:val="sr-Cyrl-CS"/>
        </w:rPr>
        <w:t>по</w:t>
      </w:r>
      <w:r w:rsidR="00386E5E" w:rsidRPr="009167CC">
        <w:rPr>
          <w:rFonts w:ascii="Arial" w:eastAsia="TimesNewRomanPSMT" w:hAnsi="Arial" w:cs="Arial"/>
          <w:bCs/>
          <w:color w:val="auto"/>
          <w:sz w:val="20"/>
          <w:szCs w:val="20"/>
          <w:lang w:val="sr-Cyrl-CS"/>
        </w:rPr>
        <w:t>глављу</w:t>
      </w:r>
      <w:r w:rsidRPr="009167CC">
        <w:rPr>
          <w:rFonts w:ascii="Arial" w:eastAsia="TimesNewRomanPSMT" w:hAnsi="Arial" w:cs="Arial"/>
          <w:bCs/>
          <w:color w:val="auto"/>
          <w:sz w:val="20"/>
          <w:szCs w:val="20"/>
        </w:rPr>
        <w:t xml:space="preserve"> V</w:t>
      </w:r>
      <w:r w:rsidR="00F465E4" w:rsidRPr="009167CC">
        <w:rPr>
          <w:rFonts w:ascii="Arial" w:eastAsia="TimesNewRomanPSMT" w:hAnsi="Arial" w:cs="Arial"/>
          <w:bCs/>
          <w:color w:val="auto"/>
          <w:sz w:val="20"/>
          <w:szCs w:val="20"/>
        </w:rPr>
        <w:t xml:space="preserve"> </w:t>
      </w:r>
      <w:proofErr w:type="spellStart"/>
      <w:r w:rsidR="00F465E4" w:rsidRPr="009167CC">
        <w:rPr>
          <w:rFonts w:ascii="Arial" w:eastAsia="TimesNewRomanPSMT" w:hAnsi="Arial" w:cs="Arial"/>
          <w:bCs/>
          <w:color w:val="auto"/>
          <w:sz w:val="20"/>
          <w:szCs w:val="20"/>
        </w:rPr>
        <w:t>ове</w:t>
      </w:r>
      <w:proofErr w:type="spellEnd"/>
      <w:r w:rsidR="00F465E4" w:rsidRPr="009167CC">
        <w:rPr>
          <w:rFonts w:ascii="Arial" w:eastAsia="TimesNewRomanPSMT" w:hAnsi="Arial" w:cs="Arial"/>
          <w:bCs/>
          <w:color w:val="auto"/>
          <w:sz w:val="20"/>
          <w:szCs w:val="20"/>
        </w:rPr>
        <w:t xml:space="preserve"> </w:t>
      </w:r>
      <w:proofErr w:type="spellStart"/>
      <w:r w:rsidR="00F465E4" w:rsidRPr="009167CC">
        <w:rPr>
          <w:rFonts w:ascii="Arial" w:eastAsia="TimesNewRomanPSMT" w:hAnsi="Arial" w:cs="Arial"/>
          <w:bCs/>
          <w:color w:val="auto"/>
          <w:sz w:val="20"/>
          <w:szCs w:val="20"/>
        </w:rPr>
        <w:t>К</w:t>
      </w:r>
      <w:r w:rsidR="00386E5E" w:rsidRPr="009167CC">
        <w:rPr>
          <w:rFonts w:ascii="Arial" w:eastAsia="TimesNewRomanPSMT" w:hAnsi="Arial" w:cs="Arial"/>
          <w:bCs/>
          <w:color w:val="auto"/>
          <w:sz w:val="20"/>
          <w:szCs w:val="20"/>
        </w:rPr>
        <w:t>онкурсне</w:t>
      </w:r>
      <w:proofErr w:type="spellEnd"/>
      <w:r w:rsidR="00386E5E" w:rsidRPr="009167CC">
        <w:rPr>
          <w:rFonts w:ascii="Arial" w:eastAsia="TimesNewRomanPSMT" w:hAnsi="Arial" w:cs="Arial"/>
          <w:bCs/>
          <w:color w:val="auto"/>
          <w:sz w:val="20"/>
          <w:szCs w:val="20"/>
        </w:rPr>
        <w:t xml:space="preserve"> </w:t>
      </w:r>
      <w:proofErr w:type="spellStart"/>
      <w:r w:rsidR="00386E5E" w:rsidRPr="009167CC">
        <w:rPr>
          <w:rFonts w:ascii="Arial" w:eastAsia="TimesNewRomanPSMT" w:hAnsi="Arial" w:cs="Arial"/>
          <w:bCs/>
          <w:color w:val="auto"/>
          <w:sz w:val="20"/>
          <w:szCs w:val="20"/>
        </w:rPr>
        <w:t>документације</w:t>
      </w:r>
      <w:proofErr w:type="spellEnd"/>
      <w:r w:rsidRPr="009167CC">
        <w:rPr>
          <w:rFonts w:ascii="Arial" w:eastAsia="TimesNewRomanPSMT" w:hAnsi="Arial" w:cs="Arial"/>
          <w:bCs/>
          <w:color w:val="auto"/>
          <w:sz w:val="20"/>
          <w:szCs w:val="20"/>
        </w:rPr>
        <w:t>).</w:t>
      </w:r>
    </w:p>
    <w:p w14:paraId="5421A31B" w14:textId="77777777" w:rsidR="00BD5C71" w:rsidRPr="009167CC" w:rsidRDefault="00BD5C71" w:rsidP="00BD5C71">
      <w:pPr>
        <w:jc w:val="both"/>
        <w:rPr>
          <w:rFonts w:ascii="Arial" w:hAnsi="Arial" w:cs="Arial"/>
          <w:color w:val="auto"/>
          <w:sz w:val="20"/>
          <w:szCs w:val="20"/>
        </w:rPr>
      </w:pPr>
      <w:proofErr w:type="spellStart"/>
      <w:r w:rsidRPr="009167CC">
        <w:rPr>
          <w:rFonts w:ascii="Arial" w:hAnsi="Arial" w:cs="Arial"/>
          <w:color w:val="auto"/>
          <w:sz w:val="20"/>
          <w:szCs w:val="20"/>
        </w:rPr>
        <w:t>Понуђачи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групе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одговарај</w:t>
      </w:r>
      <w:r w:rsidR="00F465E4" w:rsidRPr="009167CC">
        <w:rPr>
          <w:rFonts w:ascii="Arial" w:hAnsi="Arial" w:cs="Arial"/>
          <w:color w:val="auto"/>
          <w:sz w:val="20"/>
          <w:szCs w:val="20"/>
        </w:rPr>
        <w:t>у</w:t>
      </w:r>
      <w:proofErr w:type="spellEnd"/>
      <w:r w:rsidR="00F465E4" w:rsidRPr="009167CC">
        <w:rPr>
          <w:rFonts w:ascii="Arial" w:hAnsi="Arial" w:cs="Arial"/>
          <w:color w:val="auto"/>
          <w:sz w:val="20"/>
          <w:szCs w:val="20"/>
        </w:rPr>
        <w:t xml:space="preserve"> </w:t>
      </w:r>
      <w:proofErr w:type="spellStart"/>
      <w:r w:rsidR="00F465E4" w:rsidRPr="009167CC">
        <w:rPr>
          <w:rFonts w:ascii="Arial" w:hAnsi="Arial" w:cs="Arial"/>
          <w:color w:val="auto"/>
          <w:sz w:val="20"/>
          <w:szCs w:val="20"/>
        </w:rPr>
        <w:t>неограничено</w:t>
      </w:r>
      <w:proofErr w:type="spellEnd"/>
      <w:r w:rsidR="00F465E4" w:rsidRPr="009167CC">
        <w:rPr>
          <w:rFonts w:ascii="Arial" w:hAnsi="Arial" w:cs="Arial"/>
          <w:color w:val="auto"/>
          <w:sz w:val="20"/>
          <w:szCs w:val="20"/>
        </w:rPr>
        <w:t xml:space="preserve"> </w:t>
      </w:r>
      <w:proofErr w:type="spellStart"/>
      <w:r w:rsidR="00F465E4" w:rsidRPr="009167CC">
        <w:rPr>
          <w:rFonts w:ascii="Arial" w:hAnsi="Arial" w:cs="Arial"/>
          <w:color w:val="auto"/>
          <w:sz w:val="20"/>
          <w:szCs w:val="20"/>
        </w:rPr>
        <w:t>солидарно</w:t>
      </w:r>
      <w:proofErr w:type="spellEnd"/>
      <w:r w:rsidR="00F465E4" w:rsidRPr="009167CC">
        <w:rPr>
          <w:rFonts w:ascii="Arial" w:hAnsi="Arial" w:cs="Arial"/>
          <w:color w:val="auto"/>
          <w:sz w:val="20"/>
          <w:szCs w:val="20"/>
        </w:rPr>
        <w:t xml:space="preserve"> </w:t>
      </w:r>
      <w:proofErr w:type="spellStart"/>
      <w:r w:rsidR="00F465E4" w:rsidRPr="009167CC">
        <w:rPr>
          <w:rFonts w:ascii="Arial" w:hAnsi="Arial" w:cs="Arial"/>
          <w:color w:val="auto"/>
          <w:sz w:val="20"/>
          <w:szCs w:val="20"/>
        </w:rPr>
        <w:t>према</w:t>
      </w:r>
      <w:proofErr w:type="spellEnd"/>
      <w:r w:rsidR="00F465E4" w:rsidRPr="009167CC">
        <w:rPr>
          <w:rFonts w:ascii="Arial" w:hAnsi="Arial" w:cs="Arial"/>
          <w:color w:val="auto"/>
          <w:sz w:val="20"/>
          <w:szCs w:val="20"/>
        </w:rPr>
        <w:t xml:space="preserve"> </w:t>
      </w:r>
      <w:proofErr w:type="spellStart"/>
      <w:r w:rsidR="00F465E4" w:rsidRPr="009167CC">
        <w:rPr>
          <w:rFonts w:ascii="Arial" w:hAnsi="Arial" w:cs="Arial"/>
          <w:color w:val="auto"/>
          <w:sz w:val="20"/>
          <w:szCs w:val="20"/>
        </w:rPr>
        <w:t>Н</w:t>
      </w:r>
      <w:r w:rsidRPr="009167CC">
        <w:rPr>
          <w:rFonts w:ascii="Arial" w:hAnsi="Arial" w:cs="Arial"/>
          <w:color w:val="auto"/>
          <w:sz w:val="20"/>
          <w:szCs w:val="20"/>
        </w:rPr>
        <w:t>аручиоцу</w:t>
      </w:r>
      <w:proofErr w:type="spellEnd"/>
      <w:r w:rsidRPr="009167CC">
        <w:rPr>
          <w:rFonts w:ascii="Arial" w:hAnsi="Arial" w:cs="Arial"/>
          <w:color w:val="auto"/>
          <w:sz w:val="20"/>
          <w:szCs w:val="20"/>
        </w:rPr>
        <w:t xml:space="preserve">. </w:t>
      </w:r>
    </w:p>
    <w:p w14:paraId="297B336D" w14:textId="77777777" w:rsidR="00BD5C71" w:rsidRPr="009167CC" w:rsidRDefault="00BD5C71" w:rsidP="00BD5C71">
      <w:pPr>
        <w:jc w:val="both"/>
        <w:rPr>
          <w:rFonts w:ascii="Arial" w:hAnsi="Arial" w:cs="Arial"/>
          <w:color w:val="auto"/>
          <w:sz w:val="20"/>
          <w:szCs w:val="20"/>
        </w:rPr>
      </w:pPr>
      <w:proofErr w:type="spellStart"/>
      <w:r w:rsidRPr="009167CC">
        <w:rPr>
          <w:rFonts w:ascii="Arial" w:hAnsi="Arial" w:cs="Arial"/>
          <w:color w:val="auto"/>
          <w:sz w:val="20"/>
          <w:szCs w:val="20"/>
        </w:rPr>
        <w:t>Задруга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може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поднети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самостално</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своје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име</w:t>
      </w:r>
      <w:proofErr w:type="spellEnd"/>
      <w:r w:rsidRPr="009167CC">
        <w:rPr>
          <w:rFonts w:ascii="Arial" w:hAnsi="Arial" w:cs="Arial"/>
          <w:color w:val="auto"/>
          <w:sz w:val="20"/>
          <w:szCs w:val="20"/>
        </w:rPr>
        <w:t xml:space="preserve">, а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рачун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задругара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заједничку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понуду</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име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задругара</w:t>
      </w:r>
      <w:proofErr w:type="spellEnd"/>
      <w:r w:rsidRPr="009167CC">
        <w:rPr>
          <w:rFonts w:ascii="Arial" w:hAnsi="Arial" w:cs="Arial"/>
          <w:color w:val="auto"/>
          <w:sz w:val="20"/>
          <w:szCs w:val="20"/>
        </w:rPr>
        <w:t>.</w:t>
      </w:r>
    </w:p>
    <w:p w14:paraId="7670B6A9" w14:textId="77777777" w:rsidR="00BD5C71" w:rsidRPr="009167CC" w:rsidRDefault="00BD5C71" w:rsidP="00BD5C71">
      <w:pPr>
        <w:jc w:val="both"/>
        <w:rPr>
          <w:rFonts w:ascii="Arial" w:hAnsi="Arial" w:cs="Arial"/>
          <w:color w:val="auto"/>
          <w:sz w:val="20"/>
          <w:szCs w:val="20"/>
        </w:rPr>
      </w:pPr>
      <w:proofErr w:type="spellStart"/>
      <w:r w:rsidRPr="009167CC">
        <w:rPr>
          <w:rFonts w:ascii="Arial" w:hAnsi="Arial" w:cs="Arial"/>
          <w:color w:val="auto"/>
          <w:sz w:val="20"/>
          <w:szCs w:val="20"/>
        </w:rPr>
        <w:t>Ако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задруга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подноси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понуду</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своје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име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обавезе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поступка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уговора</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јавној</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набавци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одговара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задруга</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задругари</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складу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r w:rsidR="009B76F3" w:rsidRPr="009167CC">
        <w:rPr>
          <w:rFonts w:ascii="Arial" w:hAnsi="Arial" w:cs="Arial"/>
          <w:color w:val="auto"/>
          <w:sz w:val="20"/>
          <w:szCs w:val="20"/>
        </w:rPr>
        <w:t>ЗЈН</w:t>
      </w:r>
      <w:r w:rsidRPr="009167CC">
        <w:rPr>
          <w:rFonts w:ascii="Arial" w:hAnsi="Arial" w:cs="Arial"/>
          <w:color w:val="auto"/>
          <w:sz w:val="20"/>
          <w:szCs w:val="20"/>
        </w:rPr>
        <w:t>.</w:t>
      </w:r>
    </w:p>
    <w:p w14:paraId="5D1C57F8" w14:textId="77777777" w:rsidR="00BD5C71" w:rsidRPr="009167CC" w:rsidRDefault="00BD5C71" w:rsidP="00BD5C71">
      <w:pPr>
        <w:jc w:val="both"/>
        <w:rPr>
          <w:rFonts w:ascii="Arial" w:hAnsi="Arial" w:cs="Arial"/>
          <w:color w:val="auto"/>
          <w:sz w:val="20"/>
          <w:szCs w:val="20"/>
        </w:rPr>
      </w:pPr>
      <w:proofErr w:type="spellStart"/>
      <w:r w:rsidRPr="009167CC">
        <w:rPr>
          <w:rFonts w:ascii="Arial" w:hAnsi="Arial" w:cs="Arial"/>
          <w:color w:val="auto"/>
          <w:sz w:val="20"/>
          <w:szCs w:val="20"/>
        </w:rPr>
        <w:t>Ако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задруга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подноси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заједничку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понуду</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име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задругара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обавезе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поступка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уговора</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јавној</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набавци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неограничено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солидарно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одговарају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задругари</w:t>
      </w:r>
      <w:proofErr w:type="spellEnd"/>
      <w:r w:rsidRPr="009167CC">
        <w:rPr>
          <w:rFonts w:ascii="Arial" w:hAnsi="Arial" w:cs="Arial"/>
          <w:color w:val="auto"/>
          <w:sz w:val="20"/>
          <w:szCs w:val="20"/>
        </w:rPr>
        <w:t>.</w:t>
      </w:r>
    </w:p>
    <w:p w14:paraId="2367B88F" w14:textId="77777777" w:rsidR="00BD5C71" w:rsidRPr="009167CC" w:rsidRDefault="00BD5C71" w:rsidP="00BD5C71">
      <w:pPr>
        <w:jc w:val="both"/>
        <w:rPr>
          <w:rFonts w:ascii="Arial" w:hAnsi="Arial" w:cs="Arial"/>
          <w:color w:val="auto"/>
          <w:sz w:val="20"/>
          <w:szCs w:val="20"/>
        </w:rPr>
      </w:pPr>
    </w:p>
    <w:p w14:paraId="5D201C44" w14:textId="77777777" w:rsidR="00BD5C71" w:rsidRPr="009167CC" w:rsidRDefault="00AF2094" w:rsidP="00BD5C71">
      <w:pPr>
        <w:jc w:val="both"/>
        <w:rPr>
          <w:rFonts w:ascii="Arial" w:hAnsi="Arial" w:cs="Arial"/>
          <w:b/>
          <w:bCs/>
          <w:iCs/>
          <w:color w:val="auto"/>
          <w:sz w:val="20"/>
          <w:szCs w:val="20"/>
        </w:rPr>
      </w:pPr>
      <w:r w:rsidRPr="009167CC">
        <w:rPr>
          <w:rFonts w:ascii="Arial" w:hAnsi="Arial" w:cs="Arial"/>
          <w:b/>
          <w:bCs/>
          <w:iCs/>
          <w:color w:val="auto"/>
          <w:sz w:val="20"/>
          <w:szCs w:val="20"/>
        </w:rPr>
        <w:t>11</w:t>
      </w:r>
      <w:r w:rsidR="00BD5C71" w:rsidRPr="009167CC">
        <w:rPr>
          <w:rFonts w:ascii="Arial" w:hAnsi="Arial" w:cs="Arial"/>
          <w:b/>
          <w:bCs/>
          <w:iCs/>
          <w:color w:val="auto"/>
          <w:sz w:val="20"/>
          <w:szCs w:val="20"/>
        </w:rPr>
        <w:t>. НАЧИН И УСЛО</w:t>
      </w:r>
      <w:r w:rsidR="006D20BF" w:rsidRPr="009167CC">
        <w:rPr>
          <w:rFonts w:ascii="Arial" w:hAnsi="Arial" w:cs="Arial"/>
          <w:b/>
          <w:bCs/>
          <w:iCs/>
          <w:color w:val="auto"/>
          <w:sz w:val="20"/>
          <w:szCs w:val="20"/>
        </w:rPr>
        <w:t>В</w:t>
      </w:r>
      <w:r w:rsidR="00BD5C71" w:rsidRPr="009167CC">
        <w:rPr>
          <w:rFonts w:ascii="Arial" w:hAnsi="Arial" w:cs="Arial"/>
          <w:b/>
          <w:bCs/>
          <w:iCs/>
          <w:color w:val="auto"/>
          <w:sz w:val="20"/>
          <w:szCs w:val="20"/>
          <w:lang w:val="sr-Cyrl-CS"/>
        </w:rPr>
        <w:t>И</w:t>
      </w:r>
      <w:r w:rsidR="00F465E4" w:rsidRPr="009167CC">
        <w:rPr>
          <w:rFonts w:ascii="Arial" w:hAnsi="Arial" w:cs="Arial"/>
          <w:b/>
          <w:bCs/>
          <w:iCs/>
          <w:color w:val="auto"/>
          <w:sz w:val="20"/>
          <w:szCs w:val="20"/>
        </w:rPr>
        <w:t xml:space="preserve"> ПЛАЋАЊА</w:t>
      </w:r>
      <w:r w:rsidR="00BD5C71" w:rsidRPr="009167CC">
        <w:rPr>
          <w:rFonts w:ascii="Arial" w:hAnsi="Arial" w:cs="Arial"/>
          <w:b/>
          <w:bCs/>
          <w:iCs/>
          <w:color w:val="auto"/>
          <w:sz w:val="20"/>
          <w:szCs w:val="20"/>
        </w:rPr>
        <w:t xml:space="preserve"> И ДРУГЕ ОКОЛНОСТИ</w:t>
      </w:r>
      <w:r w:rsidR="002D03A0" w:rsidRPr="009167CC">
        <w:rPr>
          <w:rFonts w:ascii="Arial" w:hAnsi="Arial" w:cs="Arial"/>
          <w:b/>
          <w:bCs/>
          <w:iCs/>
          <w:color w:val="auto"/>
          <w:sz w:val="20"/>
          <w:szCs w:val="20"/>
        </w:rPr>
        <w:t xml:space="preserve"> ОД КОЈИХ ЗА</w:t>
      </w:r>
      <w:r w:rsidR="006D20BF" w:rsidRPr="009167CC">
        <w:rPr>
          <w:rFonts w:ascii="Arial" w:hAnsi="Arial" w:cs="Arial"/>
          <w:b/>
          <w:bCs/>
          <w:iCs/>
          <w:color w:val="auto"/>
          <w:sz w:val="20"/>
          <w:szCs w:val="20"/>
        </w:rPr>
        <w:t>В</w:t>
      </w:r>
      <w:r w:rsidR="002D03A0" w:rsidRPr="009167CC">
        <w:rPr>
          <w:rFonts w:ascii="Arial" w:hAnsi="Arial" w:cs="Arial"/>
          <w:b/>
          <w:bCs/>
          <w:iCs/>
          <w:color w:val="auto"/>
          <w:sz w:val="20"/>
          <w:szCs w:val="20"/>
        </w:rPr>
        <w:t>ИСИ ПРИХ</w:t>
      </w:r>
      <w:r w:rsidR="006D20BF" w:rsidRPr="009167CC">
        <w:rPr>
          <w:rFonts w:ascii="Arial" w:hAnsi="Arial" w:cs="Arial"/>
          <w:b/>
          <w:bCs/>
          <w:iCs/>
          <w:color w:val="auto"/>
          <w:sz w:val="20"/>
          <w:szCs w:val="20"/>
        </w:rPr>
        <w:t>В</w:t>
      </w:r>
      <w:r w:rsidR="002D03A0" w:rsidRPr="009167CC">
        <w:rPr>
          <w:rFonts w:ascii="Arial" w:hAnsi="Arial" w:cs="Arial"/>
          <w:b/>
          <w:bCs/>
          <w:iCs/>
          <w:color w:val="auto"/>
          <w:sz w:val="20"/>
          <w:szCs w:val="20"/>
        </w:rPr>
        <w:t>АТЉИ</w:t>
      </w:r>
      <w:r w:rsidR="006D20BF" w:rsidRPr="009167CC">
        <w:rPr>
          <w:rFonts w:ascii="Arial" w:hAnsi="Arial" w:cs="Arial"/>
          <w:b/>
          <w:bCs/>
          <w:iCs/>
          <w:color w:val="auto"/>
          <w:sz w:val="20"/>
          <w:szCs w:val="20"/>
        </w:rPr>
        <w:t>В</w:t>
      </w:r>
      <w:r w:rsidR="002D03A0" w:rsidRPr="009167CC">
        <w:rPr>
          <w:rFonts w:ascii="Arial" w:hAnsi="Arial" w:cs="Arial"/>
          <w:b/>
          <w:bCs/>
          <w:iCs/>
          <w:color w:val="auto"/>
          <w:sz w:val="20"/>
          <w:szCs w:val="20"/>
        </w:rPr>
        <w:t xml:space="preserve">ОСТ </w:t>
      </w:r>
      <w:r w:rsidR="00BD5C71" w:rsidRPr="009167CC">
        <w:rPr>
          <w:rFonts w:ascii="Arial" w:hAnsi="Arial" w:cs="Arial"/>
          <w:b/>
          <w:bCs/>
          <w:iCs/>
          <w:color w:val="auto"/>
          <w:sz w:val="20"/>
          <w:szCs w:val="20"/>
        </w:rPr>
        <w:t>ПОНУДЕ</w:t>
      </w:r>
    </w:p>
    <w:p w14:paraId="33E94022" w14:textId="77777777" w:rsidR="000F7C0D" w:rsidRPr="009167CC" w:rsidRDefault="000F7C0D" w:rsidP="00BD5C71">
      <w:pPr>
        <w:jc w:val="both"/>
        <w:rPr>
          <w:rFonts w:ascii="Arial" w:hAnsi="Arial" w:cs="Arial"/>
          <w:b/>
          <w:bCs/>
          <w:iCs/>
          <w:color w:val="auto"/>
          <w:sz w:val="20"/>
          <w:szCs w:val="20"/>
        </w:rPr>
      </w:pPr>
    </w:p>
    <w:p w14:paraId="2B10FE45" w14:textId="77777777" w:rsidR="000F7C0D" w:rsidRPr="009167CC" w:rsidRDefault="000F7C0D" w:rsidP="00BD5C71">
      <w:pPr>
        <w:jc w:val="both"/>
        <w:rPr>
          <w:rFonts w:ascii="Arial" w:hAnsi="Arial" w:cs="Arial"/>
          <w:color w:val="auto"/>
          <w:sz w:val="20"/>
          <w:szCs w:val="20"/>
        </w:rPr>
      </w:pPr>
    </w:p>
    <w:p w14:paraId="45F77269" w14:textId="77777777" w:rsidR="00BD5C71" w:rsidRPr="009167CC" w:rsidRDefault="00AF2094" w:rsidP="00BD5C71">
      <w:pPr>
        <w:jc w:val="both"/>
        <w:rPr>
          <w:rFonts w:ascii="Arial" w:hAnsi="Arial" w:cs="Arial"/>
          <w:iCs/>
          <w:color w:val="auto"/>
          <w:sz w:val="20"/>
          <w:szCs w:val="20"/>
        </w:rPr>
      </w:pPr>
      <w:r w:rsidRPr="009167CC">
        <w:rPr>
          <w:rFonts w:ascii="Arial" w:hAnsi="Arial" w:cs="Arial"/>
          <w:b/>
          <w:bCs/>
          <w:iCs/>
          <w:color w:val="auto"/>
          <w:sz w:val="20"/>
          <w:szCs w:val="20"/>
        </w:rPr>
        <w:t>11</w:t>
      </w:r>
      <w:r w:rsidR="00BD5C71" w:rsidRPr="009167CC">
        <w:rPr>
          <w:rFonts w:ascii="Arial" w:hAnsi="Arial" w:cs="Arial"/>
          <w:b/>
          <w:bCs/>
          <w:iCs/>
          <w:color w:val="auto"/>
          <w:sz w:val="20"/>
          <w:szCs w:val="20"/>
        </w:rPr>
        <w:t>.1</w:t>
      </w:r>
      <w:r w:rsidR="00BD5C71" w:rsidRPr="009167CC">
        <w:rPr>
          <w:rFonts w:ascii="Arial" w:hAnsi="Arial" w:cs="Arial"/>
          <w:b/>
          <w:bCs/>
          <w:iCs/>
          <w:color w:val="auto"/>
          <w:sz w:val="20"/>
          <w:szCs w:val="20"/>
          <w:u w:val="single"/>
        </w:rPr>
        <w:t>.</w:t>
      </w:r>
      <w:r w:rsidR="00BD5C71" w:rsidRPr="009167CC">
        <w:rPr>
          <w:rFonts w:ascii="Arial" w:hAnsi="Arial" w:cs="Arial"/>
          <w:b/>
          <w:bCs/>
          <w:i/>
          <w:iCs/>
          <w:color w:val="auto"/>
          <w:sz w:val="20"/>
          <w:szCs w:val="20"/>
          <w:u w:val="single"/>
        </w:rPr>
        <w:t xml:space="preserve"> </w:t>
      </w:r>
      <w:proofErr w:type="spellStart"/>
      <w:r w:rsidR="00BD5C71" w:rsidRPr="009167CC">
        <w:rPr>
          <w:rFonts w:ascii="Arial" w:hAnsi="Arial" w:cs="Arial"/>
          <w:iCs/>
          <w:color w:val="auto"/>
          <w:sz w:val="20"/>
          <w:szCs w:val="20"/>
          <w:u w:val="single"/>
        </w:rPr>
        <w:t>Захтеви</w:t>
      </w:r>
      <w:proofErr w:type="spellEnd"/>
      <w:r w:rsidR="00BD5C71" w:rsidRPr="009167CC">
        <w:rPr>
          <w:rFonts w:ascii="Arial" w:hAnsi="Arial" w:cs="Arial"/>
          <w:iCs/>
          <w:color w:val="auto"/>
          <w:sz w:val="20"/>
          <w:szCs w:val="20"/>
          <w:u w:val="single"/>
        </w:rPr>
        <w:t xml:space="preserve"> у </w:t>
      </w:r>
      <w:proofErr w:type="spellStart"/>
      <w:r w:rsidR="00BD5C71" w:rsidRPr="009167CC">
        <w:rPr>
          <w:rFonts w:ascii="Arial" w:hAnsi="Arial" w:cs="Arial"/>
          <w:iCs/>
          <w:color w:val="auto"/>
          <w:sz w:val="20"/>
          <w:szCs w:val="20"/>
          <w:u w:val="single"/>
        </w:rPr>
        <w:t>погледу</w:t>
      </w:r>
      <w:proofErr w:type="spellEnd"/>
      <w:r w:rsidR="00BD5C71" w:rsidRPr="009167CC">
        <w:rPr>
          <w:rFonts w:ascii="Arial" w:hAnsi="Arial" w:cs="Arial"/>
          <w:iCs/>
          <w:color w:val="auto"/>
          <w:sz w:val="20"/>
          <w:szCs w:val="20"/>
          <w:u w:val="single"/>
        </w:rPr>
        <w:t xml:space="preserve"> </w:t>
      </w:r>
      <w:proofErr w:type="spellStart"/>
      <w:r w:rsidR="00BD5C71" w:rsidRPr="009167CC">
        <w:rPr>
          <w:rFonts w:ascii="Arial" w:hAnsi="Arial" w:cs="Arial"/>
          <w:iCs/>
          <w:color w:val="auto"/>
          <w:sz w:val="20"/>
          <w:szCs w:val="20"/>
          <w:u w:val="single"/>
        </w:rPr>
        <w:t>начина</w:t>
      </w:r>
      <w:proofErr w:type="spellEnd"/>
      <w:r w:rsidR="00BD5C71" w:rsidRPr="009167CC">
        <w:rPr>
          <w:rFonts w:ascii="Arial" w:hAnsi="Arial" w:cs="Arial"/>
          <w:iCs/>
          <w:color w:val="auto"/>
          <w:sz w:val="20"/>
          <w:szCs w:val="20"/>
          <w:u w:val="single"/>
        </w:rPr>
        <w:t xml:space="preserve">, </w:t>
      </w:r>
      <w:proofErr w:type="spellStart"/>
      <w:r w:rsidR="00BD5C71" w:rsidRPr="009167CC">
        <w:rPr>
          <w:rFonts w:ascii="Arial" w:hAnsi="Arial" w:cs="Arial"/>
          <w:iCs/>
          <w:color w:val="auto"/>
          <w:sz w:val="20"/>
          <w:szCs w:val="20"/>
          <w:u w:val="single"/>
        </w:rPr>
        <w:t>рока</w:t>
      </w:r>
      <w:proofErr w:type="spellEnd"/>
      <w:r w:rsidR="00BD5C71" w:rsidRPr="009167CC">
        <w:rPr>
          <w:rFonts w:ascii="Arial" w:hAnsi="Arial" w:cs="Arial"/>
          <w:iCs/>
          <w:color w:val="auto"/>
          <w:sz w:val="20"/>
          <w:szCs w:val="20"/>
          <w:u w:val="single"/>
        </w:rPr>
        <w:t xml:space="preserve"> и </w:t>
      </w:r>
      <w:proofErr w:type="spellStart"/>
      <w:r w:rsidR="00BD5C71" w:rsidRPr="009167CC">
        <w:rPr>
          <w:rFonts w:ascii="Arial" w:hAnsi="Arial" w:cs="Arial"/>
          <w:iCs/>
          <w:color w:val="auto"/>
          <w:sz w:val="20"/>
          <w:szCs w:val="20"/>
          <w:u w:val="single"/>
        </w:rPr>
        <w:t>услова</w:t>
      </w:r>
      <w:proofErr w:type="spellEnd"/>
      <w:r w:rsidR="00BD5C71" w:rsidRPr="009167CC">
        <w:rPr>
          <w:rFonts w:ascii="Arial" w:hAnsi="Arial" w:cs="Arial"/>
          <w:iCs/>
          <w:color w:val="auto"/>
          <w:sz w:val="20"/>
          <w:szCs w:val="20"/>
          <w:u w:val="single"/>
        </w:rPr>
        <w:t xml:space="preserve"> </w:t>
      </w:r>
      <w:proofErr w:type="spellStart"/>
      <w:r w:rsidR="00BD5C71" w:rsidRPr="009167CC">
        <w:rPr>
          <w:rFonts w:ascii="Arial" w:hAnsi="Arial" w:cs="Arial"/>
          <w:iCs/>
          <w:color w:val="auto"/>
          <w:sz w:val="20"/>
          <w:szCs w:val="20"/>
          <w:u w:val="single"/>
        </w:rPr>
        <w:t>плаћања</w:t>
      </w:r>
      <w:proofErr w:type="spellEnd"/>
      <w:r w:rsidR="00BD5C71" w:rsidRPr="009167CC">
        <w:rPr>
          <w:rFonts w:ascii="Arial" w:hAnsi="Arial" w:cs="Arial"/>
          <w:i/>
          <w:iCs/>
          <w:color w:val="auto"/>
          <w:sz w:val="20"/>
          <w:szCs w:val="20"/>
          <w:u w:val="single"/>
        </w:rPr>
        <w:t>.</w:t>
      </w:r>
    </w:p>
    <w:p w14:paraId="40ECFBB7" w14:textId="291B734F" w:rsidR="00FC14C3" w:rsidRPr="009167CC" w:rsidRDefault="00A93F22" w:rsidP="00482485">
      <w:pPr>
        <w:jc w:val="both"/>
        <w:rPr>
          <w:rFonts w:ascii="Arial" w:hAnsi="Arial" w:cs="Arial"/>
          <w:color w:val="auto"/>
          <w:sz w:val="20"/>
          <w:szCs w:val="20"/>
        </w:rPr>
      </w:pPr>
      <w:r w:rsidRPr="009167CC">
        <w:rPr>
          <w:rFonts w:ascii="Arial" w:eastAsia="Batang" w:hAnsi="Arial" w:cs="Arial"/>
          <w:bCs/>
          <w:color w:val="auto"/>
          <w:sz w:val="20"/>
          <w:szCs w:val="20"/>
          <w:u w:val="single"/>
          <w:lang w:val="ru-RU" w:eastAsia="sr-Latn-CS"/>
        </w:rPr>
        <w:t>Рок и начин</w:t>
      </w:r>
      <w:r w:rsidR="00C058CC" w:rsidRPr="009167CC">
        <w:rPr>
          <w:rFonts w:ascii="Arial" w:eastAsia="Batang" w:hAnsi="Arial" w:cs="Arial"/>
          <w:bCs/>
          <w:color w:val="auto"/>
          <w:sz w:val="20"/>
          <w:szCs w:val="20"/>
          <w:u w:val="single"/>
          <w:lang w:val="ru-RU" w:eastAsia="sr-Latn-CS"/>
        </w:rPr>
        <w:t xml:space="preserve"> плаћања:</w:t>
      </w:r>
      <w:r w:rsidR="00C058CC" w:rsidRPr="009167CC">
        <w:rPr>
          <w:rFonts w:ascii="Arial" w:eastAsia="Batang" w:hAnsi="Arial" w:cs="Arial"/>
          <w:bCs/>
          <w:color w:val="auto"/>
          <w:sz w:val="20"/>
          <w:szCs w:val="20"/>
          <w:lang w:val="ru-RU" w:eastAsia="sr-Latn-CS"/>
        </w:rPr>
        <w:t xml:space="preserve"> </w:t>
      </w:r>
      <w:r w:rsidR="00D60B1F" w:rsidRPr="009167CC">
        <w:rPr>
          <w:rFonts w:ascii="Arial" w:eastAsia="Batang" w:hAnsi="Arial" w:cs="Arial"/>
          <w:bCs/>
          <w:color w:val="auto"/>
          <w:sz w:val="20"/>
          <w:szCs w:val="20"/>
          <w:lang w:val="ru-RU" w:eastAsia="sr-Latn-CS"/>
        </w:rPr>
        <w:t>Уплатом</w:t>
      </w:r>
      <w:r w:rsidR="00F465E4" w:rsidRPr="009167CC">
        <w:rPr>
          <w:rFonts w:ascii="Arial" w:eastAsia="Batang" w:hAnsi="Arial" w:cs="Arial"/>
          <w:bCs/>
          <w:color w:val="auto"/>
          <w:sz w:val="20"/>
          <w:szCs w:val="20"/>
          <w:lang w:val="ru-RU" w:eastAsia="sr-Latn-CS"/>
        </w:rPr>
        <w:t xml:space="preserve"> на рач</w:t>
      </w:r>
      <w:r w:rsidR="000F7C0D" w:rsidRPr="009167CC">
        <w:rPr>
          <w:rFonts w:ascii="Arial" w:eastAsia="Batang" w:hAnsi="Arial" w:cs="Arial"/>
          <w:bCs/>
          <w:color w:val="auto"/>
          <w:sz w:val="20"/>
          <w:szCs w:val="20"/>
          <w:lang w:val="ru-RU" w:eastAsia="sr-Latn-CS"/>
        </w:rPr>
        <w:t>у</w:t>
      </w:r>
      <w:r w:rsidR="00F465E4" w:rsidRPr="009167CC">
        <w:rPr>
          <w:rFonts w:ascii="Arial" w:eastAsia="Batang" w:hAnsi="Arial" w:cs="Arial"/>
          <w:bCs/>
          <w:color w:val="auto"/>
          <w:sz w:val="20"/>
          <w:szCs w:val="20"/>
          <w:lang w:val="ru-RU" w:eastAsia="sr-Latn-CS"/>
        </w:rPr>
        <w:t>н Добављача</w:t>
      </w:r>
      <w:r w:rsidR="000F7C0D" w:rsidRPr="009167CC">
        <w:rPr>
          <w:rFonts w:ascii="Arial" w:eastAsia="Batang" w:hAnsi="Arial" w:cs="Arial"/>
          <w:bCs/>
          <w:color w:val="auto"/>
          <w:sz w:val="20"/>
          <w:szCs w:val="20"/>
          <w:lang w:val="ru-RU" w:eastAsia="sr-Latn-CS"/>
        </w:rPr>
        <w:t xml:space="preserve">, </w:t>
      </w:r>
      <w:r w:rsidR="000A60F8" w:rsidRPr="009167CC">
        <w:rPr>
          <w:rFonts w:ascii="Arial" w:eastAsia="Batang" w:hAnsi="Arial" w:cs="Arial"/>
          <w:bCs/>
          <w:color w:val="auto"/>
          <w:sz w:val="20"/>
          <w:szCs w:val="20"/>
          <w:lang w:val="ru-RU" w:eastAsia="sr-Latn-CS"/>
        </w:rPr>
        <w:t>по окончаним радовима</w:t>
      </w:r>
      <w:r w:rsidR="000F7C0D" w:rsidRPr="009167CC">
        <w:rPr>
          <w:rFonts w:ascii="Arial" w:eastAsia="Batang" w:hAnsi="Arial" w:cs="Arial"/>
          <w:bCs/>
          <w:color w:val="auto"/>
          <w:sz w:val="20"/>
          <w:szCs w:val="20"/>
          <w:lang w:val="ru-RU" w:eastAsia="sr-Latn-CS"/>
        </w:rPr>
        <w:t>,</w:t>
      </w:r>
      <w:r w:rsidR="00D60B1F" w:rsidRPr="009167CC">
        <w:rPr>
          <w:rFonts w:ascii="Arial" w:eastAsia="Batang" w:hAnsi="Arial" w:cs="Arial"/>
          <w:bCs/>
          <w:color w:val="auto"/>
          <w:sz w:val="20"/>
          <w:szCs w:val="20"/>
          <w:lang w:val="ru-RU" w:eastAsia="sr-Latn-CS"/>
        </w:rPr>
        <w:t xml:space="preserve"> </w:t>
      </w:r>
      <w:r w:rsidR="000A60F8" w:rsidRPr="009167CC">
        <w:rPr>
          <w:rFonts w:ascii="Arial" w:hAnsi="Arial" w:cs="Arial"/>
          <w:color w:val="auto"/>
          <w:sz w:val="20"/>
          <w:szCs w:val="20"/>
          <w:lang w:val="sr-Cyrl-RS"/>
        </w:rPr>
        <w:t>и</w:t>
      </w:r>
      <w:r w:rsidR="00D60B1F" w:rsidRPr="009167CC">
        <w:rPr>
          <w:rFonts w:ascii="Arial" w:hAnsi="Arial" w:cs="Arial"/>
          <w:color w:val="auto"/>
          <w:sz w:val="20"/>
          <w:szCs w:val="20"/>
          <w:lang w:val="sr-Cyrl-BA"/>
        </w:rPr>
        <w:t xml:space="preserve"> пријем</w:t>
      </w:r>
      <w:r w:rsidR="000A60F8" w:rsidRPr="009167CC">
        <w:rPr>
          <w:rFonts w:ascii="Arial" w:hAnsi="Arial" w:cs="Arial"/>
          <w:color w:val="auto"/>
          <w:sz w:val="20"/>
          <w:szCs w:val="20"/>
          <w:lang w:val="sr-Cyrl-BA"/>
        </w:rPr>
        <w:t>у</w:t>
      </w:r>
      <w:r w:rsidR="00D60B1F" w:rsidRPr="009167CC">
        <w:rPr>
          <w:rFonts w:ascii="Arial" w:hAnsi="Arial" w:cs="Arial"/>
          <w:color w:val="auto"/>
          <w:sz w:val="20"/>
          <w:szCs w:val="20"/>
          <w:lang w:val="sr-Cyrl-BA"/>
        </w:rPr>
        <w:t xml:space="preserve"> исправног рачуна</w:t>
      </w:r>
      <w:r w:rsidR="006653E8" w:rsidRPr="009167CC">
        <w:rPr>
          <w:rFonts w:ascii="Arial" w:hAnsi="Arial" w:cs="Arial"/>
          <w:color w:val="auto"/>
          <w:sz w:val="20"/>
          <w:szCs w:val="20"/>
        </w:rPr>
        <w:t xml:space="preserve">, </w:t>
      </w:r>
      <w:proofErr w:type="spellStart"/>
      <w:r w:rsidR="00C058CC" w:rsidRPr="009167CC">
        <w:rPr>
          <w:rFonts w:ascii="Arial" w:hAnsi="Arial" w:cs="Arial"/>
          <w:color w:val="auto"/>
          <w:sz w:val="20"/>
          <w:szCs w:val="20"/>
        </w:rPr>
        <w:t>Дефинисано</w:t>
      </w:r>
      <w:proofErr w:type="spellEnd"/>
      <w:r w:rsidR="00C058CC" w:rsidRPr="009167CC">
        <w:rPr>
          <w:rFonts w:ascii="Arial" w:hAnsi="Arial" w:cs="Arial"/>
          <w:color w:val="auto"/>
          <w:sz w:val="20"/>
          <w:szCs w:val="20"/>
        </w:rPr>
        <w:t xml:space="preserve"> </w:t>
      </w:r>
      <w:proofErr w:type="spellStart"/>
      <w:r w:rsidR="00C058CC" w:rsidRPr="009167CC">
        <w:rPr>
          <w:rFonts w:ascii="Arial" w:hAnsi="Arial" w:cs="Arial"/>
          <w:color w:val="auto"/>
          <w:sz w:val="20"/>
          <w:szCs w:val="20"/>
        </w:rPr>
        <w:t>уговором</w:t>
      </w:r>
      <w:proofErr w:type="spellEnd"/>
      <w:r w:rsidR="00C058CC" w:rsidRPr="009167CC">
        <w:rPr>
          <w:rFonts w:ascii="Arial" w:hAnsi="Arial" w:cs="Arial"/>
          <w:color w:val="auto"/>
          <w:sz w:val="20"/>
          <w:szCs w:val="20"/>
        </w:rPr>
        <w:t>.</w:t>
      </w:r>
    </w:p>
    <w:p w14:paraId="5E815F97" w14:textId="77777777" w:rsidR="00BD5C71" w:rsidRPr="009167CC" w:rsidRDefault="0001337E" w:rsidP="00BD5C71">
      <w:pPr>
        <w:jc w:val="both"/>
        <w:rPr>
          <w:rFonts w:ascii="Arial" w:hAnsi="Arial" w:cs="Arial"/>
          <w:iCs/>
          <w:color w:val="auto"/>
          <w:sz w:val="20"/>
          <w:szCs w:val="20"/>
        </w:rPr>
      </w:pPr>
      <w:proofErr w:type="spellStart"/>
      <w:r w:rsidRPr="009167CC">
        <w:rPr>
          <w:rFonts w:ascii="Arial" w:hAnsi="Arial" w:cs="Arial"/>
          <w:iCs/>
          <w:color w:val="auto"/>
          <w:sz w:val="20"/>
          <w:szCs w:val="20"/>
        </w:rPr>
        <w:t>Тражење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аванса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није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дозвољено</w:t>
      </w:r>
      <w:proofErr w:type="spellEnd"/>
      <w:r w:rsidRPr="009167CC">
        <w:rPr>
          <w:rFonts w:ascii="Arial" w:hAnsi="Arial" w:cs="Arial"/>
          <w:iCs/>
          <w:color w:val="auto"/>
          <w:sz w:val="20"/>
          <w:szCs w:val="20"/>
        </w:rPr>
        <w:t>.</w:t>
      </w:r>
    </w:p>
    <w:p w14:paraId="243D01F8" w14:textId="77777777" w:rsidR="0001337E" w:rsidRPr="009167CC" w:rsidRDefault="0001337E" w:rsidP="00BD5C71">
      <w:pPr>
        <w:jc w:val="both"/>
        <w:rPr>
          <w:rFonts w:ascii="Arial" w:hAnsi="Arial" w:cs="Arial"/>
          <w:iCs/>
          <w:color w:val="auto"/>
          <w:sz w:val="20"/>
          <w:szCs w:val="20"/>
        </w:rPr>
      </w:pPr>
    </w:p>
    <w:p w14:paraId="53813FF7" w14:textId="77777777" w:rsidR="00BD5C71" w:rsidRPr="009167CC" w:rsidRDefault="00AF2094" w:rsidP="00BD5C71">
      <w:pPr>
        <w:jc w:val="both"/>
        <w:rPr>
          <w:rFonts w:ascii="Arial" w:hAnsi="Arial" w:cs="Arial"/>
          <w:iCs/>
          <w:color w:val="auto"/>
          <w:sz w:val="20"/>
          <w:szCs w:val="20"/>
        </w:rPr>
      </w:pPr>
      <w:r w:rsidRPr="009167CC">
        <w:rPr>
          <w:rFonts w:ascii="Arial" w:hAnsi="Arial" w:cs="Arial"/>
          <w:b/>
          <w:bCs/>
          <w:iCs/>
          <w:color w:val="auto"/>
          <w:sz w:val="20"/>
          <w:szCs w:val="20"/>
          <w:u w:val="single"/>
        </w:rPr>
        <w:t>11</w:t>
      </w:r>
      <w:r w:rsidR="00BD5C71" w:rsidRPr="009167CC">
        <w:rPr>
          <w:rFonts w:ascii="Arial" w:hAnsi="Arial" w:cs="Arial"/>
          <w:b/>
          <w:bCs/>
          <w:iCs/>
          <w:color w:val="auto"/>
          <w:sz w:val="20"/>
          <w:szCs w:val="20"/>
          <w:u w:val="single"/>
        </w:rPr>
        <w:t>.</w:t>
      </w:r>
      <w:r w:rsidR="0001337E" w:rsidRPr="009167CC">
        <w:rPr>
          <w:rFonts w:ascii="Arial" w:hAnsi="Arial" w:cs="Arial"/>
          <w:b/>
          <w:bCs/>
          <w:iCs/>
          <w:color w:val="auto"/>
          <w:sz w:val="20"/>
          <w:szCs w:val="20"/>
          <w:u w:val="single"/>
        </w:rPr>
        <w:t>2</w:t>
      </w:r>
      <w:r w:rsidR="00BD5C71" w:rsidRPr="009167CC">
        <w:rPr>
          <w:rFonts w:ascii="Arial" w:hAnsi="Arial" w:cs="Arial"/>
          <w:b/>
          <w:bCs/>
          <w:iCs/>
          <w:color w:val="auto"/>
          <w:sz w:val="20"/>
          <w:szCs w:val="20"/>
          <w:u w:val="single"/>
        </w:rPr>
        <w:t xml:space="preserve">. </w:t>
      </w:r>
      <w:proofErr w:type="spellStart"/>
      <w:r w:rsidR="00BD5C71" w:rsidRPr="009167CC">
        <w:rPr>
          <w:rFonts w:ascii="Arial" w:hAnsi="Arial" w:cs="Arial"/>
          <w:iCs/>
          <w:color w:val="auto"/>
          <w:sz w:val="20"/>
          <w:szCs w:val="20"/>
          <w:u w:val="single"/>
        </w:rPr>
        <w:t>Захтев</w:t>
      </w:r>
      <w:proofErr w:type="spellEnd"/>
      <w:r w:rsidR="00BD5C71" w:rsidRPr="009167CC">
        <w:rPr>
          <w:rFonts w:ascii="Arial" w:hAnsi="Arial" w:cs="Arial"/>
          <w:iCs/>
          <w:color w:val="auto"/>
          <w:sz w:val="20"/>
          <w:szCs w:val="20"/>
          <w:u w:val="single"/>
        </w:rPr>
        <w:t xml:space="preserve"> у </w:t>
      </w:r>
      <w:proofErr w:type="spellStart"/>
      <w:r w:rsidR="00BD5C71" w:rsidRPr="009167CC">
        <w:rPr>
          <w:rFonts w:ascii="Arial" w:hAnsi="Arial" w:cs="Arial"/>
          <w:iCs/>
          <w:color w:val="auto"/>
          <w:sz w:val="20"/>
          <w:szCs w:val="20"/>
          <w:u w:val="single"/>
        </w:rPr>
        <w:t>погледу</w:t>
      </w:r>
      <w:proofErr w:type="spellEnd"/>
      <w:r w:rsidR="00BD5C71" w:rsidRPr="009167CC">
        <w:rPr>
          <w:rFonts w:ascii="Arial" w:hAnsi="Arial" w:cs="Arial"/>
          <w:iCs/>
          <w:color w:val="auto"/>
          <w:sz w:val="20"/>
          <w:szCs w:val="20"/>
          <w:u w:val="single"/>
        </w:rPr>
        <w:t xml:space="preserve"> </w:t>
      </w:r>
      <w:proofErr w:type="spellStart"/>
      <w:r w:rsidR="00BD5C71" w:rsidRPr="009167CC">
        <w:rPr>
          <w:rFonts w:ascii="Arial" w:hAnsi="Arial" w:cs="Arial"/>
          <w:iCs/>
          <w:color w:val="auto"/>
          <w:sz w:val="20"/>
          <w:szCs w:val="20"/>
          <w:u w:val="single"/>
        </w:rPr>
        <w:t>рока</w:t>
      </w:r>
      <w:proofErr w:type="spellEnd"/>
      <w:r w:rsidR="00BD5C71" w:rsidRPr="009167CC">
        <w:rPr>
          <w:rFonts w:ascii="Arial" w:hAnsi="Arial" w:cs="Arial"/>
          <w:iCs/>
          <w:color w:val="auto"/>
          <w:sz w:val="20"/>
          <w:szCs w:val="20"/>
          <w:u w:val="single"/>
        </w:rPr>
        <w:t xml:space="preserve"> </w:t>
      </w:r>
      <w:proofErr w:type="spellStart"/>
      <w:r w:rsidR="00BD5C71" w:rsidRPr="009167CC">
        <w:rPr>
          <w:rFonts w:ascii="Arial" w:hAnsi="Arial" w:cs="Arial"/>
          <w:iCs/>
          <w:color w:val="auto"/>
          <w:sz w:val="20"/>
          <w:szCs w:val="20"/>
          <w:u w:val="single"/>
        </w:rPr>
        <w:t>важења</w:t>
      </w:r>
      <w:proofErr w:type="spellEnd"/>
      <w:r w:rsidR="00BD5C71" w:rsidRPr="009167CC">
        <w:rPr>
          <w:rFonts w:ascii="Arial" w:hAnsi="Arial" w:cs="Arial"/>
          <w:iCs/>
          <w:color w:val="auto"/>
          <w:sz w:val="20"/>
          <w:szCs w:val="20"/>
          <w:u w:val="single"/>
        </w:rPr>
        <w:t xml:space="preserve"> </w:t>
      </w:r>
      <w:proofErr w:type="spellStart"/>
      <w:r w:rsidR="00BD5C71" w:rsidRPr="009167CC">
        <w:rPr>
          <w:rFonts w:ascii="Arial" w:hAnsi="Arial" w:cs="Arial"/>
          <w:iCs/>
          <w:color w:val="auto"/>
          <w:sz w:val="20"/>
          <w:szCs w:val="20"/>
          <w:u w:val="single"/>
        </w:rPr>
        <w:t>понуде</w:t>
      </w:r>
      <w:proofErr w:type="spellEnd"/>
    </w:p>
    <w:p w14:paraId="207FBB67" w14:textId="77777777" w:rsidR="00BD5C71" w:rsidRPr="009167CC" w:rsidRDefault="00BD5C71" w:rsidP="00BD5C71">
      <w:pPr>
        <w:jc w:val="both"/>
        <w:rPr>
          <w:rFonts w:ascii="Arial" w:hAnsi="Arial" w:cs="Arial"/>
          <w:iCs/>
          <w:color w:val="auto"/>
          <w:sz w:val="20"/>
          <w:szCs w:val="20"/>
        </w:rPr>
      </w:pPr>
      <w:proofErr w:type="spellStart"/>
      <w:r w:rsidRPr="009167CC">
        <w:rPr>
          <w:rFonts w:ascii="Arial" w:hAnsi="Arial" w:cs="Arial"/>
          <w:iCs/>
          <w:color w:val="auto"/>
          <w:sz w:val="20"/>
          <w:szCs w:val="20"/>
        </w:rPr>
        <w:t>Рок</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важења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понуде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не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може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бити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краћи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од</w:t>
      </w:r>
      <w:proofErr w:type="spellEnd"/>
      <w:r w:rsidRPr="009167CC">
        <w:rPr>
          <w:rFonts w:ascii="Arial" w:hAnsi="Arial" w:cs="Arial"/>
          <w:iCs/>
          <w:color w:val="auto"/>
          <w:sz w:val="20"/>
          <w:szCs w:val="20"/>
        </w:rPr>
        <w:t xml:space="preserve"> </w:t>
      </w:r>
      <w:r w:rsidR="006D20BF" w:rsidRPr="009167CC">
        <w:rPr>
          <w:rFonts w:ascii="Arial" w:hAnsi="Arial" w:cs="Arial"/>
          <w:iCs/>
          <w:color w:val="auto"/>
          <w:sz w:val="20"/>
          <w:szCs w:val="20"/>
        </w:rPr>
        <w:t>60</w:t>
      </w:r>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дана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од</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дана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отварања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понуда</w:t>
      </w:r>
      <w:proofErr w:type="spellEnd"/>
      <w:r w:rsidRPr="009167CC">
        <w:rPr>
          <w:rFonts w:ascii="Arial" w:hAnsi="Arial" w:cs="Arial"/>
          <w:iCs/>
          <w:color w:val="auto"/>
          <w:sz w:val="20"/>
          <w:szCs w:val="20"/>
        </w:rPr>
        <w:t>.</w:t>
      </w:r>
    </w:p>
    <w:p w14:paraId="5F451BA2" w14:textId="77777777" w:rsidR="00BD5C71" w:rsidRPr="009167CC" w:rsidRDefault="00BD5C71" w:rsidP="00BD5C71">
      <w:pPr>
        <w:jc w:val="both"/>
        <w:rPr>
          <w:rFonts w:ascii="Arial" w:hAnsi="Arial" w:cs="Arial"/>
          <w:iCs/>
          <w:color w:val="auto"/>
          <w:sz w:val="20"/>
          <w:szCs w:val="20"/>
        </w:rPr>
      </w:pPr>
      <w:r w:rsidRPr="009167CC">
        <w:rPr>
          <w:rFonts w:ascii="Arial" w:hAnsi="Arial" w:cs="Arial"/>
          <w:iCs/>
          <w:color w:val="auto"/>
          <w:sz w:val="20"/>
          <w:szCs w:val="20"/>
        </w:rPr>
        <w:t xml:space="preserve">У </w:t>
      </w:r>
      <w:proofErr w:type="spellStart"/>
      <w:r w:rsidRPr="009167CC">
        <w:rPr>
          <w:rFonts w:ascii="Arial" w:hAnsi="Arial" w:cs="Arial"/>
          <w:iCs/>
          <w:color w:val="auto"/>
          <w:sz w:val="20"/>
          <w:szCs w:val="20"/>
        </w:rPr>
        <w:t>случ</w:t>
      </w:r>
      <w:r w:rsidR="00F465E4" w:rsidRPr="009167CC">
        <w:rPr>
          <w:rFonts w:ascii="Arial" w:hAnsi="Arial" w:cs="Arial"/>
          <w:iCs/>
          <w:color w:val="auto"/>
          <w:sz w:val="20"/>
          <w:szCs w:val="20"/>
        </w:rPr>
        <w:t>ају</w:t>
      </w:r>
      <w:proofErr w:type="spellEnd"/>
      <w:r w:rsidR="00F465E4" w:rsidRPr="009167CC">
        <w:rPr>
          <w:rFonts w:ascii="Arial" w:hAnsi="Arial" w:cs="Arial"/>
          <w:iCs/>
          <w:color w:val="auto"/>
          <w:sz w:val="20"/>
          <w:szCs w:val="20"/>
        </w:rPr>
        <w:t xml:space="preserve"> </w:t>
      </w:r>
      <w:proofErr w:type="spellStart"/>
      <w:r w:rsidR="00F465E4" w:rsidRPr="009167CC">
        <w:rPr>
          <w:rFonts w:ascii="Arial" w:hAnsi="Arial" w:cs="Arial"/>
          <w:iCs/>
          <w:color w:val="auto"/>
          <w:sz w:val="20"/>
          <w:szCs w:val="20"/>
        </w:rPr>
        <w:t>истека</w:t>
      </w:r>
      <w:proofErr w:type="spellEnd"/>
      <w:r w:rsidR="00F465E4" w:rsidRPr="009167CC">
        <w:rPr>
          <w:rFonts w:ascii="Arial" w:hAnsi="Arial" w:cs="Arial"/>
          <w:iCs/>
          <w:color w:val="auto"/>
          <w:sz w:val="20"/>
          <w:szCs w:val="20"/>
        </w:rPr>
        <w:t xml:space="preserve"> </w:t>
      </w:r>
      <w:proofErr w:type="spellStart"/>
      <w:r w:rsidR="00F465E4" w:rsidRPr="009167CC">
        <w:rPr>
          <w:rFonts w:ascii="Arial" w:hAnsi="Arial" w:cs="Arial"/>
          <w:iCs/>
          <w:color w:val="auto"/>
          <w:sz w:val="20"/>
          <w:szCs w:val="20"/>
        </w:rPr>
        <w:t>рока</w:t>
      </w:r>
      <w:proofErr w:type="spellEnd"/>
      <w:r w:rsidR="00F465E4" w:rsidRPr="009167CC">
        <w:rPr>
          <w:rFonts w:ascii="Arial" w:hAnsi="Arial" w:cs="Arial"/>
          <w:iCs/>
          <w:color w:val="auto"/>
          <w:sz w:val="20"/>
          <w:szCs w:val="20"/>
        </w:rPr>
        <w:t xml:space="preserve"> </w:t>
      </w:r>
      <w:proofErr w:type="spellStart"/>
      <w:r w:rsidR="00F465E4" w:rsidRPr="009167CC">
        <w:rPr>
          <w:rFonts w:ascii="Arial" w:hAnsi="Arial" w:cs="Arial"/>
          <w:iCs/>
          <w:color w:val="auto"/>
          <w:sz w:val="20"/>
          <w:szCs w:val="20"/>
        </w:rPr>
        <w:t>важења</w:t>
      </w:r>
      <w:proofErr w:type="spellEnd"/>
      <w:r w:rsidR="00F465E4" w:rsidRPr="009167CC">
        <w:rPr>
          <w:rFonts w:ascii="Arial" w:hAnsi="Arial" w:cs="Arial"/>
          <w:iCs/>
          <w:color w:val="auto"/>
          <w:sz w:val="20"/>
          <w:szCs w:val="20"/>
        </w:rPr>
        <w:t xml:space="preserve"> </w:t>
      </w:r>
      <w:proofErr w:type="spellStart"/>
      <w:r w:rsidR="00F465E4" w:rsidRPr="009167CC">
        <w:rPr>
          <w:rFonts w:ascii="Arial" w:hAnsi="Arial" w:cs="Arial"/>
          <w:iCs/>
          <w:color w:val="auto"/>
          <w:sz w:val="20"/>
          <w:szCs w:val="20"/>
        </w:rPr>
        <w:t>понуде</w:t>
      </w:r>
      <w:proofErr w:type="spellEnd"/>
      <w:r w:rsidR="00F465E4" w:rsidRPr="009167CC">
        <w:rPr>
          <w:rFonts w:ascii="Arial" w:hAnsi="Arial" w:cs="Arial"/>
          <w:iCs/>
          <w:color w:val="auto"/>
          <w:sz w:val="20"/>
          <w:szCs w:val="20"/>
        </w:rPr>
        <w:t xml:space="preserve">, </w:t>
      </w:r>
      <w:proofErr w:type="spellStart"/>
      <w:r w:rsidR="00F465E4" w:rsidRPr="009167CC">
        <w:rPr>
          <w:rFonts w:ascii="Arial" w:hAnsi="Arial" w:cs="Arial"/>
          <w:iCs/>
          <w:color w:val="auto"/>
          <w:sz w:val="20"/>
          <w:szCs w:val="20"/>
        </w:rPr>
        <w:t>Н</w:t>
      </w:r>
      <w:r w:rsidRPr="009167CC">
        <w:rPr>
          <w:rFonts w:ascii="Arial" w:hAnsi="Arial" w:cs="Arial"/>
          <w:iCs/>
          <w:color w:val="auto"/>
          <w:sz w:val="20"/>
          <w:szCs w:val="20"/>
        </w:rPr>
        <w:t>аручилац</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је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дужан</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да</w:t>
      </w:r>
      <w:proofErr w:type="spellEnd"/>
      <w:r w:rsidRPr="009167CC">
        <w:rPr>
          <w:rFonts w:ascii="Arial" w:hAnsi="Arial" w:cs="Arial"/>
          <w:iCs/>
          <w:color w:val="auto"/>
          <w:sz w:val="20"/>
          <w:szCs w:val="20"/>
        </w:rPr>
        <w:t xml:space="preserve"> у </w:t>
      </w:r>
      <w:proofErr w:type="spellStart"/>
      <w:r w:rsidRPr="009167CC">
        <w:rPr>
          <w:rFonts w:ascii="Arial" w:hAnsi="Arial" w:cs="Arial"/>
          <w:iCs/>
          <w:color w:val="auto"/>
          <w:sz w:val="20"/>
          <w:szCs w:val="20"/>
        </w:rPr>
        <w:t>писаном</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облику</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затражи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од</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понуђача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продужење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рока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важења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понуде</w:t>
      </w:r>
      <w:proofErr w:type="spellEnd"/>
      <w:r w:rsidRPr="009167CC">
        <w:rPr>
          <w:rFonts w:ascii="Arial" w:hAnsi="Arial" w:cs="Arial"/>
          <w:iCs/>
          <w:color w:val="auto"/>
          <w:sz w:val="20"/>
          <w:szCs w:val="20"/>
        </w:rPr>
        <w:t>.</w:t>
      </w:r>
    </w:p>
    <w:p w14:paraId="7941FF0C" w14:textId="77777777" w:rsidR="00BD5C71" w:rsidRPr="009167CC" w:rsidRDefault="00BD5C71" w:rsidP="00BD5C71">
      <w:pPr>
        <w:jc w:val="both"/>
        <w:rPr>
          <w:rFonts w:ascii="Arial" w:hAnsi="Arial" w:cs="Arial"/>
          <w:b/>
          <w:bCs/>
          <w:i/>
          <w:iCs/>
          <w:color w:val="auto"/>
          <w:sz w:val="20"/>
          <w:szCs w:val="20"/>
        </w:rPr>
      </w:pPr>
      <w:proofErr w:type="spellStart"/>
      <w:r w:rsidRPr="009167CC">
        <w:rPr>
          <w:rFonts w:ascii="Arial" w:hAnsi="Arial" w:cs="Arial"/>
          <w:iCs/>
          <w:color w:val="auto"/>
          <w:sz w:val="20"/>
          <w:szCs w:val="20"/>
        </w:rPr>
        <w:t>Понуђач</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који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прихвати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захтев</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за</w:t>
      </w:r>
      <w:proofErr w:type="spellEnd"/>
      <w:r w:rsidR="00F465E4" w:rsidRPr="009167CC">
        <w:rPr>
          <w:rFonts w:ascii="Arial" w:hAnsi="Arial" w:cs="Arial"/>
          <w:iCs/>
          <w:color w:val="auto"/>
          <w:sz w:val="20"/>
          <w:szCs w:val="20"/>
        </w:rPr>
        <w:t xml:space="preserve"> </w:t>
      </w:r>
      <w:proofErr w:type="spellStart"/>
      <w:r w:rsidR="00F465E4" w:rsidRPr="009167CC">
        <w:rPr>
          <w:rFonts w:ascii="Arial" w:hAnsi="Arial" w:cs="Arial"/>
          <w:iCs/>
          <w:color w:val="auto"/>
          <w:sz w:val="20"/>
          <w:szCs w:val="20"/>
        </w:rPr>
        <w:t>продужење</w:t>
      </w:r>
      <w:proofErr w:type="spellEnd"/>
      <w:r w:rsidR="00F465E4" w:rsidRPr="009167CC">
        <w:rPr>
          <w:rFonts w:ascii="Arial" w:hAnsi="Arial" w:cs="Arial"/>
          <w:iCs/>
          <w:color w:val="auto"/>
          <w:sz w:val="20"/>
          <w:szCs w:val="20"/>
        </w:rPr>
        <w:t xml:space="preserve"> </w:t>
      </w:r>
      <w:proofErr w:type="spellStart"/>
      <w:r w:rsidR="00F465E4" w:rsidRPr="009167CC">
        <w:rPr>
          <w:rFonts w:ascii="Arial" w:hAnsi="Arial" w:cs="Arial"/>
          <w:iCs/>
          <w:color w:val="auto"/>
          <w:sz w:val="20"/>
          <w:szCs w:val="20"/>
        </w:rPr>
        <w:t>рока</w:t>
      </w:r>
      <w:proofErr w:type="spellEnd"/>
      <w:r w:rsidR="00F465E4" w:rsidRPr="009167CC">
        <w:rPr>
          <w:rFonts w:ascii="Arial" w:hAnsi="Arial" w:cs="Arial"/>
          <w:iCs/>
          <w:color w:val="auto"/>
          <w:sz w:val="20"/>
          <w:szCs w:val="20"/>
        </w:rPr>
        <w:t xml:space="preserve"> </w:t>
      </w:r>
      <w:proofErr w:type="spellStart"/>
      <w:r w:rsidR="00F465E4" w:rsidRPr="009167CC">
        <w:rPr>
          <w:rFonts w:ascii="Arial" w:hAnsi="Arial" w:cs="Arial"/>
          <w:iCs/>
          <w:color w:val="auto"/>
          <w:sz w:val="20"/>
          <w:szCs w:val="20"/>
        </w:rPr>
        <w:t>важења</w:t>
      </w:r>
      <w:proofErr w:type="spellEnd"/>
      <w:r w:rsidR="00F465E4" w:rsidRPr="009167CC">
        <w:rPr>
          <w:rFonts w:ascii="Arial" w:hAnsi="Arial" w:cs="Arial"/>
          <w:iCs/>
          <w:color w:val="auto"/>
          <w:sz w:val="20"/>
          <w:szCs w:val="20"/>
        </w:rPr>
        <w:t xml:space="preserve"> </w:t>
      </w:r>
      <w:proofErr w:type="spellStart"/>
      <w:r w:rsidR="00F465E4" w:rsidRPr="009167CC">
        <w:rPr>
          <w:rFonts w:ascii="Arial" w:hAnsi="Arial" w:cs="Arial"/>
          <w:iCs/>
          <w:color w:val="auto"/>
          <w:sz w:val="20"/>
          <w:szCs w:val="20"/>
        </w:rPr>
        <w:t>понуде</w:t>
      </w:r>
      <w:proofErr w:type="spellEnd"/>
      <w:r w:rsidR="00F465E4" w:rsidRPr="009167CC">
        <w:rPr>
          <w:rFonts w:ascii="Arial" w:hAnsi="Arial" w:cs="Arial"/>
          <w:iCs/>
          <w:color w:val="auto"/>
          <w:sz w:val="20"/>
          <w:szCs w:val="20"/>
        </w:rPr>
        <w:t xml:space="preserve"> </w:t>
      </w:r>
      <w:proofErr w:type="spellStart"/>
      <w:r w:rsidR="00F465E4" w:rsidRPr="009167CC">
        <w:rPr>
          <w:rFonts w:ascii="Arial" w:hAnsi="Arial" w:cs="Arial"/>
          <w:iCs/>
          <w:color w:val="auto"/>
          <w:sz w:val="20"/>
          <w:szCs w:val="20"/>
        </w:rPr>
        <w:t>не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може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мењати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понуду</w:t>
      </w:r>
      <w:proofErr w:type="spellEnd"/>
      <w:r w:rsidRPr="009167CC">
        <w:rPr>
          <w:rFonts w:ascii="Arial" w:hAnsi="Arial" w:cs="Arial"/>
          <w:iCs/>
          <w:color w:val="auto"/>
          <w:sz w:val="20"/>
          <w:szCs w:val="20"/>
        </w:rPr>
        <w:t>.</w:t>
      </w:r>
    </w:p>
    <w:p w14:paraId="523125C8" w14:textId="77777777" w:rsidR="000F7C0D" w:rsidRPr="009167CC" w:rsidRDefault="000F7C0D" w:rsidP="005A1D30">
      <w:pPr>
        <w:jc w:val="both"/>
        <w:rPr>
          <w:rFonts w:ascii="Arial" w:hAnsi="Arial" w:cs="Arial"/>
          <w:iCs/>
          <w:color w:val="auto"/>
          <w:sz w:val="20"/>
          <w:szCs w:val="20"/>
        </w:rPr>
      </w:pPr>
    </w:p>
    <w:p w14:paraId="428347C4" w14:textId="77777777" w:rsidR="000F7C0D" w:rsidRPr="009167CC" w:rsidRDefault="000F7C0D" w:rsidP="005A1D30">
      <w:pPr>
        <w:jc w:val="both"/>
        <w:rPr>
          <w:rFonts w:ascii="Arial" w:hAnsi="Arial" w:cs="Arial"/>
          <w:iCs/>
          <w:color w:val="auto"/>
          <w:sz w:val="20"/>
          <w:szCs w:val="20"/>
          <w:u w:val="single"/>
        </w:rPr>
      </w:pPr>
      <w:r w:rsidRPr="009167CC">
        <w:rPr>
          <w:rFonts w:ascii="Arial" w:hAnsi="Arial" w:cs="Arial"/>
          <w:b/>
          <w:iCs/>
          <w:color w:val="auto"/>
          <w:sz w:val="20"/>
          <w:szCs w:val="20"/>
          <w:u w:val="single"/>
        </w:rPr>
        <w:t>11.4</w:t>
      </w:r>
      <w:r w:rsidRPr="009167CC">
        <w:rPr>
          <w:rFonts w:ascii="Arial" w:hAnsi="Arial" w:cs="Arial"/>
          <w:iCs/>
          <w:color w:val="auto"/>
          <w:sz w:val="20"/>
          <w:szCs w:val="20"/>
          <w:u w:val="single"/>
        </w:rPr>
        <w:t xml:space="preserve"> </w:t>
      </w:r>
      <w:proofErr w:type="spellStart"/>
      <w:r w:rsidRPr="009167CC">
        <w:rPr>
          <w:rFonts w:ascii="Arial" w:hAnsi="Arial" w:cs="Arial"/>
          <w:iCs/>
          <w:color w:val="auto"/>
          <w:sz w:val="20"/>
          <w:szCs w:val="20"/>
          <w:u w:val="single"/>
        </w:rPr>
        <w:t>Захтев</w:t>
      </w:r>
      <w:proofErr w:type="spellEnd"/>
      <w:r w:rsidRPr="009167CC">
        <w:rPr>
          <w:rFonts w:ascii="Arial" w:hAnsi="Arial" w:cs="Arial"/>
          <w:iCs/>
          <w:color w:val="auto"/>
          <w:sz w:val="20"/>
          <w:szCs w:val="20"/>
          <w:u w:val="single"/>
        </w:rPr>
        <w:t xml:space="preserve"> у </w:t>
      </w:r>
      <w:proofErr w:type="spellStart"/>
      <w:r w:rsidRPr="009167CC">
        <w:rPr>
          <w:rFonts w:ascii="Arial" w:hAnsi="Arial" w:cs="Arial"/>
          <w:iCs/>
          <w:color w:val="auto"/>
          <w:sz w:val="20"/>
          <w:szCs w:val="20"/>
          <w:u w:val="single"/>
        </w:rPr>
        <w:t>погледу</w:t>
      </w:r>
      <w:proofErr w:type="spellEnd"/>
      <w:r w:rsidRPr="009167CC">
        <w:rPr>
          <w:rFonts w:ascii="Arial" w:hAnsi="Arial" w:cs="Arial"/>
          <w:iCs/>
          <w:color w:val="auto"/>
          <w:sz w:val="20"/>
          <w:szCs w:val="20"/>
          <w:u w:val="single"/>
        </w:rPr>
        <w:t xml:space="preserve"> </w:t>
      </w:r>
      <w:proofErr w:type="spellStart"/>
      <w:r w:rsidRPr="009167CC">
        <w:rPr>
          <w:rFonts w:ascii="Arial" w:hAnsi="Arial" w:cs="Arial"/>
          <w:iCs/>
          <w:color w:val="auto"/>
          <w:sz w:val="20"/>
          <w:szCs w:val="20"/>
          <w:u w:val="single"/>
        </w:rPr>
        <w:t>гарантног</w:t>
      </w:r>
      <w:proofErr w:type="spellEnd"/>
      <w:r w:rsidRPr="009167CC">
        <w:rPr>
          <w:rFonts w:ascii="Arial" w:hAnsi="Arial" w:cs="Arial"/>
          <w:iCs/>
          <w:color w:val="auto"/>
          <w:sz w:val="20"/>
          <w:szCs w:val="20"/>
          <w:u w:val="single"/>
        </w:rPr>
        <w:t xml:space="preserve"> </w:t>
      </w:r>
      <w:proofErr w:type="spellStart"/>
      <w:r w:rsidRPr="009167CC">
        <w:rPr>
          <w:rFonts w:ascii="Arial" w:hAnsi="Arial" w:cs="Arial"/>
          <w:iCs/>
          <w:color w:val="auto"/>
          <w:sz w:val="20"/>
          <w:szCs w:val="20"/>
          <w:u w:val="single"/>
        </w:rPr>
        <w:t>рока</w:t>
      </w:r>
      <w:proofErr w:type="spellEnd"/>
      <w:r w:rsidRPr="009167CC">
        <w:rPr>
          <w:rFonts w:ascii="Arial" w:hAnsi="Arial" w:cs="Arial"/>
          <w:iCs/>
          <w:color w:val="auto"/>
          <w:sz w:val="20"/>
          <w:szCs w:val="20"/>
          <w:u w:val="single"/>
        </w:rPr>
        <w:t>:</w:t>
      </w:r>
    </w:p>
    <w:p w14:paraId="13DD7706" w14:textId="77777777" w:rsidR="000A60F8" w:rsidRPr="009167CC" w:rsidRDefault="000A60F8" w:rsidP="000A60F8">
      <w:pPr>
        <w:widowControl w:val="0"/>
        <w:autoSpaceDE w:val="0"/>
        <w:autoSpaceDN w:val="0"/>
        <w:adjustRightInd w:val="0"/>
        <w:spacing w:line="240" w:lineRule="auto"/>
        <w:jc w:val="both"/>
        <w:rPr>
          <w:rFonts w:ascii="Arial" w:hAnsi="Arial" w:cs="Arial"/>
          <w:kern w:val="2"/>
          <w:sz w:val="20"/>
          <w:szCs w:val="20"/>
        </w:rPr>
      </w:pPr>
      <w:proofErr w:type="spellStart"/>
      <w:r w:rsidRPr="009167CC">
        <w:rPr>
          <w:rFonts w:ascii="Arial" w:hAnsi="Arial" w:cs="Arial"/>
          <w:kern w:val="2"/>
          <w:sz w:val="20"/>
          <w:szCs w:val="20"/>
        </w:rPr>
        <w:t>За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изведене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радове</w:t>
      </w:r>
      <w:proofErr w:type="spellEnd"/>
      <w:r w:rsidRPr="009167CC">
        <w:rPr>
          <w:rFonts w:ascii="Arial" w:hAnsi="Arial" w:cs="Arial"/>
          <w:kern w:val="2"/>
          <w:sz w:val="20"/>
          <w:szCs w:val="20"/>
        </w:rPr>
        <w:t xml:space="preserve"> и </w:t>
      </w:r>
      <w:proofErr w:type="spellStart"/>
      <w:r w:rsidRPr="009167CC">
        <w:rPr>
          <w:rFonts w:ascii="Arial" w:hAnsi="Arial" w:cs="Arial"/>
          <w:kern w:val="2"/>
          <w:sz w:val="20"/>
          <w:szCs w:val="20"/>
        </w:rPr>
        <w:t>уграђени</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материјал</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најмање</w:t>
      </w:r>
      <w:proofErr w:type="spellEnd"/>
      <w:r w:rsidRPr="009167CC">
        <w:rPr>
          <w:rFonts w:ascii="Arial" w:hAnsi="Arial" w:cs="Arial"/>
          <w:kern w:val="2"/>
          <w:sz w:val="20"/>
          <w:szCs w:val="20"/>
        </w:rPr>
        <w:t xml:space="preserve"> 2 </w:t>
      </w:r>
      <w:proofErr w:type="spellStart"/>
      <w:r w:rsidRPr="009167CC">
        <w:rPr>
          <w:rFonts w:ascii="Arial" w:hAnsi="Arial" w:cs="Arial"/>
          <w:kern w:val="2"/>
          <w:sz w:val="20"/>
          <w:szCs w:val="20"/>
        </w:rPr>
        <w:t>године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од</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дана</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примопредаје</w:t>
      </w:r>
      <w:proofErr w:type="spellEnd"/>
      <w:r w:rsidRPr="009167CC">
        <w:rPr>
          <w:rFonts w:ascii="Arial" w:hAnsi="Arial" w:cs="Arial"/>
          <w:kern w:val="2"/>
          <w:sz w:val="20"/>
          <w:szCs w:val="20"/>
        </w:rPr>
        <w:t xml:space="preserve"> </w:t>
      </w:r>
      <w:proofErr w:type="spellStart"/>
      <w:r w:rsidRPr="009167CC">
        <w:rPr>
          <w:rFonts w:ascii="Arial" w:hAnsi="Arial" w:cs="Arial"/>
          <w:kern w:val="2"/>
          <w:sz w:val="20"/>
          <w:szCs w:val="20"/>
        </w:rPr>
        <w:t>радова</w:t>
      </w:r>
      <w:proofErr w:type="spellEnd"/>
      <w:r w:rsidRPr="009167CC">
        <w:rPr>
          <w:rFonts w:ascii="Arial" w:hAnsi="Arial" w:cs="Arial"/>
          <w:kern w:val="2"/>
          <w:sz w:val="20"/>
          <w:szCs w:val="20"/>
        </w:rPr>
        <w:t>.</w:t>
      </w:r>
    </w:p>
    <w:p w14:paraId="5C27E25B" w14:textId="77777777" w:rsidR="006D20BF" w:rsidRPr="009167CC" w:rsidRDefault="006D20BF" w:rsidP="00BD5C71">
      <w:pPr>
        <w:jc w:val="both"/>
        <w:rPr>
          <w:rFonts w:ascii="Arial" w:hAnsi="Arial" w:cs="Arial"/>
          <w:b/>
          <w:bCs/>
          <w:iCs/>
          <w:color w:val="auto"/>
          <w:sz w:val="20"/>
          <w:szCs w:val="20"/>
        </w:rPr>
      </w:pPr>
    </w:p>
    <w:p w14:paraId="0123A0A4" w14:textId="77777777" w:rsidR="00BD5C71" w:rsidRPr="009167CC" w:rsidRDefault="00BD5C71" w:rsidP="00BD5C71">
      <w:pPr>
        <w:jc w:val="both"/>
        <w:rPr>
          <w:rFonts w:ascii="Arial" w:hAnsi="Arial" w:cs="Arial"/>
          <w:b/>
          <w:bCs/>
          <w:iCs/>
          <w:color w:val="auto"/>
          <w:sz w:val="20"/>
          <w:szCs w:val="20"/>
        </w:rPr>
      </w:pPr>
      <w:r w:rsidRPr="009167CC">
        <w:rPr>
          <w:rFonts w:ascii="Arial" w:hAnsi="Arial" w:cs="Arial"/>
          <w:b/>
          <w:bCs/>
          <w:iCs/>
          <w:color w:val="auto"/>
          <w:sz w:val="20"/>
          <w:szCs w:val="20"/>
        </w:rPr>
        <w:t>1</w:t>
      </w:r>
      <w:r w:rsidR="00AF2094" w:rsidRPr="009167CC">
        <w:rPr>
          <w:rFonts w:ascii="Arial" w:hAnsi="Arial" w:cs="Arial"/>
          <w:b/>
          <w:bCs/>
          <w:iCs/>
          <w:color w:val="auto"/>
          <w:sz w:val="20"/>
          <w:szCs w:val="20"/>
        </w:rPr>
        <w:t>2</w:t>
      </w:r>
      <w:r w:rsidRPr="009167CC">
        <w:rPr>
          <w:rFonts w:ascii="Arial" w:hAnsi="Arial" w:cs="Arial"/>
          <w:b/>
          <w:bCs/>
          <w:iCs/>
          <w:color w:val="auto"/>
          <w:sz w:val="20"/>
          <w:szCs w:val="20"/>
        </w:rPr>
        <w:t xml:space="preserve">. </w:t>
      </w:r>
      <w:r w:rsidR="00E7025B" w:rsidRPr="009167CC">
        <w:rPr>
          <w:rFonts w:ascii="Arial" w:hAnsi="Arial" w:cs="Arial"/>
          <w:b/>
          <w:bCs/>
          <w:iCs/>
          <w:color w:val="auto"/>
          <w:sz w:val="20"/>
          <w:szCs w:val="20"/>
        </w:rPr>
        <w:t>В</w:t>
      </w:r>
      <w:r w:rsidRPr="009167CC">
        <w:rPr>
          <w:rFonts w:ascii="Arial" w:hAnsi="Arial" w:cs="Arial"/>
          <w:b/>
          <w:bCs/>
          <w:iCs/>
          <w:color w:val="auto"/>
          <w:sz w:val="20"/>
          <w:szCs w:val="20"/>
        </w:rPr>
        <w:t>АЛУТА И НАЧИН НА КОЈИ МОРА ДА БУДЕ НА</w:t>
      </w:r>
      <w:r w:rsidR="00E7025B" w:rsidRPr="009167CC">
        <w:rPr>
          <w:rFonts w:ascii="Arial" w:hAnsi="Arial" w:cs="Arial"/>
          <w:b/>
          <w:bCs/>
          <w:iCs/>
          <w:color w:val="auto"/>
          <w:sz w:val="20"/>
          <w:szCs w:val="20"/>
        </w:rPr>
        <w:t>В</w:t>
      </w:r>
      <w:r w:rsidRPr="009167CC">
        <w:rPr>
          <w:rFonts w:ascii="Arial" w:hAnsi="Arial" w:cs="Arial"/>
          <w:b/>
          <w:bCs/>
          <w:iCs/>
          <w:color w:val="auto"/>
          <w:sz w:val="20"/>
          <w:szCs w:val="20"/>
        </w:rPr>
        <w:t>ЕДЕНА И ИЗРАЖЕНА ЦЕНА У ПОНУДИ</w:t>
      </w:r>
    </w:p>
    <w:p w14:paraId="4ED6766A" w14:textId="77777777" w:rsidR="00FC14C3" w:rsidRPr="009167CC" w:rsidRDefault="00FC14C3" w:rsidP="00FC14C3">
      <w:pPr>
        <w:jc w:val="both"/>
        <w:rPr>
          <w:rFonts w:ascii="Arial" w:hAnsi="Arial" w:cs="Arial"/>
          <w:color w:val="auto"/>
          <w:sz w:val="20"/>
          <w:szCs w:val="20"/>
        </w:rPr>
      </w:pPr>
      <w:proofErr w:type="spellStart"/>
      <w:r w:rsidRPr="009167CC">
        <w:rPr>
          <w:rFonts w:ascii="Arial" w:hAnsi="Arial" w:cs="Arial"/>
          <w:iCs/>
          <w:color w:val="auto"/>
          <w:sz w:val="20"/>
          <w:szCs w:val="20"/>
        </w:rPr>
        <w:t>Цена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мора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бити</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исказана</w:t>
      </w:r>
      <w:proofErr w:type="spellEnd"/>
      <w:r w:rsidRPr="009167CC">
        <w:rPr>
          <w:rFonts w:ascii="Arial" w:hAnsi="Arial" w:cs="Arial"/>
          <w:iCs/>
          <w:color w:val="auto"/>
          <w:sz w:val="20"/>
          <w:szCs w:val="20"/>
        </w:rPr>
        <w:t xml:space="preserve"> у </w:t>
      </w:r>
      <w:proofErr w:type="spellStart"/>
      <w:r w:rsidRPr="009167CC">
        <w:rPr>
          <w:rFonts w:ascii="Arial" w:hAnsi="Arial" w:cs="Arial"/>
          <w:iCs/>
          <w:color w:val="auto"/>
          <w:sz w:val="20"/>
          <w:szCs w:val="20"/>
        </w:rPr>
        <w:t>динарима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са</w:t>
      </w:r>
      <w:proofErr w:type="spellEnd"/>
      <w:r w:rsidRPr="009167CC">
        <w:rPr>
          <w:rFonts w:ascii="Arial" w:hAnsi="Arial" w:cs="Arial"/>
          <w:iCs/>
          <w:color w:val="auto"/>
          <w:sz w:val="20"/>
          <w:szCs w:val="20"/>
        </w:rPr>
        <w:t xml:space="preserve"> и </w:t>
      </w:r>
      <w:proofErr w:type="spellStart"/>
      <w:r w:rsidRPr="009167CC">
        <w:rPr>
          <w:rFonts w:ascii="Arial" w:hAnsi="Arial" w:cs="Arial"/>
          <w:iCs/>
          <w:color w:val="auto"/>
          <w:sz w:val="20"/>
          <w:szCs w:val="20"/>
        </w:rPr>
        <w:t>без</w:t>
      </w:r>
      <w:proofErr w:type="spellEnd"/>
      <w:r w:rsidRPr="009167CC">
        <w:rPr>
          <w:rFonts w:ascii="Arial" w:hAnsi="Arial" w:cs="Arial"/>
          <w:iCs/>
          <w:color w:val="auto"/>
          <w:sz w:val="20"/>
          <w:szCs w:val="20"/>
        </w:rPr>
        <w:t xml:space="preserve"> </w:t>
      </w:r>
      <w:r w:rsidR="00482485" w:rsidRPr="009167CC">
        <w:rPr>
          <w:rFonts w:ascii="Arial" w:hAnsi="Arial" w:cs="Arial"/>
          <w:iCs/>
          <w:color w:val="auto"/>
          <w:sz w:val="20"/>
          <w:szCs w:val="20"/>
        </w:rPr>
        <w:t>ПД</w:t>
      </w:r>
      <w:r w:rsidR="00E7025B" w:rsidRPr="009167CC">
        <w:rPr>
          <w:rFonts w:ascii="Arial" w:hAnsi="Arial" w:cs="Arial"/>
          <w:iCs/>
          <w:color w:val="auto"/>
          <w:sz w:val="20"/>
          <w:szCs w:val="20"/>
        </w:rPr>
        <w:t>В</w:t>
      </w:r>
      <w:r w:rsidR="00482485" w:rsidRPr="009167CC">
        <w:rPr>
          <w:rFonts w:ascii="Arial" w:hAnsi="Arial" w:cs="Arial"/>
          <w:iCs/>
          <w:color w:val="auto"/>
          <w:sz w:val="20"/>
          <w:szCs w:val="20"/>
        </w:rPr>
        <w:t>-а</w:t>
      </w:r>
      <w:r w:rsidRPr="009167CC">
        <w:rPr>
          <w:rFonts w:ascii="Arial" w:hAnsi="Arial" w:cs="Arial"/>
          <w:iCs/>
          <w:color w:val="auto"/>
          <w:sz w:val="20"/>
          <w:szCs w:val="20"/>
        </w:rPr>
        <w:t>,</w:t>
      </w:r>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урачунатим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свим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пратећим</w:t>
      </w:r>
      <w:proofErr w:type="spellEnd"/>
      <w:r w:rsidRPr="009167CC">
        <w:rPr>
          <w:rFonts w:ascii="Arial" w:hAnsi="Arial" w:cs="Arial"/>
          <w:color w:val="auto"/>
          <w:sz w:val="20"/>
          <w:szCs w:val="20"/>
        </w:rPr>
        <w:t xml:space="preserve"> </w:t>
      </w:r>
      <w:r w:rsidR="0001337E" w:rsidRPr="009167CC">
        <w:rPr>
          <w:rFonts w:ascii="Arial" w:hAnsi="Arial" w:cs="Arial"/>
          <w:color w:val="auto"/>
          <w:sz w:val="20"/>
          <w:szCs w:val="20"/>
          <w:lang w:eastAsia="en-GB"/>
        </w:rPr>
        <w:t xml:space="preserve">и </w:t>
      </w:r>
      <w:proofErr w:type="spellStart"/>
      <w:r w:rsidR="0001337E" w:rsidRPr="009167CC">
        <w:rPr>
          <w:rFonts w:ascii="Arial" w:hAnsi="Arial" w:cs="Arial"/>
          <w:color w:val="auto"/>
          <w:sz w:val="20"/>
          <w:szCs w:val="20"/>
          <w:lang w:eastAsia="en-GB"/>
        </w:rPr>
        <w:t>зависним</w:t>
      </w:r>
      <w:proofErr w:type="spellEnd"/>
      <w:r w:rsidR="0001337E" w:rsidRPr="009167CC">
        <w:rPr>
          <w:rFonts w:ascii="Arial" w:hAnsi="Arial" w:cs="Arial"/>
          <w:color w:val="auto"/>
          <w:sz w:val="20"/>
          <w:szCs w:val="20"/>
          <w:lang w:eastAsia="en-GB"/>
        </w:rPr>
        <w:t xml:space="preserve"> </w:t>
      </w:r>
      <w:proofErr w:type="spellStart"/>
      <w:r w:rsidR="0001337E" w:rsidRPr="009167CC">
        <w:rPr>
          <w:rFonts w:ascii="Arial" w:hAnsi="Arial" w:cs="Arial"/>
          <w:color w:val="auto"/>
          <w:sz w:val="20"/>
          <w:szCs w:val="20"/>
          <w:lang w:eastAsia="en-GB"/>
        </w:rPr>
        <w:t>трошковима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има</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реализацији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предметне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00F465E4" w:rsidRPr="009167CC">
        <w:rPr>
          <w:rFonts w:ascii="Arial" w:hAnsi="Arial" w:cs="Arial"/>
          <w:color w:val="auto"/>
          <w:sz w:val="20"/>
          <w:szCs w:val="20"/>
        </w:rPr>
        <w:t>.</w:t>
      </w:r>
      <w:r w:rsidR="00F465E4"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Цена</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је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фиксна</w:t>
      </w:r>
      <w:proofErr w:type="spellEnd"/>
      <w:r w:rsidRPr="009167CC">
        <w:rPr>
          <w:rFonts w:ascii="Arial" w:hAnsi="Arial" w:cs="Arial"/>
          <w:iCs/>
          <w:color w:val="auto"/>
          <w:sz w:val="20"/>
          <w:szCs w:val="20"/>
        </w:rPr>
        <w:t xml:space="preserve"> и </w:t>
      </w:r>
      <w:proofErr w:type="spellStart"/>
      <w:r w:rsidRPr="009167CC">
        <w:rPr>
          <w:rFonts w:ascii="Arial" w:hAnsi="Arial" w:cs="Arial"/>
          <w:iCs/>
          <w:color w:val="auto"/>
          <w:sz w:val="20"/>
          <w:szCs w:val="20"/>
        </w:rPr>
        <w:t>не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може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се</w:t>
      </w:r>
      <w:proofErr w:type="spellEnd"/>
      <w:r w:rsidRPr="009167CC">
        <w:rPr>
          <w:rFonts w:ascii="Arial" w:hAnsi="Arial" w:cs="Arial"/>
          <w:iCs/>
          <w:color w:val="auto"/>
          <w:sz w:val="20"/>
          <w:szCs w:val="20"/>
        </w:rPr>
        <w:t xml:space="preserve"> </w:t>
      </w:r>
      <w:proofErr w:type="spellStart"/>
      <w:r w:rsidRPr="009167CC">
        <w:rPr>
          <w:rFonts w:ascii="Arial" w:hAnsi="Arial" w:cs="Arial"/>
          <w:iCs/>
          <w:color w:val="auto"/>
          <w:sz w:val="20"/>
          <w:szCs w:val="20"/>
        </w:rPr>
        <w:t>мењати</w:t>
      </w:r>
      <w:proofErr w:type="spellEnd"/>
      <w:r w:rsidRPr="009167CC">
        <w:rPr>
          <w:rFonts w:ascii="Arial" w:hAnsi="Arial" w:cs="Arial"/>
          <w:iCs/>
          <w:color w:val="auto"/>
          <w:sz w:val="20"/>
          <w:szCs w:val="20"/>
        </w:rPr>
        <w:t>.</w:t>
      </w:r>
      <w:r w:rsidRPr="009167CC">
        <w:rPr>
          <w:rFonts w:ascii="Arial" w:hAnsi="Arial" w:cs="Arial"/>
          <w:color w:val="auto"/>
          <w:sz w:val="20"/>
          <w:szCs w:val="20"/>
        </w:rPr>
        <w:t xml:space="preserve"> </w:t>
      </w:r>
    </w:p>
    <w:p w14:paraId="14899B40" w14:textId="77777777" w:rsidR="00FC14C3" w:rsidRPr="009167CC" w:rsidRDefault="00FC14C3" w:rsidP="00FC14C3">
      <w:pPr>
        <w:pStyle w:val="ListParagraph"/>
        <w:suppressAutoHyphens w:val="0"/>
        <w:spacing w:line="240" w:lineRule="auto"/>
        <w:ind w:left="0"/>
        <w:jc w:val="both"/>
        <w:rPr>
          <w:rFonts w:ascii="Arial" w:hAnsi="Arial" w:cs="Arial"/>
          <w:color w:val="auto"/>
          <w:sz w:val="20"/>
          <w:szCs w:val="20"/>
        </w:rPr>
      </w:pPr>
      <w:r w:rsidRPr="009167CC">
        <w:rPr>
          <w:rFonts w:ascii="Arial" w:hAnsi="Arial" w:cs="Arial"/>
          <w:color w:val="auto"/>
          <w:sz w:val="20"/>
          <w:szCs w:val="20"/>
        </w:rPr>
        <w:t xml:space="preserve">У </w:t>
      </w:r>
      <w:proofErr w:type="spellStart"/>
      <w:r w:rsidR="00B4042C" w:rsidRPr="009167CC">
        <w:rPr>
          <w:rFonts w:ascii="Arial" w:hAnsi="Arial" w:cs="Arial"/>
          <w:color w:val="auto"/>
          <w:sz w:val="20"/>
          <w:szCs w:val="20"/>
        </w:rPr>
        <w:t>понуђену</w:t>
      </w:r>
      <w:proofErr w:type="spellEnd"/>
      <w:r w:rsidR="00B4042C" w:rsidRPr="009167CC">
        <w:rPr>
          <w:rFonts w:ascii="Arial" w:hAnsi="Arial" w:cs="Arial"/>
          <w:color w:val="auto"/>
          <w:sz w:val="20"/>
          <w:szCs w:val="20"/>
        </w:rPr>
        <w:t xml:space="preserve"> </w:t>
      </w:r>
      <w:proofErr w:type="spellStart"/>
      <w:r w:rsidRPr="009167CC">
        <w:rPr>
          <w:rFonts w:ascii="Arial" w:hAnsi="Arial" w:cs="Arial"/>
          <w:color w:val="auto"/>
          <w:sz w:val="20"/>
          <w:szCs w:val="20"/>
        </w:rPr>
        <w:t>цену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морају</w:t>
      </w:r>
      <w:proofErr w:type="spellEnd"/>
      <w:r w:rsidRPr="009167CC">
        <w:rPr>
          <w:rFonts w:ascii="Arial" w:hAnsi="Arial" w:cs="Arial"/>
          <w:color w:val="auto"/>
          <w:sz w:val="20"/>
          <w:szCs w:val="20"/>
        </w:rPr>
        <w:t xml:space="preserve"> </w:t>
      </w:r>
      <w:proofErr w:type="spellStart"/>
      <w:r w:rsidR="00B4042C" w:rsidRPr="009167CC">
        <w:rPr>
          <w:rFonts w:ascii="Arial" w:hAnsi="Arial" w:cs="Arial"/>
          <w:color w:val="auto"/>
          <w:sz w:val="20"/>
          <w:szCs w:val="20"/>
        </w:rPr>
        <w:t>бити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урачунати</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кроз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њу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исказани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сви</w:t>
      </w:r>
      <w:proofErr w:type="spellEnd"/>
      <w:r w:rsidRPr="009167CC">
        <w:rPr>
          <w:rFonts w:ascii="Arial" w:hAnsi="Arial" w:cs="Arial"/>
          <w:color w:val="auto"/>
          <w:sz w:val="20"/>
          <w:szCs w:val="20"/>
        </w:rPr>
        <w:t xml:space="preserve"> </w:t>
      </w:r>
      <w:proofErr w:type="spellStart"/>
      <w:r w:rsidR="002D03A0" w:rsidRPr="009167CC">
        <w:rPr>
          <w:rFonts w:ascii="Arial" w:hAnsi="Arial" w:cs="Arial"/>
          <w:color w:val="auto"/>
          <w:sz w:val="20"/>
          <w:szCs w:val="20"/>
        </w:rPr>
        <w:t>евентуални</w:t>
      </w:r>
      <w:proofErr w:type="spellEnd"/>
      <w:r w:rsidR="002D03A0" w:rsidRPr="009167CC">
        <w:rPr>
          <w:rFonts w:ascii="Arial" w:hAnsi="Arial" w:cs="Arial"/>
          <w:color w:val="auto"/>
          <w:sz w:val="20"/>
          <w:szCs w:val="20"/>
        </w:rPr>
        <w:t xml:space="preserve"> </w:t>
      </w:r>
      <w:proofErr w:type="spellStart"/>
      <w:r w:rsidRPr="009167CC">
        <w:rPr>
          <w:rFonts w:ascii="Arial" w:hAnsi="Arial" w:cs="Arial"/>
          <w:color w:val="auto"/>
          <w:sz w:val="20"/>
          <w:szCs w:val="20"/>
        </w:rPr>
        <w:t>попусти</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све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погодности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нуди</w:t>
      </w:r>
      <w:proofErr w:type="spellEnd"/>
      <w:r w:rsidRPr="009167CC">
        <w:rPr>
          <w:rFonts w:ascii="Arial" w:hAnsi="Arial" w:cs="Arial"/>
          <w:color w:val="auto"/>
          <w:sz w:val="20"/>
          <w:szCs w:val="20"/>
        </w:rPr>
        <w:t xml:space="preserve">. </w:t>
      </w:r>
    </w:p>
    <w:p w14:paraId="7E15A3EA" w14:textId="77777777" w:rsidR="00FC14C3" w:rsidRPr="009167CC" w:rsidRDefault="00FC14C3" w:rsidP="00FC14C3">
      <w:pPr>
        <w:jc w:val="both"/>
        <w:rPr>
          <w:rFonts w:ascii="Arial" w:hAnsi="Arial" w:cs="Arial"/>
          <w:color w:val="auto"/>
          <w:sz w:val="20"/>
          <w:szCs w:val="20"/>
        </w:rPr>
      </w:pPr>
      <w:proofErr w:type="spellStart"/>
      <w:r w:rsidRPr="009167CC">
        <w:rPr>
          <w:rFonts w:ascii="Arial" w:hAnsi="Arial" w:cs="Arial"/>
          <w:color w:val="auto"/>
          <w:sz w:val="20"/>
          <w:szCs w:val="20"/>
        </w:rPr>
        <w:t>Ако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понуди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исказана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неуобичајено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ниска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цена</w:t>
      </w:r>
      <w:proofErr w:type="spellEnd"/>
      <w:r w:rsidRPr="009167CC">
        <w:rPr>
          <w:rFonts w:ascii="Arial" w:hAnsi="Arial" w:cs="Arial"/>
          <w:color w:val="auto"/>
          <w:sz w:val="20"/>
          <w:szCs w:val="20"/>
        </w:rPr>
        <w:t xml:space="preserve">, </w:t>
      </w:r>
      <w:proofErr w:type="spellStart"/>
      <w:r w:rsidR="00B4042C" w:rsidRPr="009167CC">
        <w:rPr>
          <w:rFonts w:ascii="Arial" w:hAnsi="Arial" w:cs="Arial"/>
          <w:color w:val="auto"/>
          <w:sz w:val="20"/>
          <w:szCs w:val="20"/>
        </w:rPr>
        <w:t>Н</w:t>
      </w:r>
      <w:r w:rsidRPr="009167CC">
        <w:rPr>
          <w:rFonts w:ascii="Arial" w:hAnsi="Arial" w:cs="Arial"/>
          <w:color w:val="auto"/>
          <w:sz w:val="20"/>
          <w:szCs w:val="20"/>
        </w:rPr>
        <w:t>аручилац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ће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поступити</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складу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чланом</w:t>
      </w:r>
      <w:proofErr w:type="spellEnd"/>
      <w:r w:rsidRPr="009167CC">
        <w:rPr>
          <w:rFonts w:ascii="Arial" w:hAnsi="Arial" w:cs="Arial"/>
          <w:color w:val="auto"/>
          <w:sz w:val="20"/>
          <w:szCs w:val="20"/>
        </w:rPr>
        <w:t xml:space="preserve"> 92. ЗЈН.</w:t>
      </w:r>
    </w:p>
    <w:p w14:paraId="1F3E34A8" w14:textId="77777777" w:rsidR="00BD5C71" w:rsidRPr="009167CC" w:rsidRDefault="00BD5C71" w:rsidP="00BD5C71">
      <w:pPr>
        <w:jc w:val="both"/>
        <w:rPr>
          <w:rFonts w:ascii="Arial" w:hAnsi="Arial" w:cs="Arial"/>
          <w:b/>
          <w:i/>
          <w:iCs/>
          <w:color w:val="auto"/>
          <w:sz w:val="20"/>
          <w:szCs w:val="20"/>
        </w:rPr>
      </w:pPr>
    </w:p>
    <w:p w14:paraId="3076D332" w14:textId="77777777" w:rsidR="00B560D6" w:rsidRPr="009167CC" w:rsidRDefault="00B560D6" w:rsidP="00BD5C71">
      <w:pPr>
        <w:jc w:val="both"/>
        <w:rPr>
          <w:rFonts w:ascii="Arial" w:hAnsi="Arial" w:cs="Arial"/>
          <w:b/>
          <w:i/>
          <w:iCs/>
          <w:color w:val="auto"/>
          <w:sz w:val="20"/>
          <w:szCs w:val="20"/>
        </w:rPr>
      </w:pPr>
    </w:p>
    <w:p w14:paraId="5990E78D" w14:textId="77777777" w:rsidR="00BD5C71" w:rsidRPr="009167CC" w:rsidRDefault="00BD5C71" w:rsidP="00BD5C71">
      <w:pPr>
        <w:jc w:val="both"/>
        <w:rPr>
          <w:rFonts w:ascii="Arial" w:hAnsi="Arial" w:cs="Arial"/>
          <w:b/>
          <w:iCs/>
          <w:color w:val="auto"/>
          <w:sz w:val="20"/>
          <w:szCs w:val="20"/>
        </w:rPr>
      </w:pPr>
      <w:r w:rsidRPr="009167CC">
        <w:rPr>
          <w:rFonts w:ascii="Arial" w:hAnsi="Arial" w:cs="Arial"/>
          <w:b/>
          <w:iCs/>
          <w:color w:val="auto"/>
          <w:sz w:val="20"/>
          <w:szCs w:val="20"/>
        </w:rPr>
        <w:t>1</w:t>
      </w:r>
      <w:r w:rsidR="00AF2094" w:rsidRPr="009167CC">
        <w:rPr>
          <w:rFonts w:ascii="Arial" w:hAnsi="Arial" w:cs="Arial"/>
          <w:b/>
          <w:iCs/>
          <w:color w:val="auto"/>
          <w:sz w:val="20"/>
          <w:szCs w:val="20"/>
        </w:rPr>
        <w:t>3</w:t>
      </w:r>
      <w:r w:rsidRPr="009167CC">
        <w:rPr>
          <w:rFonts w:ascii="Arial" w:hAnsi="Arial" w:cs="Arial"/>
          <w:b/>
          <w:iCs/>
          <w:color w:val="auto"/>
          <w:sz w:val="20"/>
          <w:szCs w:val="20"/>
        </w:rPr>
        <w:t xml:space="preserve">. ПОДАЦИ О </w:t>
      </w:r>
      <w:r w:rsidR="006D20BF" w:rsidRPr="009167CC">
        <w:rPr>
          <w:rFonts w:ascii="Arial" w:hAnsi="Arial" w:cs="Arial"/>
          <w:b/>
          <w:iCs/>
          <w:color w:val="auto"/>
          <w:sz w:val="20"/>
          <w:szCs w:val="20"/>
        </w:rPr>
        <w:t>В</w:t>
      </w:r>
      <w:r w:rsidRPr="009167CC">
        <w:rPr>
          <w:rFonts w:ascii="Arial" w:hAnsi="Arial" w:cs="Arial"/>
          <w:b/>
          <w:iCs/>
          <w:color w:val="auto"/>
          <w:sz w:val="20"/>
          <w:szCs w:val="20"/>
        </w:rPr>
        <w:t xml:space="preserve">РСТИ, САДРЖИНИ, НАЧИНУ ПОДНОШЕЊА, </w:t>
      </w:r>
      <w:r w:rsidR="006D20BF" w:rsidRPr="009167CC">
        <w:rPr>
          <w:rFonts w:ascii="Arial" w:hAnsi="Arial" w:cs="Arial"/>
          <w:b/>
          <w:iCs/>
          <w:color w:val="auto"/>
          <w:sz w:val="20"/>
          <w:szCs w:val="20"/>
        </w:rPr>
        <w:t>В</w:t>
      </w:r>
      <w:r w:rsidRPr="009167CC">
        <w:rPr>
          <w:rFonts w:ascii="Arial" w:hAnsi="Arial" w:cs="Arial"/>
          <w:b/>
          <w:iCs/>
          <w:color w:val="auto"/>
          <w:sz w:val="20"/>
          <w:szCs w:val="20"/>
        </w:rPr>
        <w:t>ИСИНИ И РОКО</w:t>
      </w:r>
      <w:r w:rsidR="006D20BF" w:rsidRPr="009167CC">
        <w:rPr>
          <w:rFonts w:ascii="Arial" w:hAnsi="Arial" w:cs="Arial"/>
          <w:b/>
          <w:iCs/>
          <w:color w:val="auto"/>
          <w:sz w:val="20"/>
          <w:szCs w:val="20"/>
        </w:rPr>
        <w:t>В</w:t>
      </w:r>
      <w:r w:rsidRPr="009167CC">
        <w:rPr>
          <w:rFonts w:ascii="Arial" w:hAnsi="Arial" w:cs="Arial"/>
          <w:b/>
          <w:iCs/>
          <w:color w:val="auto"/>
          <w:sz w:val="20"/>
          <w:szCs w:val="20"/>
        </w:rPr>
        <w:t>ИМА</w:t>
      </w:r>
      <w:r w:rsidR="00745686" w:rsidRPr="009167CC">
        <w:rPr>
          <w:rFonts w:ascii="Arial" w:hAnsi="Arial" w:cs="Arial"/>
          <w:b/>
          <w:iCs/>
          <w:color w:val="auto"/>
          <w:sz w:val="20"/>
          <w:szCs w:val="20"/>
        </w:rPr>
        <w:t xml:space="preserve"> ФИНАНСИЈСКОГ </w:t>
      </w:r>
      <w:r w:rsidRPr="009167CC">
        <w:rPr>
          <w:rFonts w:ascii="Arial" w:hAnsi="Arial" w:cs="Arial"/>
          <w:b/>
          <w:iCs/>
          <w:color w:val="auto"/>
          <w:sz w:val="20"/>
          <w:szCs w:val="20"/>
        </w:rPr>
        <w:t>ОБЕЗБЕЂЕЊА ИСПУЊЕЊА ОБА</w:t>
      </w:r>
      <w:r w:rsidR="006D20BF" w:rsidRPr="009167CC">
        <w:rPr>
          <w:rFonts w:ascii="Arial" w:hAnsi="Arial" w:cs="Arial"/>
          <w:b/>
          <w:iCs/>
          <w:color w:val="auto"/>
          <w:sz w:val="20"/>
          <w:szCs w:val="20"/>
        </w:rPr>
        <w:t>В</w:t>
      </w:r>
      <w:r w:rsidRPr="009167CC">
        <w:rPr>
          <w:rFonts w:ascii="Arial" w:hAnsi="Arial" w:cs="Arial"/>
          <w:b/>
          <w:iCs/>
          <w:color w:val="auto"/>
          <w:sz w:val="20"/>
          <w:szCs w:val="20"/>
        </w:rPr>
        <w:t>ЕЗА ПОНУЂАЧА</w:t>
      </w:r>
    </w:p>
    <w:p w14:paraId="270FE384" w14:textId="77777777" w:rsidR="004A5D55" w:rsidRPr="009167CC" w:rsidRDefault="004A5D55" w:rsidP="004A5D55">
      <w:pPr>
        <w:pStyle w:val="ListParagraph"/>
        <w:suppressAutoHyphens w:val="0"/>
        <w:spacing w:line="240" w:lineRule="auto"/>
        <w:ind w:left="0"/>
        <w:jc w:val="both"/>
        <w:rPr>
          <w:rFonts w:ascii="Arial" w:hAnsi="Arial" w:cs="Arial"/>
          <w:b/>
          <w:iCs/>
          <w:color w:val="auto"/>
          <w:sz w:val="20"/>
          <w:szCs w:val="20"/>
        </w:rPr>
      </w:pPr>
    </w:p>
    <w:p w14:paraId="0EBFEF28" w14:textId="6B968399" w:rsidR="004A5D55" w:rsidRDefault="00B4042C" w:rsidP="004A3B24">
      <w:pPr>
        <w:pStyle w:val="ListParagraph"/>
        <w:suppressAutoHyphens w:val="0"/>
        <w:spacing w:line="240" w:lineRule="auto"/>
        <w:ind w:left="0"/>
        <w:jc w:val="center"/>
        <w:rPr>
          <w:rFonts w:ascii="Arial" w:hAnsi="Arial" w:cs="Arial"/>
          <w:b/>
          <w:iCs/>
          <w:color w:val="auto"/>
          <w:sz w:val="20"/>
          <w:szCs w:val="20"/>
        </w:rPr>
      </w:pPr>
      <w:proofErr w:type="spellStart"/>
      <w:r w:rsidRPr="009167CC">
        <w:rPr>
          <w:rFonts w:ascii="Arial" w:hAnsi="Arial" w:cs="Arial"/>
          <w:b/>
          <w:iCs/>
          <w:color w:val="auto"/>
          <w:sz w:val="20"/>
          <w:szCs w:val="20"/>
        </w:rPr>
        <w:t>Финансијска</w:t>
      </w:r>
      <w:proofErr w:type="spellEnd"/>
      <w:r w:rsidRPr="009167CC">
        <w:rPr>
          <w:rFonts w:ascii="Arial" w:hAnsi="Arial" w:cs="Arial"/>
          <w:b/>
          <w:iCs/>
          <w:color w:val="auto"/>
          <w:sz w:val="20"/>
          <w:szCs w:val="20"/>
        </w:rPr>
        <w:t xml:space="preserve"> </w:t>
      </w:r>
      <w:proofErr w:type="spellStart"/>
      <w:r w:rsidRPr="009167CC">
        <w:rPr>
          <w:rFonts w:ascii="Arial" w:hAnsi="Arial" w:cs="Arial"/>
          <w:b/>
          <w:iCs/>
          <w:color w:val="auto"/>
          <w:sz w:val="20"/>
          <w:szCs w:val="20"/>
        </w:rPr>
        <w:t>гаранција</w:t>
      </w:r>
      <w:proofErr w:type="spellEnd"/>
      <w:r w:rsidRPr="009167CC">
        <w:rPr>
          <w:rFonts w:ascii="Arial" w:hAnsi="Arial" w:cs="Arial"/>
          <w:b/>
          <w:iCs/>
          <w:color w:val="auto"/>
          <w:sz w:val="20"/>
          <w:szCs w:val="20"/>
        </w:rPr>
        <w:t xml:space="preserve"> </w:t>
      </w:r>
      <w:proofErr w:type="spellStart"/>
      <w:r w:rsidRPr="009167CC">
        <w:rPr>
          <w:rFonts w:ascii="Arial" w:hAnsi="Arial" w:cs="Arial"/>
          <w:b/>
          <w:iCs/>
          <w:color w:val="auto"/>
          <w:sz w:val="20"/>
          <w:szCs w:val="20"/>
        </w:rPr>
        <w:t>з</w:t>
      </w:r>
      <w:r w:rsidR="005A1D30" w:rsidRPr="009167CC">
        <w:rPr>
          <w:rFonts w:ascii="Arial" w:hAnsi="Arial" w:cs="Arial"/>
          <w:b/>
          <w:iCs/>
          <w:color w:val="auto"/>
          <w:sz w:val="20"/>
          <w:szCs w:val="20"/>
        </w:rPr>
        <w:t>а</w:t>
      </w:r>
      <w:proofErr w:type="spellEnd"/>
      <w:r w:rsidR="005A1D30" w:rsidRPr="009167CC">
        <w:rPr>
          <w:rFonts w:ascii="Arial" w:hAnsi="Arial" w:cs="Arial"/>
          <w:b/>
          <w:iCs/>
          <w:color w:val="auto"/>
          <w:sz w:val="20"/>
          <w:szCs w:val="20"/>
        </w:rPr>
        <w:t xml:space="preserve"> </w:t>
      </w:r>
      <w:proofErr w:type="spellStart"/>
      <w:r w:rsidR="005A1D30" w:rsidRPr="009167CC">
        <w:rPr>
          <w:rFonts w:ascii="Arial" w:hAnsi="Arial" w:cs="Arial"/>
          <w:b/>
          <w:iCs/>
          <w:color w:val="auto"/>
          <w:sz w:val="20"/>
          <w:szCs w:val="20"/>
        </w:rPr>
        <w:t>озбиљност</w:t>
      </w:r>
      <w:proofErr w:type="spellEnd"/>
      <w:r w:rsidR="005A1D30" w:rsidRPr="009167CC">
        <w:rPr>
          <w:rFonts w:ascii="Arial" w:hAnsi="Arial" w:cs="Arial"/>
          <w:b/>
          <w:iCs/>
          <w:color w:val="auto"/>
          <w:sz w:val="20"/>
          <w:szCs w:val="20"/>
        </w:rPr>
        <w:t xml:space="preserve"> </w:t>
      </w:r>
      <w:proofErr w:type="spellStart"/>
      <w:r w:rsidR="005A1D30" w:rsidRPr="009167CC">
        <w:rPr>
          <w:rFonts w:ascii="Arial" w:hAnsi="Arial" w:cs="Arial"/>
          <w:b/>
          <w:iCs/>
          <w:color w:val="auto"/>
          <w:sz w:val="20"/>
          <w:szCs w:val="20"/>
        </w:rPr>
        <w:t>понуде</w:t>
      </w:r>
      <w:proofErr w:type="spellEnd"/>
    </w:p>
    <w:p w14:paraId="08437FFE" w14:textId="77777777" w:rsidR="004A3B24" w:rsidRPr="009167CC" w:rsidRDefault="004A3B24" w:rsidP="004A3B24">
      <w:pPr>
        <w:pStyle w:val="ListParagraph"/>
        <w:suppressAutoHyphens w:val="0"/>
        <w:spacing w:line="240" w:lineRule="auto"/>
        <w:ind w:left="0"/>
        <w:jc w:val="center"/>
        <w:rPr>
          <w:rFonts w:ascii="Arial" w:hAnsi="Arial" w:cs="Arial"/>
          <w:b/>
          <w:iCs/>
          <w:color w:val="auto"/>
          <w:sz w:val="20"/>
          <w:szCs w:val="20"/>
        </w:rPr>
      </w:pPr>
    </w:p>
    <w:p w14:paraId="74469304" w14:textId="193F9A90" w:rsidR="00B4042C" w:rsidRPr="009167CC" w:rsidRDefault="00B4042C" w:rsidP="00B4042C">
      <w:pPr>
        <w:autoSpaceDE w:val="0"/>
        <w:autoSpaceDN w:val="0"/>
        <w:adjustRightInd w:val="0"/>
        <w:jc w:val="both"/>
        <w:rPr>
          <w:rFonts w:ascii="Arial" w:hAnsi="Arial" w:cs="Arial"/>
          <w:color w:val="auto"/>
          <w:sz w:val="20"/>
          <w:szCs w:val="20"/>
          <w:lang w:val="ru-RU"/>
        </w:rPr>
      </w:pPr>
      <w:r w:rsidRPr="009167CC">
        <w:rPr>
          <w:rFonts w:ascii="Arial" w:hAnsi="Arial" w:cs="Arial"/>
          <w:color w:val="auto"/>
          <w:sz w:val="20"/>
          <w:szCs w:val="20"/>
          <w:lang w:val="ru-RU"/>
        </w:rPr>
        <w:t xml:space="preserve">Бланко соло меница као </w:t>
      </w:r>
      <w:r w:rsidRPr="009167CC">
        <w:rPr>
          <w:rFonts w:ascii="Arial" w:hAnsi="Arial" w:cs="Arial"/>
          <w:b/>
          <w:color w:val="auto"/>
          <w:sz w:val="20"/>
          <w:szCs w:val="20"/>
          <w:lang w:val="ru-RU"/>
        </w:rPr>
        <w:t>средство обезбеђења за озбиљност</w:t>
      </w:r>
      <w:r w:rsidRPr="009167CC">
        <w:rPr>
          <w:rFonts w:ascii="Arial" w:hAnsi="Arial" w:cs="Arial"/>
          <w:color w:val="auto"/>
          <w:sz w:val="20"/>
          <w:szCs w:val="20"/>
          <w:lang w:val="ru-RU"/>
        </w:rPr>
        <w:t xml:space="preserve"> у висини од 2% од укупно понуђене цене без ПД</w:t>
      </w:r>
      <w:r w:rsidR="00254121" w:rsidRPr="009167CC">
        <w:rPr>
          <w:rFonts w:ascii="Arial" w:hAnsi="Arial" w:cs="Arial"/>
          <w:color w:val="auto"/>
          <w:sz w:val="20"/>
          <w:szCs w:val="20"/>
          <w:lang w:val="ru-RU"/>
        </w:rPr>
        <w:t>V</w:t>
      </w:r>
      <w:r w:rsidRPr="009167CC">
        <w:rPr>
          <w:rFonts w:ascii="Arial" w:hAnsi="Arial" w:cs="Arial"/>
          <w:color w:val="auto"/>
          <w:sz w:val="20"/>
          <w:szCs w:val="20"/>
          <w:lang w:val="ru-RU"/>
        </w:rPr>
        <w:t>-а.</w:t>
      </w:r>
    </w:p>
    <w:p w14:paraId="5282F737" w14:textId="77777777" w:rsidR="00B4042C" w:rsidRPr="009167CC" w:rsidRDefault="00B4042C" w:rsidP="004A02A2">
      <w:pPr>
        <w:autoSpaceDE w:val="0"/>
        <w:autoSpaceDN w:val="0"/>
        <w:adjustRightInd w:val="0"/>
        <w:ind w:firstLine="705"/>
        <w:jc w:val="both"/>
        <w:rPr>
          <w:rFonts w:ascii="Arial" w:hAnsi="Arial" w:cs="Arial"/>
          <w:color w:val="auto"/>
          <w:sz w:val="20"/>
          <w:szCs w:val="20"/>
          <w:lang w:val="ru-RU"/>
        </w:rPr>
      </w:pPr>
      <w:r w:rsidRPr="009167CC">
        <w:rPr>
          <w:rFonts w:ascii="Arial" w:hAnsi="Arial" w:cs="Arial"/>
          <w:color w:val="auto"/>
          <w:sz w:val="20"/>
          <w:szCs w:val="20"/>
          <w:lang w:val="ru-RU"/>
        </w:rPr>
        <w:t xml:space="preserve">Меница се </w:t>
      </w:r>
      <w:r w:rsidRPr="009167CC">
        <w:rPr>
          <w:rFonts w:ascii="Arial" w:hAnsi="Arial" w:cs="Arial"/>
          <w:color w:val="auto"/>
          <w:sz w:val="20"/>
          <w:szCs w:val="20"/>
          <w:u w:val="single"/>
          <w:lang w:val="ru-RU"/>
        </w:rPr>
        <w:t>доставља уз понуду</w:t>
      </w:r>
      <w:r w:rsidRPr="009167CC">
        <w:rPr>
          <w:rFonts w:ascii="Arial" w:hAnsi="Arial" w:cs="Arial"/>
          <w:color w:val="auto"/>
          <w:sz w:val="20"/>
          <w:szCs w:val="20"/>
          <w:lang w:val="ru-RU"/>
        </w:rPr>
        <w:t>. У супротном понуда ће бити одбијена као неприхватљива.</w:t>
      </w:r>
    </w:p>
    <w:p w14:paraId="0552CF14" w14:textId="77777777" w:rsidR="00B4042C" w:rsidRPr="009167CC" w:rsidRDefault="00B4042C" w:rsidP="003B13E3">
      <w:pPr>
        <w:autoSpaceDE w:val="0"/>
        <w:autoSpaceDN w:val="0"/>
        <w:adjustRightInd w:val="0"/>
        <w:ind w:left="705"/>
        <w:jc w:val="both"/>
        <w:rPr>
          <w:rFonts w:ascii="Arial" w:hAnsi="Arial" w:cs="Arial"/>
          <w:color w:val="auto"/>
          <w:sz w:val="20"/>
          <w:szCs w:val="20"/>
          <w:lang w:val="ru-RU"/>
        </w:rPr>
      </w:pPr>
      <w:proofErr w:type="spellStart"/>
      <w:r w:rsidRPr="009167CC">
        <w:rPr>
          <w:rFonts w:ascii="Arial" w:hAnsi="Arial" w:cs="Arial"/>
          <w:color w:val="auto"/>
          <w:sz w:val="20"/>
          <w:szCs w:val="20"/>
        </w:rPr>
        <w:t>Рок</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важења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менице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30 </w:t>
      </w:r>
      <w:proofErr w:type="spellStart"/>
      <w:r w:rsidRPr="009167CC">
        <w:rPr>
          <w:rFonts w:ascii="Arial" w:hAnsi="Arial" w:cs="Arial"/>
          <w:color w:val="auto"/>
          <w:sz w:val="20"/>
          <w:szCs w:val="20"/>
        </w:rPr>
        <w:t>дана</w:t>
      </w:r>
      <w:proofErr w:type="spellEnd"/>
      <w:r w:rsidRPr="009167CC">
        <w:rPr>
          <w:rFonts w:ascii="Arial" w:hAnsi="Arial" w:cs="Arial"/>
          <w:color w:val="auto"/>
          <w:sz w:val="20"/>
          <w:szCs w:val="20"/>
        </w:rPr>
        <w:t xml:space="preserve"> </w:t>
      </w:r>
      <w:r w:rsidRPr="009167CC">
        <w:rPr>
          <w:rFonts w:ascii="Arial" w:hAnsi="Arial" w:cs="Arial"/>
          <w:color w:val="auto"/>
          <w:sz w:val="20"/>
          <w:szCs w:val="20"/>
          <w:lang w:val="ru-RU"/>
        </w:rPr>
        <w:t>дуже од дана истека рока важења понуде.</w:t>
      </w:r>
    </w:p>
    <w:p w14:paraId="54DEDA6D" w14:textId="77777777" w:rsidR="00B4042C" w:rsidRPr="009167CC" w:rsidRDefault="00B4042C" w:rsidP="00B4042C">
      <w:pPr>
        <w:overflowPunct w:val="0"/>
        <w:autoSpaceDE w:val="0"/>
        <w:autoSpaceDN w:val="0"/>
        <w:adjustRightInd w:val="0"/>
        <w:spacing w:line="240" w:lineRule="auto"/>
        <w:jc w:val="both"/>
        <w:rPr>
          <w:rFonts w:ascii="Arial" w:hAnsi="Arial" w:cs="Arial"/>
          <w:bCs/>
          <w:color w:val="auto"/>
          <w:sz w:val="20"/>
          <w:szCs w:val="20"/>
        </w:rPr>
      </w:pPr>
      <w:proofErr w:type="spellStart"/>
      <w:r w:rsidRPr="009167CC">
        <w:rPr>
          <w:rFonts w:ascii="Arial" w:hAnsi="Arial" w:cs="Arial"/>
          <w:bCs/>
          <w:color w:val="auto"/>
          <w:sz w:val="20"/>
          <w:szCs w:val="20"/>
        </w:rPr>
        <w:t>Меница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мора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бити</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регистрована</w:t>
      </w:r>
      <w:proofErr w:type="spellEnd"/>
      <w:r w:rsidRPr="009167CC">
        <w:rPr>
          <w:rFonts w:ascii="Arial" w:hAnsi="Arial" w:cs="Arial"/>
          <w:bCs/>
          <w:color w:val="auto"/>
          <w:sz w:val="20"/>
          <w:szCs w:val="20"/>
        </w:rPr>
        <w:t xml:space="preserve"> у </w:t>
      </w:r>
      <w:proofErr w:type="spellStart"/>
      <w:r w:rsidRPr="009167CC">
        <w:rPr>
          <w:rFonts w:ascii="Arial" w:hAnsi="Arial" w:cs="Arial"/>
          <w:bCs/>
          <w:color w:val="auto"/>
          <w:sz w:val="20"/>
          <w:szCs w:val="20"/>
        </w:rPr>
        <w:t>Регистру</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меница</w:t>
      </w:r>
      <w:proofErr w:type="spellEnd"/>
      <w:r w:rsidRPr="009167CC">
        <w:rPr>
          <w:rFonts w:ascii="Arial" w:hAnsi="Arial" w:cs="Arial"/>
          <w:bCs/>
          <w:color w:val="auto"/>
          <w:sz w:val="20"/>
          <w:szCs w:val="20"/>
        </w:rPr>
        <w:t xml:space="preserve"> и </w:t>
      </w:r>
      <w:proofErr w:type="spellStart"/>
      <w:r w:rsidRPr="009167CC">
        <w:rPr>
          <w:rFonts w:ascii="Arial" w:hAnsi="Arial" w:cs="Arial"/>
          <w:bCs/>
          <w:color w:val="auto"/>
          <w:sz w:val="20"/>
          <w:szCs w:val="20"/>
        </w:rPr>
        <w:t>овлашћења</w:t>
      </w:r>
      <w:proofErr w:type="spellEnd"/>
      <w:r w:rsidRPr="009167CC">
        <w:rPr>
          <w:rFonts w:ascii="Arial" w:hAnsi="Arial" w:cs="Arial"/>
          <w:bCs/>
          <w:color w:val="auto"/>
          <w:sz w:val="20"/>
          <w:szCs w:val="20"/>
        </w:rPr>
        <w:t xml:space="preserve"> НБС,</w:t>
      </w:r>
      <w:r w:rsidRPr="009167CC">
        <w:rPr>
          <w:rFonts w:ascii="Arial" w:hAnsi="Arial" w:cs="Arial"/>
          <w:color w:val="auto"/>
          <w:sz w:val="20"/>
          <w:szCs w:val="20"/>
          <w:lang w:val="ru-RU"/>
        </w:rPr>
        <w:t xml:space="preserve"> а као доказ понуђач уз меницу доставља копију Захтева за регистрацију менице оверену од пословне банке</w:t>
      </w:r>
      <w:r w:rsidRPr="009167CC">
        <w:rPr>
          <w:rFonts w:ascii="Arial" w:hAnsi="Arial" w:cs="Arial"/>
          <w:color w:val="auto"/>
          <w:sz w:val="20"/>
          <w:szCs w:val="20"/>
          <w:lang w:val="sr-Cyrl-BA" w:eastAsia="sr-Latn-CS"/>
        </w:rPr>
        <w:t xml:space="preserve"> </w:t>
      </w:r>
      <w:r w:rsidRPr="009167CC">
        <w:rPr>
          <w:rFonts w:ascii="Arial" w:hAnsi="Arial" w:cs="Arial"/>
          <w:color w:val="auto"/>
          <w:sz w:val="20"/>
          <w:szCs w:val="20"/>
          <w:u w:val="single"/>
          <w:lang w:val="sr-Cyrl-BA" w:eastAsia="sr-Latn-CS"/>
        </w:rPr>
        <w:t>или</w:t>
      </w:r>
      <w:r w:rsidRPr="009167CC">
        <w:rPr>
          <w:rFonts w:ascii="Arial" w:hAnsi="Arial" w:cs="Arial"/>
          <w:color w:val="auto"/>
          <w:sz w:val="20"/>
          <w:szCs w:val="20"/>
          <w:lang w:val="sr-Cyrl-BA" w:eastAsia="sr-Latn-CS"/>
        </w:rPr>
        <w:t xml:space="preserve"> извод из регистра </w:t>
      </w:r>
      <w:r w:rsidRPr="009167CC">
        <w:rPr>
          <w:rFonts w:ascii="Arial" w:hAnsi="Arial" w:cs="Arial"/>
          <w:color w:val="auto"/>
          <w:sz w:val="20"/>
          <w:szCs w:val="20"/>
          <w:lang w:eastAsia="sr-Latn-CS"/>
        </w:rPr>
        <w:t>НБС (</w:t>
      </w:r>
      <w:proofErr w:type="spellStart"/>
      <w:r w:rsidRPr="009167CC">
        <w:rPr>
          <w:rFonts w:ascii="Arial" w:hAnsi="Arial" w:cs="Arial"/>
          <w:color w:val="auto"/>
          <w:sz w:val="20"/>
          <w:szCs w:val="20"/>
          <w:lang w:eastAsia="sr-Latn-CS"/>
        </w:rPr>
        <w:t>резултат</w:t>
      </w:r>
      <w:proofErr w:type="spellEnd"/>
      <w:r w:rsidRPr="009167CC">
        <w:rPr>
          <w:rFonts w:ascii="Arial" w:hAnsi="Arial" w:cs="Arial"/>
          <w:color w:val="auto"/>
          <w:sz w:val="20"/>
          <w:szCs w:val="20"/>
          <w:lang w:eastAsia="sr-Latn-CS"/>
        </w:rPr>
        <w:t xml:space="preserve"> </w:t>
      </w:r>
      <w:proofErr w:type="spellStart"/>
      <w:r w:rsidRPr="009167CC">
        <w:rPr>
          <w:rFonts w:ascii="Arial" w:hAnsi="Arial" w:cs="Arial"/>
          <w:color w:val="auto"/>
          <w:sz w:val="20"/>
          <w:szCs w:val="20"/>
          <w:lang w:eastAsia="sr-Latn-CS"/>
        </w:rPr>
        <w:t>претраге</w:t>
      </w:r>
      <w:proofErr w:type="spellEnd"/>
      <w:r w:rsidRPr="009167CC">
        <w:rPr>
          <w:rFonts w:ascii="Arial" w:hAnsi="Arial" w:cs="Arial"/>
          <w:color w:val="auto"/>
          <w:sz w:val="20"/>
          <w:szCs w:val="20"/>
          <w:lang w:eastAsia="sr-Latn-CS"/>
        </w:rPr>
        <w:t xml:space="preserve"> </w:t>
      </w:r>
      <w:proofErr w:type="spellStart"/>
      <w:r w:rsidRPr="009167CC">
        <w:rPr>
          <w:rFonts w:ascii="Arial" w:hAnsi="Arial" w:cs="Arial"/>
          <w:color w:val="auto"/>
          <w:sz w:val="20"/>
          <w:szCs w:val="20"/>
          <w:lang w:eastAsia="sr-Latn-CS"/>
        </w:rPr>
        <w:t>регистра</w:t>
      </w:r>
      <w:proofErr w:type="spellEnd"/>
      <w:r w:rsidRPr="009167CC">
        <w:rPr>
          <w:rFonts w:ascii="Arial" w:hAnsi="Arial" w:cs="Arial"/>
          <w:color w:val="auto"/>
          <w:sz w:val="20"/>
          <w:szCs w:val="20"/>
          <w:lang w:eastAsia="sr-Latn-CS"/>
        </w:rPr>
        <w:t xml:space="preserve"> </w:t>
      </w:r>
      <w:proofErr w:type="spellStart"/>
      <w:r w:rsidRPr="009167CC">
        <w:rPr>
          <w:rFonts w:ascii="Arial" w:hAnsi="Arial" w:cs="Arial"/>
          <w:color w:val="auto"/>
          <w:sz w:val="20"/>
          <w:szCs w:val="20"/>
          <w:lang w:eastAsia="sr-Latn-CS"/>
        </w:rPr>
        <w:t>меница</w:t>
      </w:r>
      <w:proofErr w:type="spellEnd"/>
      <w:r w:rsidRPr="009167CC">
        <w:rPr>
          <w:rFonts w:ascii="Arial" w:hAnsi="Arial" w:cs="Arial"/>
          <w:color w:val="auto"/>
          <w:sz w:val="20"/>
          <w:szCs w:val="20"/>
          <w:lang w:eastAsia="sr-Latn-CS"/>
        </w:rPr>
        <w:t xml:space="preserve"> и </w:t>
      </w:r>
      <w:proofErr w:type="spellStart"/>
      <w:r w:rsidRPr="009167CC">
        <w:rPr>
          <w:rFonts w:ascii="Arial" w:hAnsi="Arial" w:cs="Arial"/>
          <w:color w:val="auto"/>
          <w:sz w:val="20"/>
          <w:szCs w:val="20"/>
          <w:lang w:eastAsia="sr-Latn-CS"/>
        </w:rPr>
        <w:t>овлашћења</w:t>
      </w:r>
      <w:proofErr w:type="spellEnd"/>
      <w:r w:rsidRPr="009167CC">
        <w:rPr>
          <w:rFonts w:ascii="Arial" w:hAnsi="Arial" w:cs="Arial"/>
          <w:color w:val="auto"/>
          <w:sz w:val="20"/>
          <w:szCs w:val="20"/>
          <w:lang w:eastAsia="sr-Latn-CS"/>
        </w:rPr>
        <w:t xml:space="preserve"> НБС)</w:t>
      </w:r>
      <w:r w:rsidRPr="009167CC">
        <w:rPr>
          <w:rFonts w:ascii="Arial" w:hAnsi="Arial" w:cs="Arial"/>
          <w:color w:val="auto"/>
          <w:sz w:val="20"/>
          <w:szCs w:val="20"/>
          <w:lang w:val="ru-RU"/>
        </w:rPr>
        <w:t>.</w:t>
      </w:r>
      <w:r w:rsidRPr="009167CC">
        <w:rPr>
          <w:rFonts w:ascii="Arial" w:hAnsi="Arial" w:cs="Arial"/>
          <w:color w:val="auto"/>
          <w:sz w:val="20"/>
          <w:szCs w:val="20"/>
        </w:rPr>
        <w:t xml:space="preserve"> </w:t>
      </w:r>
      <w:proofErr w:type="spellStart"/>
      <w:r w:rsidRPr="009167CC">
        <w:rPr>
          <w:rFonts w:ascii="Arial" w:hAnsi="Arial" w:cs="Arial"/>
          <w:bCs/>
          <w:color w:val="auto"/>
          <w:sz w:val="20"/>
          <w:szCs w:val="20"/>
        </w:rPr>
        <w:t>Уз</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меницу</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се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доставља</w:t>
      </w:r>
      <w:proofErr w:type="spellEnd"/>
      <w:r w:rsidR="00482485" w:rsidRPr="009167CC">
        <w:rPr>
          <w:rFonts w:ascii="Arial" w:hAnsi="Arial" w:cs="Arial"/>
          <w:bCs/>
          <w:color w:val="auto"/>
          <w:sz w:val="20"/>
          <w:szCs w:val="20"/>
        </w:rPr>
        <w:t xml:space="preserve"> </w:t>
      </w:r>
      <w:proofErr w:type="spellStart"/>
      <w:r w:rsidR="00482485" w:rsidRPr="009167CC">
        <w:rPr>
          <w:rFonts w:ascii="Arial" w:hAnsi="Arial" w:cs="Arial"/>
          <w:bCs/>
          <w:color w:val="auto"/>
          <w:sz w:val="20"/>
          <w:szCs w:val="20"/>
        </w:rPr>
        <w:t>попуњено</w:t>
      </w:r>
      <w:proofErr w:type="spellEnd"/>
      <w:r w:rsidR="00482485" w:rsidRPr="009167CC">
        <w:rPr>
          <w:rFonts w:ascii="Arial" w:hAnsi="Arial" w:cs="Arial"/>
          <w:bCs/>
          <w:color w:val="auto"/>
          <w:sz w:val="20"/>
          <w:szCs w:val="20"/>
        </w:rPr>
        <w:t xml:space="preserve"> и </w:t>
      </w:r>
      <w:proofErr w:type="spellStart"/>
      <w:r w:rsidR="00482485" w:rsidRPr="009167CC">
        <w:rPr>
          <w:rFonts w:ascii="Arial" w:hAnsi="Arial" w:cs="Arial"/>
          <w:bCs/>
          <w:color w:val="auto"/>
          <w:sz w:val="20"/>
          <w:szCs w:val="20"/>
        </w:rPr>
        <w:t>оверено</w:t>
      </w:r>
      <w:proofErr w:type="spellEnd"/>
      <w:r w:rsidR="00482485" w:rsidRPr="009167CC">
        <w:rPr>
          <w:rFonts w:ascii="Arial" w:hAnsi="Arial" w:cs="Arial"/>
          <w:bCs/>
          <w:color w:val="auto"/>
          <w:sz w:val="20"/>
          <w:szCs w:val="20"/>
        </w:rPr>
        <w:t xml:space="preserve"> </w:t>
      </w:r>
      <w:proofErr w:type="spellStart"/>
      <w:r w:rsidR="00482485" w:rsidRPr="009167CC">
        <w:rPr>
          <w:rFonts w:ascii="Arial" w:hAnsi="Arial" w:cs="Arial"/>
          <w:bCs/>
          <w:color w:val="auto"/>
          <w:sz w:val="20"/>
          <w:szCs w:val="20"/>
        </w:rPr>
        <w:t>М</w:t>
      </w:r>
      <w:r w:rsidRPr="009167CC">
        <w:rPr>
          <w:rFonts w:ascii="Arial" w:hAnsi="Arial" w:cs="Arial"/>
          <w:bCs/>
          <w:color w:val="auto"/>
          <w:sz w:val="20"/>
          <w:szCs w:val="20"/>
        </w:rPr>
        <w:t>енично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овлашћење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са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роком</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важења</w:t>
      </w:r>
      <w:proofErr w:type="spellEnd"/>
      <w:r w:rsidRPr="009167CC">
        <w:rPr>
          <w:rFonts w:ascii="Arial" w:hAnsi="Arial" w:cs="Arial"/>
          <w:bCs/>
          <w:color w:val="auto"/>
          <w:sz w:val="20"/>
          <w:szCs w:val="20"/>
        </w:rPr>
        <w:t xml:space="preserve"> 30 </w:t>
      </w:r>
      <w:proofErr w:type="spellStart"/>
      <w:r w:rsidRPr="009167CC">
        <w:rPr>
          <w:rFonts w:ascii="Arial" w:hAnsi="Arial" w:cs="Arial"/>
          <w:bCs/>
          <w:color w:val="auto"/>
          <w:sz w:val="20"/>
          <w:szCs w:val="20"/>
        </w:rPr>
        <w:t>дана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дуже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од</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дана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истека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рока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важења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понуде</w:t>
      </w:r>
      <w:proofErr w:type="spellEnd"/>
      <w:r w:rsidR="00482485" w:rsidRPr="009167CC">
        <w:rPr>
          <w:rFonts w:ascii="Arial" w:hAnsi="Arial" w:cs="Arial"/>
          <w:bCs/>
          <w:color w:val="auto"/>
          <w:sz w:val="20"/>
          <w:szCs w:val="20"/>
        </w:rPr>
        <w:t xml:space="preserve"> (</w:t>
      </w:r>
      <w:proofErr w:type="spellStart"/>
      <w:r w:rsidR="00482485" w:rsidRPr="009167CC">
        <w:rPr>
          <w:rFonts w:ascii="Arial" w:hAnsi="Arial" w:cs="Arial"/>
          <w:bCs/>
          <w:color w:val="auto"/>
          <w:sz w:val="20"/>
          <w:szCs w:val="20"/>
        </w:rPr>
        <w:t>Образац</w:t>
      </w:r>
      <w:proofErr w:type="spellEnd"/>
      <w:r w:rsidR="00482485" w:rsidRPr="009167CC">
        <w:rPr>
          <w:rFonts w:ascii="Arial" w:hAnsi="Arial" w:cs="Arial"/>
          <w:bCs/>
          <w:color w:val="auto"/>
          <w:sz w:val="20"/>
          <w:szCs w:val="20"/>
        </w:rPr>
        <w:t xml:space="preserve"> 6)</w:t>
      </w:r>
      <w:r w:rsidRPr="009167CC">
        <w:rPr>
          <w:rFonts w:ascii="Arial" w:hAnsi="Arial" w:cs="Arial"/>
          <w:bCs/>
          <w:color w:val="auto"/>
          <w:sz w:val="20"/>
          <w:szCs w:val="20"/>
        </w:rPr>
        <w:t>.</w:t>
      </w:r>
    </w:p>
    <w:p w14:paraId="046E6F3A" w14:textId="77777777" w:rsidR="003B13E3" w:rsidRPr="009167CC" w:rsidRDefault="003B13E3" w:rsidP="00B4042C">
      <w:pPr>
        <w:overflowPunct w:val="0"/>
        <w:autoSpaceDE w:val="0"/>
        <w:autoSpaceDN w:val="0"/>
        <w:adjustRightInd w:val="0"/>
        <w:spacing w:line="240" w:lineRule="auto"/>
        <w:jc w:val="both"/>
        <w:rPr>
          <w:rFonts w:ascii="Arial" w:hAnsi="Arial" w:cs="Arial"/>
          <w:bCs/>
          <w:color w:val="auto"/>
          <w:sz w:val="20"/>
          <w:szCs w:val="20"/>
        </w:rPr>
      </w:pPr>
      <w:proofErr w:type="spellStart"/>
      <w:r w:rsidRPr="009167CC">
        <w:rPr>
          <w:rFonts w:ascii="Arial" w:hAnsi="Arial" w:cs="Arial"/>
          <w:bCs/>
          <w:color w:val="auto"/>
          <w:sz w:val="20"/>
          <w:szCs w:val="20"/>
        </w:rPr>
        <w:t>Уз</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меницу</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понуђач</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доставља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копију</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картона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депонованих</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потписа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који</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је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издат</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од</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стране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пословне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банке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коју</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понуђач</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наводи</w:t>
      </w:r>
      <w:proofErr w:type="spellEnd"/>
      <w:r w:rsidRPr="009167CC">
        <w:rPr>
          <w:rFonts w:ascii="Arial" w:hAnsi="Arial" w:cs="Arial"/>
          <w:bCs/>
          <w:color w:val="auto"/>
          <w:sz w:val="20"/>
          <w:szCs w:val="20"/>
        </w:rPr>
        <w:t xml:space="preserve"> у </w:t>
      </w:r>
      <w:proofErr w:type="spellStart"/>
      <w:r w:rsidRPr="009167CC">
        <w:rPr>
          <w:rFonts w:ascii="Arial" w:hAnsi="Arial" w:cs="Arial"/>
          <w:bCs/>
          <w:color w:val="auto"/>
          <w:sz w:val="20"/>
          <w:szCs w:val="20"/>
        </w:rPr>
        <w:t>Меничном</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овлашћењу</w:t>
      </w:r>
      <w:proofErr w:type="spellEnd"/>
      <w:r w:rsidRPr="009167CC">
        <w:rPr>
          <w:rFonts w:ascii="Arial" w:hAnsi="Arial" w:cs="Arial"/>
          <w:bCs/>
          <w:color w:val="auto"/>
          <w:sz w:val="20"/>
          <w:szCs w:val="20"/>
        </w:rPr>
        <w:t>.</w:t>
      </w:r>
    </w:p>
    <w:p w14:paraId="1BADBF91" w14:textId="77777777" w:rsidR="003B13E3" w:rsidRPr="009167CC" w:rsidRDefault="00B4042C" w:rsidP="00B4042C">
      <w:pPr>
        <w:overflowPunct w:val="0"/>
        <w:autoSpaceDE w:val="0"/>
        <w:autoSpaceDN w:val="0"/>
        <w:adjustRightInd w:val="0"/>
        <w:spacing w:line="240" w:lineRule="auto"/>
        <w:jc w:val="both"/>
        <w:rPr>
          <w:rFonts w:ascii="Arial" w:hAnsi="Arial" w:cs="Arial"/>
          <w:b/>
          <w:bCs/>
          <w:color w:val="auto"/>
          <w:sz w:val="20"/>
          <w:szCs w:val="20"/>
        </w:rPr>
      </w:pPr>
      <w:proofErr w:type="spellStart"/>
      <w:r w:rsidRPr="009167CC">
        <w:rPr>
          <w:rFonts w:ascii="Arial" w:hAnsi="Arial" w:cs="Arial"/>
          <w:bCs/>
          <w:color w:val="auto"/>
          <w:sz w:val="20"/>
          <w:szCs w:val="20"/>
        </w:rPr>
        <w:t>Уколико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из</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било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ког</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разлога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дође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продужење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рока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важења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понуде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обавеза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је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понуђач</w:t>
      </w:r>
      <w:r w:rsidR="003B13E3" w:rsidRPr="009167CC">
        <w:rPr>
          <w:rFonts w:ascii="Arial" w:hAnsi="Arial" w:cs="Arial"/>
          <w:bCs/>
          <w:color w:val="auto"/>
          <w:sz w:val="20"/>
          <w:szCs w:val="20"/>
        </w:rPr>
        <w:t>а</w:t>
      </w:r>
      <w:proofErr w:type="spellEnd"/>
      <w:r w:rsidR="003B13E3" w:rsidRPr="009167CC">
        <w:rPr>
          <w:rFonts w:ascii="Arial" w:hAnsi="Arial" w:cs="Arial"/>
          <w:bCs/>
          <w:color w:val="auto"/>
          <w:sz w:val="20"/>
          <w:szCs w:val="20"/>
        </w:rPr>
        <w:t xml:space="preserve"> </w:t>
      </w:r>
      <w:proofErr w:type="spellStart"/>
      <w:r w:rsidR="003B13E3" w:rsidRPr="009167CC">
        <w:rPr>
          <w:rFonts w:ascii="Arial" w:hAnsi="Arial" w:cs="Arial"/>
          <w:bCs/>
          <w:color w:val="auto"/>
          <w:sz w:val="20"/>
          <w:szCs w:val="20"/>
        </w:rPr>
        <w:t>да</w:t>
      </w:r>
      <w:proofErr w:type="spellEnd"/>
      <w:r w:rsidR="003B13E3" w:rsidRPr="009167CC">
        <w:rPr>
          <w:rFonts w:ascii="Arial" w:hAnsi="Arial" w:cs="Arial"/>
          <w:bCs/>
          <w:color w:val="auto"/>
          <w:sz w:val="20"/>
          <w:szCs w:val="20"/>
        </w:rPr>
        <w:t xml:space="preserve"> </w:t>
      </w:r>
      <w:proofErr w:type="spellStart"/>
      <w:r w:rsidR="003B13E3" w:rsidRPr="009167CC">
        <w:rPr>
          <w:rFonts w:ascii="Arial" w:hAnsi="Arial" w:cs="Arial"/>
          <w:bCs/>
          <w:color w:val="auto"/>
          <w:sz w:val="20"/>
          <w:szCs w:val="20"/>
        </w:rPr>
        <w:t>обезбеди</w:t>
      </w:r>
      <w:proofErr w:type="spellEnd"/>
      <w:r w:rsidR="003B13E3" w:rsidRPr="009167CC">
        <w:rPr>
          <w:rFonts w:ascii="Arial" w:hAnsi="Arial" w:cs="Arial"/>
          <w:bCs/>
          <w:color w:val="auto"/>
          <w:sz w:val="20"/>
          <w:szCs w:val="20"/>
        </w:rPr>
        <w:t xml:space="preserve"> </w:t>
      </w:r>
      <w:proofErr w:type="spellStart"/>
      <w:r w:rsidR="003B13E3" w:rsidRPr="009167CC">
        <w:rPr>
          <w:rFonts w:ascii="Arial" w:hAnsi="Arial" w:cs="Arial"/>
          <w:bCs/>
          <w:color w:val="auto"/>
          <w:sz w:val="20"/>
          <w:szCs w:val="20"/>
        </w:rPr>
        <w:t>продужење</w:t>
      </w:r>
      <w:proofErr w:type="spellEnd"/>
      <w:r w:rsidR="003B13E3" w:rsidRPr="009167CC">
        <w:rPr>
          <w:rFonts w:ascii="Arial" w:hAnsi="Arial" w:cs="Arial"/>
          <w:bCs/>
          <w:color w:val="auto"/>
          <w:sz w:val="20"/>
          <w:szCs w:val="20"/>
        </w:rPr>
        <w:t xml:space="preserve"> </w:t>
      </w:r>
      <w:proofErr w:type="spellStart"/>
      <w:r w:rsidR="003B13E3" w:rsidRPr="009167CC">
        <w:rPr>
          <w:rFonts w:ascii="Arial" w:hAnsi="Arial" w:cs="Arial"/>
          <w:bCs/>
          <w:color w:val="auto"/>
          <w:sz w:val="20"/>
          <w:szCs w:val="20"/>
        </w:rPr>
        <w:t>важења</w:t>
      </w:r>
      <w:proofErr w:type="spellEnd"/>
      <w:r w:rsidR="003B13E3" w:rsidRPr="009167CC">
        <w:rPr>
          <w:rFonts w:ascii="Arial" w:hAnsi="Arial" w:cs="Arial"/>
          <w:bCs/>
          <w:color w:val="auto"/>
          <w:sz w:val="20"/>
          <w:szCs w:val="20"/>
        </w:rPr>
        <w:t xml:space="preserve"> </w:t>
      </w:r>
      <w:proofErr w:type="spellStart"/>
      <w:r w:rsidR="003B13E3" w:rsidRPr="009167CC">
        <w:rPr>
          <w:rFonts w:ascii="Arial" w:hAnsi="Arial" w:cs="Arial"/>
          <w:bCs/>
          <w:color w:val="auto"/>
          <w:sz w:val="20"/>
          <w:szCs w:val="20"/>
        </w:rPr>
        <w:t>М</w:t>
      </w:r>
      <w:r w:rsidRPr="009167CC">
        <w:rPr>
          <w:rFonts w:ascii="Arial" w:hAnsi="Arial" w:cs="Arial"/>
          <w:bCs/>
          <w:color w:val="auto"/>
          <w:sz w:val="20"/>
          <w:szCs w:val="20"/>
        </w:rPr>
        <w:t>еничног</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овлашћења</w:t>
      </w:r>
      <w:proofErr w:type="spellEnd"/>
      <w:r w:rsidRPr="009167CC">
        <w:rPr>
          <w:rFonts w:ascii="Arial" w:hAnsi="Arial" w:cs="Arial"/>
          <w:bCs/>
          <w:color w:val="auto"/>
          <w:sz w:val="20"/>
          <w:szCs w:val="20"/>
        </w:rPr>
        <w:t xml:space="preserve"> и </w:t>
      </w:r>
      <w:proofErr w:type="spellStart"/>
      <w:r w:rsidRPr="009167CC">
        <w:rPr>
          <w:rFonts w:ascii="Arial" w:hAnsi="Arial" w:cs="Arial"/>
          <w:bCs/>
          <w:color w:val="auto"/>
          <w:sz w:val="20"/>
          <w:szCs w:val="20"/>
        </w:rPr>
        <w:t>то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најмање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за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онолико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дана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за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колико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је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продужен</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рок</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важења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понуде</w:t>
      </w:r>
      <w:proofErr w:type="spellEnd"/>
      <w:r w:rsidRPr="009167CC">
        <w:rPr>
          <w:rFonts w:ascii="Arial" w:hAnsi="Arial" w:cs="Arial"/>
          <w:bCs/>
          <w:color w:val="auto"/>
          <w:sz w:val="20"/>
          <w:szCs w:val="20"/>
        </w:rPr>
        <w:t>.</w:t>
      </w:r>
    </w:p>
    <w:p w14:paraId="739AD9B1" w14:textId="77777777" w:rsidR="00B4042C" w:rsidRPr="009167CC" w:rsidRDefault="00B4042C" w:rsidP="00B4042C">
      <w:pPr>
        <w:overflowPunct w:val="0"/>
        <w:autoSpaceDE w:val="0"/>
        <w:autoSpaceDN w:val="0"/>
        <w:adjustRightInd w:val="0"/>
        <w:spacing w:line="240" w:lineRule="auto"/>
        <w:jc w:val="both"/>
        <w:rPr>
          <w:rFonts w:ascii="Arial" w:hAnsi="Arial" w:cs="Arial"/>
          <w:b/>
          <w:bCs/>
          <w:color w:val="auto"/>
          <w:sz w:val="20"/>
          <w:szCs w:val="20"/>
        </w:rPr>
      </w:pPr>
      <w:proofErr w:type="spellStart"/>
      <w:r w:rsidRPr="009167CC">
        <w:rPr>
          <w:rFonts w:ascii="Arial" w:hAnsi="Arial" w:cs="Arial"/>
          <w:bCs/>
          <w:color w:val="auto"/>
          <w:sz w:val="20"/>
          <w:szCs w:val="20"/>
        </w:rPr>
        <w:t>Наручилац</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може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активира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средство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обезбеђења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за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озбиљност</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понуде</w:t>
      </w:r>
      <w:proofErr w:type="spellEnd"/>
      <w:r w:rsidRPr="009167CC">
        <w:rPr>
          <w:rFonts w:ascii="Arial" w:hAnsi="Arial" w:cs="Arial"/>
          <w:bCs/>
          <w:color w:val="auto"/>
          <w:sz w:val="20"/>
          <w:szCs w:val="20"/>
        </w:rPr>
        <w:t xml:space="preserve"> у </w:t>
      </w:r>
      <w:proofErr w:type="spellStart"/>
      <w:r w:rsidRPr="009167CC">
        <w:rPr>
          <w:rFonts w:ascii="Arial" w:hAnsi="Arial" w:cs="Arial"/>
          <w:bCs/>
          <w:color w:val="auto"/>
          <w:sz w:val="20"/>
          <w:szCs w:val="20"/>
        </w:rPr>
        <w:t>случају</w:t>
      </w:r>
      <w:proofErr w:type="spellEnd"/>
      <w:r w:rsidRPr="009167CC">
        <w:rPr>
          <w:rFonts w:ascii="Arial" w:hAnsi="Arial" w:cs="Arial"/>
          <w:b/>
          <w:bCs/>
          <w:color w:val="auto"/>
          <w:sz w:val="20"/>
          <w:szCs w:val="20"/>
        </w:rPr>
        <w:t>:</w:t>
      </w:r>
    </w:p>
    <w:p w14:paraId="169E4819" w14:textId="77777777" w:rsidR="00B4042C" w:rsidRPr="009167CC" w:rsidRDefault="00B4042C" w:rsidP="00B4042C">
      <w:pPr>
        <w:overflowPunct w:val="0"/>
        <w:autoSpaceDE w:val="0"/>
        <w:autoSpaceDN w:val="0"/>
        <w:adjustRightInd w:val="0"/>
        <w:spacing w:line="240" w:lineRule="auto"/>
        <w:ind w:firstLine="706"/>
        <w:jc w:val="both"/>
        <w:rPr>
          <w:rFonts w:ascii="Arial" w:hAnsi="Arial" w:cs="Arial"/>
          <w:bCs/>
          <w:iCs/>
          <w:color w:val="auto"/>
          <w:sz w:val="20"/>
          <w:szCs w:val="20"/>
        </w:rPr>
      </w:pPr>
      <w:r w:rsidRPr="009167CC">
        <w:rPr>
          <w:rFonts w:ascii="Arial" w:hAnsi="Arial" w:cs="Arial"/>
          <w:bCs/>
          <w:iCs/>
          <w:color w:val="auto"/>
          <w:sz w:val="20"/>
          <w:szCs w:val="20"/>
        </w:rPr>
        <w:lastRenderedPageBreak/>
        <w:t xml:space="preserve">- </w:t>
      </w:r>
      <w:proofErr w:type="spellStart"/>
      <w:r w:rsidRPr="009167CC">
        <w:rPr>
          <w:rFonts w:ascii="Arial" w:hAnsi="Arial" w:cs="Arial"/>
          <w:bCs/>
          <w:iCs/>
          <w:color w:val="auto"/>
          <w:sz w:val="20"/>
          <w:szCs w:val="20"/>
        </w:rPr>
        <w:t>да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повуче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своју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понуду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током</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периода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важења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понуде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назначено</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од</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стране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понуђача</w:t>
      </w:r>
      <w:proofErr w:type="spellEnd"/>
      <w:r w:rsidRPr="009167CC">
        <w:rPr>
          <w:rFonts w:ascii="Arial" w:hAnsi="Arial" w:cs="Arial"/>
          <w:bCs/>
          <w:iCs/>
          <w:color w:val="auto"/>
          <w:sz w:val="20"/>
          <w:szCs w:val="20"/>
        </w:rPr>
        <w:t xml:space="preserve"> у </w:t>
      </w:r>
      <w:proofErr w:type="spellStart"/>
      <w:r w:rsidRPr="009167CC">
        <w:rPr>
          <w:rFonts w:ascii="Arial" w:hAnsi="Arial" w:cs="Arial"/>
          <w:bCs/>
          <w:iCs/>
          <w:color w:val="auto"/>
          <w:sz w:val="20"/>
          <w:szCs w:val="20"/>
        </w:rPr>
        <w:t>обрасцу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понуде</w:t>
      </w:r>
      <w:proofErr w:type="spellEnd"/>
      <w:r w:rsidRPr="009167CC">
        <w:rPr>
          <w:rFonts w:ascii="Arial" w:hAnsi="Arial" w:cs="Arial"/>
          <w:bCs/>
          <w:iCs/>
          <w:color w:val="auto"/>
          <w:sz w:val="20"/>
          <w:szCs w:val="20"/>
        </w:rPr>
        <w:t>);</w:t>
      </w:r>
    </w:p>
    <w:p w14:paraId="5140B708" w14:textId="77777777" w:rsidR="004A5D55" w:rsidRPr="009167CC" w:rsidRDefault="00B4042C" w:rsidP="00AA032E">
      <w:pPr>
        <w:overflowPunct w:val="0"/>
        <w:autoSpaceDE w:val="0"/>
        <w:autoSpaceDN w:val="0"/>
        <w:adjustRightInd w:val="0"/>
        <w:spacing w:line="240" w:lineRule="auto"/>
        <w:ind w:firstLine="706"/>
        <w:jc w:val="both"/>
        <w:rPr>
          <w:rFonts w:ascii="Arial" w:hAnsi="Arial" w:cs="Arial"/>
          <w:bCs/>
          <w:iCs/>
          <w:color w:val="auto"/>
          <w:sz w:val="20"/>
          <w:szCs w:val="20"/>
        </w:rPr>
      </w:pPr>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након</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што</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је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обавештен</w:t>
      </w:r>
      <w:proofErr w:type="spellEnd"/>
      <w:r w:rsidRPr="009167CC">
        <w:rPr>
          <w:rFonts w:ascii="Arial" w:hAnsi="Arial" w:cs="Arial"/>
          <w:bCs/>
          <w:iCs/>
          <w:color w:val="auto"/>
          <w:sz w:val="20"/>
          <w:szCs w:val="20"/>
        </w:rPr>
        <w:t xml:space="preserve"> о </w:t>
      </w:r>
      <w:proofErr w:type="spellStart"/>
      <w:r w:rsidRPr="009167CC">
        <w:rPr>
          <w:rFonts w:ascii="Arial" w:hAnsi="Arial" w:cs="Arial"/>
          <w:bCs/>
          <w:iCs/>
          <w:color w:val="auto"/>
          <w:sz w:val="20"/>
          <w:szCs w:val="20"/>
        </w:rPr>
        <w:t>прихватању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понуде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од</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стране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Наручиоца</w:t>
      </w:r>
      <w:proofErr w:type="spellEnd"/>
      <w:r w:rsidRPr="009167CC">
        <w:rPr>
          <w:rFonts w:ascii="Arial" w:hAnsi="Arial" w:cs="Arial"/>
          <w:bCs/>
          <w:iCs/>
          <w:color w:val="auto"/>
          <w:sz w:val="20"/>
          <w:szCs w:val="20"/>
        </w:rPr>
        <w:t xml:space="preserve">, у </w:t>
      </w:r>
      <w:proofErr w:type="spellStart"/>
      <w:r w:rsidRPr="009167CC">
        <w:rPr>
          <w:rFonts w:ascii="Arial" w:hAnsi="Arial" w:cs="Arial"/>
          <w:bCs/>
          <w:iCs/>
          <w:color w:val="auto"/>
          <w:sz w:val="20"/>
          <w:szCs w:val="20"/>
        </w:rPr>
        <w:t>току</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периода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важења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понуде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не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потпише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или</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одбије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потпише</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уговор</w:t>
      </w:r>
      <w:proofErr w:type="spellEnd"/>
      <w:r w:rsidR="00211C34" w:rsidRPr="009167CC">
        <w:rPr>
          <w:rFonts w:ascii="Arial" w:hAnsi="Arial" w:cs="Arial"/>
          <w:bCs/>
          <w:iCs/>
          <w:color w:val="auto"/>
          <w:sz w:val="20"/>
          <w:szCs w:val="20"/>
        </w:rPr>
        <w:t xml:space="preserve"> </w:t>
      </w:r>
      <w:proofErr w:type="spellStart"/>
      <w:r w:rsidR="00211C34" w:rsidRPr="009167CC">
        <w:rPr>
          <w:rFonts w:ascii="Arial" w:hAnsi="Arial" w:cs="Arial"/>
          <w:bCs/>
          <w:iCs/>
          <w:color w:val="auto"/>
          <w:sz w:val="20"/>
          <w:szCs w:val="20"/>
        </w:rPr>
        <w:t>или</w:t>
      </w:r>
      <w:proofErr w:type="spellEnd"/>
      <w:r w:rsidR="00211C34" w:rsidRPr="009167CC">
        <w:rPr>
          <w:rFonts w:ascii="Arial" w:hAnsi="Arial" w:cs="Arial"/>
          <w:bCs/>
          <w:iCs/>
          <w:color w:val="auto"/>
          <w:sz w:val="20"/>
          <w:szCs w:val="20"/>
        </w:rPr>
        <w:t xml:space="preserve"> </w:t>
      </w:r>
      <w:proofErr w:type="spellStart"/>
      <w:r w:rsidR="00211C34" w:rsidRPr="009167CC">
        <w:rPr>
          <w:rFonts w:ascii="Arial" w:hAnsi="Arial" w:cs="Arial"/>
          <w:bCs/>
          <w:iCs/>
          <w:color w:val="auto"/>
          <w:sz w:val="20"/>
          <w:szCs w:val="20"/>
        </w:rPr>
        <w:t>не</w:t>
      </w:r>
      <w:proofErr w:type="spellEnd"/>
      <w:r w:rsidR="00211C34" w:rsidRPr="009167CC">
        <w:rPr>
          <w:rFonts w:ascii="Arial" w:hAnsi="Arial" w:cs="Arial"/>
          <w:bCs/>
          <w:iCs/>
          <w:color w:val="auto"/>
          <w:sz w:val="20"/>
          <w:szCs w:val="20"/>
        </w:rPr>
        <w:t xml:space="preserve"> </w:t>
      </w:r>
      <w:proofErr w:type="spellStart"/>
      <w:r w:rsidR="00211C34" w:rsidRPr="009167CC">
        <w:rPr>
          <w:rFonts w:ascii="Arial" w:hAnsi="Arial" w:cs="Arial"/>
          <w:bCs/>
          <w:iCs/>
          <w:color w:val="auto"/>
          <w:sz w:val="20"/>
          <w:szCs w:val="20"/>
        </w:rPr>
        <w:t>достави</w:t>
      </w:r>
      <w:proofErr w:type="spellEnd"/>
      <w:r w:rsidR="00211C34" w:rsidRPr="009167CC">
        <w:rPr>
          <w:rFonts w:ascii="Arial" w:hAnsi="Arial" w:cs="Arial"/>
          <w:bCs/>
          <w:iCs/>
          <w:color w:val="auto"/>
          <w:sz w:val="20"/>
          <w:szCs w:val="20"/>
        </w:rPr>
        <w:t xml:space="preserve"> </w:t>
      </w:r>
      <w:proofErr w:type="spellStart"/>
      <w:r w:rsidR="00211C34" w:rsidRPr="009167CC">
        <w:rPr>
          <w:rFonts w:ascii="Arial" w:hAnsi="Arial" w:cs="Arial"/>
          <w:bCs/>
          <w:iCs/>
          <w:color w:val="auto"/>
          <w:sz w:val="20"/>
          <w:szCs w:val="20"/>
        </w:rPr>
        <w:t>средство</w:t>
      </w:r>
      <w:proofErr w:type="spellEnd"/>
      <w:r w:rsidR="00211C34" w:rsidRPr="009167CC">
        <w:rPr>
          <w:rFonts w:ascii="Arial" w:hAnsi="Arial" w:cs="Arial"/>
          <w:bCs/>
          <w:iCs/>
          <w:color w:val="auto"/>
          <w:sz w:val="20"/>
          <w:szCs w:val="20"/>
        </w:rPr>
        <w:t xml:space="preserve"> </w:t>
      </w:r>
      <w:proofErr w:type="spellStart"/>
      <w:r w:rsidR="00211C34" w:rsidRPr="009167CC">
        <w:rPr>
          <w:rFonts w:ascii="Arial" w:hAnsi="Arial" w:cs="Arial"/>
          <w:bCs/>
          <w:iCs/>
          <w:color w:val="auto"/>
          <w:sz w:val="20"/>
          <w:szCs w:val="20"/>
        </w:rPr>
        <w:t>финансијског</w:t>
      </w:r>
      <w:proofErr w:type="spellEnd"/>
      <w:r w:rsidR="00211C34" w:rsidRPr="009167CC">
        <w:rPr>
          <w:rFonts w:ascii="Arial" w:hAnsi="Arial" w:cs="Arial"/>
          <w:bCs/>
          <w:iCs/>
          <w:color w:val="auto"/>
          <w:sz w:val="20"/>
          <w:szCs w:val="20"/>
        </w:rPr>
        <w:t xml:space="preserve"> </w:t>
      </w:r>
      <w:proofErr w:type="spellStart"/>
      <w:r w:rsidR="00211C34" w:rsidRPr="009167CC">
        <w:rPr>
          <w:rFonts w:ascii="Arial" w:hAnsi="Arial" w:cs="Arial"/>
          <w:bCs/>
          <w:iCs/>
          <w:color w:val="auto"/>
          <w:sz w:val="20"/>
          <w:szCs w:val="20"/>
        </w:rPr>
        <w:t>обезбеђења</w:t>
      </w:r>
      <w:proofErr w:type="spellEnd"/>
      <w:r w:rsidR="00211C34" w:rsidRPr="009167CC">
        <w:rPr>
          <w:rFonts w:ascii="Arial" w:hAnsi="Arial" w:cs="Arial"/>
          <w:bCs/>
          <w:iCs/>
          <w:color w:val="auto"/>
          <w:sz w:val="20"/>
          <w:szCs w:val="20"/>
        </w:rPr>
        <w:t xml:space="preserve"> </w:t>
      </w:r>
      <w:proofErr w:type="spellStart"/>
      <w:r w:rsidR="00211C34" w:rsidRPr="009167CC">
        <w:rPr>
          <w:rFonts w:ascii="Arial" w:hAnsi="Arial" w:cs="Arial"/>
          <w:bCs/>
          <w:iCs/>
          <w:color w:val="auto"/>
          <w:sz w:val="20"/>
          <w:szCs w:val="20"/>
        </w:rPr>
        <w:t>за</w:t>
      </w:r>
      <w:proofErr w:type="spellEnd"/>
      <w:r w:rsidR="00211C34" w:rsidRPr="009167CC">
        <w:rPr>
          <w:rFonts w:ascii="Arial" w:hAnsi="Arial" w:cs="Arial"/>
          <w:bCs/>
          <w:iCs/>
          <w:color w:val="auto"/>
          <w:sz w:val="20"/>
          <w:szCs w:val="20"/>
        </w:rPr>
        <w:t xml:space="preserve"> </w:t>
      </w:r>
      <w:proofErr w:type="spellStart"/>
      <w:r w:rsidR="00211C34" w:rsidRPr="009167CC">
        <w:rPr>
          <w:rFonts w:ascii="Arial" w:hAnsi="Arial" w:cs="Arial"/>
          <w:bCs/>
          <w:iCs/>
          <w:color w:val="auto"/>
          <w:sz w:val="20"/>
          <w:szCs w:val="20"/>
        </w:rPr>
        <w:t>добро</w:t>
      </w:r>
      <w:proofErr w:type="spellEnd"/>
      <w:r w:rsidR="00211C34" w:rsidRPr="009167CC">
        <w:rPr>
          <w:rFonts w:ascii="Arial" w:hAnsi="Arial" w:cs="Arial"/>
          <w:bCs/>
          <w:iCs/>
          <w:color w:val="auto"/>
          <w:sz w:val="20"/>
          <w:szCs w:val="20"/>
        </w:rPr>
        <w:t xml:space="preserve"> </w:t>
      </w:r>
      <w:proofErr w:type="spellStart"/>
      <w:r w:rsidR="00211C34" w:rsidRPr="009167CC">
        <w:rPr>
          <w:rFonts w:ascii="Arial" w:hAnsi="Arial" w:cs="Arial"/>
          <w:bCs/>
          <w:iCs/>
          <w:color w:val="auto"/>
          <w:sz w:val="20"/>
          <w:szCs w:val="20"/>
        </w:rPr>
        <w:t>извршење</w:t>
      </w:r>
      <w:proofErr w:type="spellEnd"/>
      <w:r w:rsidR="00211C34" w:rsidRPr="009167CC">
        <w:rPr>
          <w:rFonts w:ascii="Arial" w:hAnsi="Arial" w:cs="Arial"/>
          <w:bCs/>
          <w:iCs/>
          <w:color w:val="auto"/>
          <w:sz w:val="20"/>
          <w:szCs w:val="20"/>
        </w:rPr>
        <w:t xml:space="preserve"> </w:t>
      </w:r>
      <w:proofErr w:type="spellStart"/>
      <w:r w:rsidR="00211C34" w:rsidRPr="009167CC">
        <w:rPr>
          <w:rFonts w:ascii="Arial" w:hAnsi="Arial" w:cs="Arial"/>
          <w:bCs/>
          <w:iCs/>
          <w:color w:val="auto"/>
          <w:sz w:val="20"/>
          <w:szCs w:val="20"/>
        </w:rPr>
        <w:t>посла</w:t>
      </w:r>
      <w:proofErr w:type="spellEnd"/>
      <w:r w:rsidR="00211C34" w:rsidRPr="009167CC">
        <w:rPr>
          <w:rFonts w:ascii="Arial" w:hAnsi="Arial" w:cs="Arial"/>
          <w:bCs/>
          <w:iCs/>
          <w:color w:val="auto"/>
          <w:sz w:val="20"/>
          <w:szCs w:val="20"/>
        </w:rPr>
        <w:t>.</w:t>
      </w:r>
    </w:p>
    <w:p w14:paraId="3ABA807A" w14:textId="77777777" w:rsidR="00B4042C" w:rsidRPr="009167CC" w:rsidRDefault="00B4042C" w:rsidP="004A5D55">
      <w:pPr>
        <w:spacing w:line="240" w:lineRule="auto"/>
        <w:jc w:val="both"/>
        <w:rPr>
          <w:rFonts w:ascii="Arial" w:hAnsi="Arial" w:cs="Arial"/>
          <w:bCs/>
          <w:color w:val="auto"/>
          <w:sz w:val="20"/>
          <w:szCs w:val="20"/>
        </w:rPr>
      </w:pPr>
      <w:proofErr w:type="spellStart"/>
      <w:r w:rsidRPr="009167CC">
        <w:rPr>
          <w:rFonts w:ascii="Arial" w:hAnsi="Arial" w:cs="Arial"/>
          <w:bCs/>
          <w:color w:val="auto"/>
          <w:sz w:val="20"/>
          <w:szCs w:val="20"/>
        </w:rPr>
        <w:t>Средство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обезбеђења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за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озбиљност</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понуде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биће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враћено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понуђачу</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на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његов</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писмени</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захтев</w:t>
      </w:r>
      <w:proofErr w:type="spellEnd"/>
      <w:r w:rsidRPr="009167CC">
        <w:rPr>
          <w:rFonts w:ascii="Arial" w:hAnsi="Arial" w:cs="Arial"/>
          <w:bCs/>
          <w:color w:val="auto"/>
          <w:sz w:val="20"/>
          <w:szCs w:val="20"/>
        </w:rPr>
        <w:t>.</w:t>
      </w:r>
    </w:p>
    <w:p w14:paraId="1FDFA89B" w14:textId="77777777" w:rsidR="004A5D55" w:rsidRPr="009167CC" w:rsidRDefault="004A5D55" w:rsidP="004A5D55">
      <w:pPr>
        <w:pStyle w:val="ListParagraph"/>
        <w:suppressAutoHyphens w:val="0"/>
        <w:spacing w:line="240" w:lineRule="auto"/>
        <w:ind w:left="0"/>
        <w:jc w:val="both"/>
        <w:rPr>
          <w:rFonts w:ascii="Arial" w:hAnsi="Arial" w:cs="Arial"/>
          <w:b/>
          <w:iCs/>
          <w:color w:val="auto"/>
          <w:sz w:val="20"/>
          <w:szCs w:val="20"/>
        </w:rPr>
      </w:pPr>
    </w:p>
    <w:p w14:paraId="62540571" w14:textId="77777777" w:rsidR="004A5D55" w:rsidRPr="009167CC" w:rsidRDefault="004A5D55" w:rsidP="00482485">
      <w:pPr>
        <w:pStyle w:val="ListParagraph"/>
        <w:suppressAutoHyphens w:val="0"/>
        <w:spacing w:line="240" w:lineRule="auto"/>
        <w:ind w:left="0"/>
        <w:jc w:val="center"/>
        <w:rPr>
          <w:rFonts w:ascii="Arial" w:hAnsi="Arial" w:cs="Arial"/>
          <w:b/>
          <w:iCs/>
          <w:color w:val="auto"/>
          <w:sz w:val="20"/>
          <w:szCs w:val="20"/>
        </w:rPr>
      </w:pPr>
      <w:proofErr w:type="spellStart"/>
      <w:r w:rsidRPr="009167CC">
        <w:rPr>
          <w:rFonts w:ascii="Arial" w:hAnsi="Arial" w:cs="Arial"/>
          <w:b/>
          <w:iCs/>
          <w:color w:val="auto"/>
          <w:sz w:val="20"/>
          <w:szCs w:val="20"/>
        </w:rPr>
        <w:t>Финансијска</w:t>
      </w:r>
      <w:proofErr w:type="spellEnd"/>
      <w:r w:rsidRPr="009167CC">
        <w:rPr>
          <w:rFonts w:ascii="Arial" w:hAnsi="Arial" w:cs="Arial"/>
          <w:b/>
          <w:iCs/>
          <w:color w:val="auto"/>
          <w:sz w:val="20"/>
          <w:szCs w:val="20"/>
        </w:rPr>
        <w:t xml:space="preserve"> </w:t>
      </w:r>
      <w:proofErr w:type="spellStart"/>
      <w:r w:rsidRPr="009167CC">
        <w:rPr>
          <w:rFonts w:ascii="Arial" w:hAnsi="Arial" w:cs="Arial"/>
          <w:b/>
          <w:iCs/>
          <w:color w:val="auto"/>
          <w:sz w:val="20"/>
          <w:szCs w:val="20"/>
        </w:rPr>
        <w:t>гаранција</w:t>
      </w:r>
      <w:proofErr w:type="spellEnd"/>
      <w:r w:rsidRPr="009167CC">
        <w:rPr>
          <w:rFonts w:ascii="Arial" w:hAnsi="Arial" w:cs="Arial"/>
          <w:b/>
          <w:iCs/>
          <w:color w:val="auto"/>
          <w:sz w:val="20"/>
          <w:szCs w:val="20"/>
        </w:rPr>
        <w:t xml:space="preserve"> </w:t>
      </w:r>
      <w:proofErr w:type="spellStart"/>
      <w:r w:rsidRPr="009167CC">
        <w:rPr>
          <w:rFonts w:ascii="Arial" w:hAnsi="Arial" w:cs="Arial"/>
          <w:b/>
          <w:iCs/>
          <w:color w:val="auto"/>
          <w:sz w:val="20"/>
          <w:szCs w:val="20"/>
        </w:rPr>
        <w:t>за</w:t>
      </w:r>
      <w:proofErr w:type="spellEnd"/>
      <w:r w:rsidRPr="009167CC">
        <w:rPr>
          <w:rFonts w:ascii="Arial" w:hAnsi="Arial" w:cs="Arial"/>
          <w:b/>
          <w:iCs/>
          <w:color w:val="auto"/>
          <w:sz w:val="20"/>
          <w:szCs w:val="20"/>
        </w:rPr>
        <w:t xml:space="preserve"> </w:t>
      </w:r>
      <w:proofErr w:type="spellStart"/>
      <w:r w:rsidRPr="009167CC">
        <w:rPr>
          <w:rFonts w:ascii="Arial" w:hAnsi="Arial" w:cs="Arial"/>
          <w:b/>
          <w:iCs/>
          <w:color w:val="auto"/>
          <w:sz w:val="20"/>
          <w:szCs w:val="20"/>
        </w:rPr>
        <w:t>добро</w:t>
      </w:r>
      <w:proofErr w:type="spellEnd"/>
      <w:r w:rsidRPr="009167CC">
        <w:rPr>
          <w:rFonts w:ascii="Arial" w:hAnsi="Arial" w:cs="Arial"/>
          <w:b/>
          <w:iCs/>
          <w:color w:val="auto"/>
          <w:sz w:val="20"/>
          <w:szCs w:val="20"/>
        </w:rPr>
        <w:t xml:space="preserve"> </w:t>
      </w:r>
      <w:proofErr w:type="spellStart"/>
      <w:r w:rsidRPr="009167CC">
        <w:rPr>
          <w:rFonts w:ascii="Arial" w:hAnsi="Arial" w:cs="Arial"/>
          <w:b/>
          <w:iCs/>
          <w:color w:val="auto"/>
          <w:sz w:val="20"/>
          <w:szCs w:val="20"/>
        </w:rPr>
        <w:t>извршење</w:t>
      </w:r>
      <w:proofErr w:type="spellEnd"/>
      <w:r w:rsidRPr="009167CC">
        <w:rPr>
          <w:rFonts w:ascii="Arial" w:hAnsi="Arial" w:cs="Arial"/>
          <w:b/>
          <w:iCs/>
          <w:color w:val="auto"/>
          <w:sz w:val="20"/>
          <w:szCs w:val="20"/>
        </w:rPr>
        <w:t xml:space="preserve"> </w:t>
      </w:r>
      <w:proofErr w:type="spellStart"/>
      <w:r w:rsidRPr="009167CC">
        <w:rPr>
          <w:rFonts w:ascii="Arial" w:hAnsi="Arial" w:cs="Arial"/>
          <w:b/>
          <w:iCs/>
          <w:color w:val="auto"/>
          <w:sz w:val="20"/>
          <w:szCs w:val="20"/>
        </w:rPr>
        <w:t>посла</w:t>
      </w:r>
      <w:proofErr w:type="spellEnd"/>
    </w:p>
    <w:p w14:paraId="4C61B6A9" w14:textId="77777777" w:rsidR="004A5D55" w:rsidRPr="009167CC" w:rsidRDefault="004A5D55" w:rsidP="004A5D55">
      <w:pPr>
        <w:pStyle w:val="ListParagraph"/>
        <w:suppressAutoHyphens w:val="0"/>
        <w:spacing w:line="240" w:lineRule="auto"/>
        <w:ind w:left="0"/>
        <w:jc w:val="both"/>
        <w:rPr>
          <w:rFonts w:ascii="Arial" w:hAnsi="Arial" w:cs="Arial"/>
          <w:b/>
          <w:iCs/>
          <w:color w:val="auto"/>
          <w:sz w:val="20"/>
          <w:szCs w:val="20"/>
        </w:rPr>
      </w:pPr>
    </w:p>
    <w:p w14:paraId="5BA95FD6" w14:textId="77777777" w:rsidR="00B4042C" w:rsidRPr="009167CC" w:rsidRDefault="004A5D55" w:rsidP="00B4042C">
      <w:pPr>
        <w:autoSpaceDE w:val="0"/>
        <w:autoSpaceDN w:val="0"/>
        <w:adjustRightInd w:val="0"/>
        <w:jc w:val="both"/>
        <w:rPr>
          <w:rFonts w:ascii="Arial" w:hAnsi="Arial" w:cs="Arial"/>
          <w:color w:val="auto"/>
          <w:sz w:val="20"/>
          <w:szCs w:val="20"/>
          <w:lang w:val="ru-RU"/>
        </w:rPr>
      </w:pPr>
      <w:r w:rsidRPr="009167CC">
        <w:rPr>
          <w:rFonts w:ascii="Arial" w:hAnsi="Arial" w:cs="Arial"/>
          <w:b/>
          <w:color w:val="auto"/>
          <w:sz w:val="20"/>
          <w:szCs w:val="20"/>
          <w:lang w:val="ru-RU"/>
        </w:rPr>
        <w:t>2</w:t>
      </w:r>
      <w:r w:rsidR="00B4042C" w:rsidRPr="009167CC">
        <w:rPr>
          <w:rFonts w:ascii="Arial" w:hAnsi="Arial" w:cs="Arial"/>
          <w:b/>
          <w:color w:val="auto"/>
          <w:sz w:val="20"/>
          <w:szCs w:val="20"/>
          <w:lang w:val="ru-RU"/>
        </w:rPr>
        <w:t>.</w:t>
      </w:r>
      <w:r w:rsidR="00B4042C" w:rsidRPr="009167CC">
        <w:rPr>
          <w:rFonts w:ascii="Arial" w:hAnsi="Arial" w:cs="Arial"/>
          <w:color w:val="auto"/>
          <w:sz w:val="20"/>
          <w:szCs w:val="20"/>
          <w:lang w:val="ru-RU"/>
        </w:rPr>
        <w:t xml:space="preserve"> Бланко соло меница као </w:t>
      </w:r>
      <w:r w:rsidR="00B4042C" w:rsidRPr="009167CC">
        <w:rPr>
          <w:rFonts w:ascii="Arial" w:hAnsi="Arial" w:cs="Arial"/>
          <w:b/>
          <w:color w:val="auto"/>
          <w:sz w:val="20"/>
          <w:szCs w:val="20"/>
          <w:lang w:val="ru-RU"/>
        </w:rPr>
        <w:t>средство обезбеђења за добро извршење посла</w:t>
      </w:r>
      <w:r w:rsidR="00B4042C" w:rsidRPr="009167CC">
        <w:rPr>
          <w:rFonts w:ascii="Arial" w:hAnsi="Arial" w:cs="Arial"/>
          <w:color w:val="auto"/>
          <w:sz w:val="20"/>
          <w:szCs w:val="20"/>
          <w:lang w:val="ru-RU"/>
        </w:rPr>
        <w:t xml:space="preserve"> у висини од 10% од укупно уговорне цене без ПД</w:t>
      </w:r>
      <w:r w:rsidR="004A02A2" w:rsidRPr="009167CC">
        <w:rPr>
          <w:rFonts w:ascii="Arial" w:hAnsi="Arial" w:cs="Arial"/>
          <w:color w:val="auto"/>
          <w:sz w:val="20"/>
          <w:szCs w:val="20"/>
          <w:lang w:val="ru-RU"/>
        </w:rPr>
        <w:t>В</w:t>
      </w:r>
      <w:r w:rsidR="00B4042C" w:rsidRPr="009167CC">
        <w:rPr>
          <w:rFonts w:ascii="Arial" w:hAnsi="Arial" w:cs="Arial"/>
          <w:color w:val="auto"/>
          <w:sz w:val="20"/>
          <w:szCs w:val="20"/>
          <w:lang w:val="ru-RU"/>
        </w:rPr>
        <w:t>-а.</w:t>
      </w:r>
    </w:p>
    <w:p w14:paraId="0BCE8AE8" w14:textId="77777777" w:rsidR="00B4042C" w:rsidRPr="009167CC" w:rsidRDefault="00B4042C" w:rsidP="00B4042C">
      <w:pPr>
        <w:autoSpaceDE w:val="0"/>
        <w:autoSpaceDN w:val="0"/>
        <w:adjustRightInd w:val="0"/>
        <w:ind w:left="708"/>
        <w:jc w:val="both"/>
        <w:rPr>
          <w:rFonts w:ascii="Arial" w:hAnsi="Arial" w:cs="Arial"/>
          <w:color w:val="auto"/>
          <w:sz w:val="20"/>
          <w:szCs w:val="20"/>
          <w:lang w:val="ru-RU"/>
        </w:rPr>
      </w:pPr>
      <w:r w:rsidRPr="009167CC">
        <w:rPr>
          <w:rFonts w:ascii="Arial" w:hAnsi="Arial" w:cs="Arial"/>
          <w:color w:val="auto"/>
          <w:sz w:val="20"/>
          <w:szCs w:val="20"/>
          <w:lang w:val="ru-RU"/>
        </w:rPr>
        <w:t xml:space="preserve">Меница се </w:t>
      </w:r>
      <w:r w:rsidRPr="009167CC">
        <w:rPr>
          <w:rFonts w:ascii="Arial" w:hAnsi="Arial" w:cs="Arial"/>
          <w:color w:val="auto"/>
          <w:sz w:val="20"/>
          <w:szCs w:val="20"/>
          <w:u w:val="single"/>
          <w:lang w:val="ru-RU"/>
        </w:rPr>
        <w:t>доставља истовремено са потписивањем уговора</w:t>
      </w:r>
      <w:r w:rsidRPr="009167CC">
        <w:rPr>
          <w:rFonts w:ascii="Arial" w:hAnsi="Arial" w:cs="Arial"/>
          <w:color w:val="auto"/>
          <w:sz w:val="20"/>
          <w:szCs w:val="20"/>
          <w:lang w:val="ru-RU"/>
        </w:rPr>
        <w:t>. У супротном сматраће се да је изабрани понуђач одбио/одустао да закључи уговор.</w:t>
      </w:r>
    </w:p>
    <w:p w14:paraId="0DB3AAEB" w14:textId="77777777" w:rsidR="004A5D55" w:rsidRPr="009167CC" w:rsidRDefault="00B4042C" w:rsidP="003B13E3">
      <w:pPr>
        <w:autoSpaceDE w:val="0"/>
        <w:autoSpaceDN w:val="0"/>
        <w:adjustRightInd w:val="0"/>
        <w:ind w:left="705"/>
        <w:jc w:val="both"/>
        <w:rPr>
          <w:rFonts w:ascii="Arial" w:hAnsi="Arial" w:cs="Arial"/>
          <w:color w:val="auto"/>
          <w:sz w:val="20"/>
          <w:szCs w:val="20"/>
          <w:lang w:val="ru-RU"/>
        </w:rPr>
      </w:pPr>
      <w:proofErr w:type="spellStart"/>
      <w:r w:rsidRPr="009167CC">
        <w:rPr>
          <w:rFonts w:ascii="Arial" w:hAnsi="Arial" w:cs="Arial"/>
          <w:color w:val="auto"/>
          <w:sz w:val="20"/>
          <w:szCs w:val="20"/>
        </w:rPr>
        <w:t>Рок</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важења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менице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30 </w:t>
      </w:r>
      <w:proofErr w:type="spellStart"/>
      <w:r w:rsidRPr="009167CC">
        <w:rPr>
          <w:rFonts w:ascii="Arial" w:hAnsi="Arial" w:cs="Arial"/>
          <w:color w:val="auto"/>
          <w:sz w:val="20"/>
          <w:szCs w:val="20"/>
        </w:rPr>
        <w:t>дана</w:t>
      </w:r>
      <w:proofErr w:type="spellEnd"/>
      <w:r w:rsidRPr="009167CC">
        <w:rPr>
          <w:rFonts w:ascii="Arial" w:hAnsi="Arial" w:cs="Arial"/>
          <w:color w:val="auto"/>
          <w:sz w:val="20"/>
          <w:szCs w:val="20"/>
        </w:rPr>
        <w:t xml:space="preserve"> </w:t>
      </w:r>
      <w:r w:rsidRPr="009167CC">
        <w:rPr>
          <w:rFonts w:ascii="Arial" w:hAnsi="Arial" w:cs="Arial"/>
          <w:color w:val="auto"/>
          <w:sz w:val="20"/>
          <w:szCs w:val="20"/>
          <w:lang w:val="ru-RU"/>
        </w:rPr>
        <w:t>дуже од дана истека рока важења уговора, односно рока за коначно извршење уговорене обавезе.</w:t>
      </w:r>
    </w:p>
    <w:p w14:paraId="40B0BB88" w14:textId="77777777" w:rsidR="004A5D55" w:rsidRPr="009167CC" w:rsidRDefault="004A5D55" w:rsidP="004A5D55">
      <w:pPr>
        <w:overflowPunct w:val="0"/>
        <w:autoSpaceDE w:val="0"/>
        <w:autoSpaceDN w:val="0"/>
        <w:adjustRightInd w:val="0"/>
        <w:spacing w:line="240" w:lineRule="auto"/>
        <w:jc w:val="both"/>
        <w:rPr>
          <w:rFonts w:ascii="Arial" w:hAnsi="Arial" w:cs="Arial"/>
          <w:bCs/>
          <w:color w:val="auto"/>
          <w:sz w:val="20"/>
          <w:szCs w:val="20"/>
        </w:rPr>
      </w:pPr>
      <w:proofErr w:type="spellStart"/>
      <w:r w:rsidRPr="009167CC">
        <w:rPr>
          <w:rFonts w:ascii="Arial" w:hAnsi="Arial" w:cs="Arial"/>
          <w:bCs/>
          <w:color w:val="auto"/>
          <w:sz w:val="20"/>
          <w:szCs w:val="20"/>
        </w:rPr>
        <w:t>Меница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мора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бити</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регистрована</w:t>
      </w:r>
      <w:proofErr w:type="spellEnd"/>
      <w:r w:rsidRPr="009167CC">
        <w:rPr>
          <w:rFonts w:ascii="Arial" w:hAnsi="Arial" w:cs="Arial"/>
          <w:bCs/>
          <w:color w:val="auto"/>
          <w:sz w:val="20"/>
          <w:szCs w:val="20"/>
        </w:rPr>
        <w:t xml:space="preserve"> у </w:t>
      </w:r>
      <w:proofErr w:type="spellStart"/>
      <w:r w:rsidRPr="009167CC">
        <w:rPr>
          <w:rFonts w:ascii="Arial" w:hAnsi="Arial" w:cs="Arial"/>
          <w:bCs/>
          <w:color w:val="auto"/>
          <w:sz w:val="20"/>
          <w:szCs w:val="20"/>
        </w:rPr>
        <w:t>Регистру</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меница</w:t>
      </w:r>
      <w:proofErr w:type="spellEnd"/>
      <w:r w:rsidRPr="009167CC">
        <w:rPr>
          <w:rFonts w:ascii="Arial" w:hAnsi="Arial" w:cs="Arial"/>
          <w:bCs/>
          <w:color w:val="auto"/>
          <w:sz w:val="20"/>
          <w:szCs w:val="20"/>
        </w:rPr>
        <w:t xml:space="preserve"> и </w:t>
      </w:r>
      <w:proofErr w:type="spellStart"/>
      <w:r w:rsidRPr="009167CC">
        <w:rPr>
          <w:rFonts w:ascii="Arial" w:hAnsi="Arial" w:cs="Arial"/>
          <w:bCs/>
          <w:color w:val="auto"/>
          <w:sz w:val="20"/>
          <w:szCs w:val="20"/>
        </w:rPr>
        <w:t>овлашћења</w:t>
      </w:r>
      <w:proofErr w:type="spellEnd"/>
      <w:r w:rsidRPr="009167CC">
        <w:rPr>
          <w:rFonts w:ascii="Arial" w:hAnsi="Arial" w:cs="Arial"/>
          <w:bCs/>
          <w:color w:val="auto"/>
          <w:sz w:val="20"/>
          <w:szCs w:val="20"/>
        </w:rPr>
        <w:t xml:space="preserve"> НБС,</w:t>
      </w:r>
      <w:r w:rsidRPr="009167CC">
        <w:rPr>
          <w:rFonts w:ascii="Arial" w:hAnsi="Arial" w:cs="Arial"/>
          <w:color w:val="auto"/>
          <w:sz w:val="20"/>
          <w:szCs w:val="20"/>
          <w:lang w:val="ru-RU"/>
        </w:rPr>
        <w:t xml:space="preserve"> а као доказ понуђач уз меницу доставља копију Захтева за регистрацију менице оверену од пословне банке</w:t>
      </w:r>
      <w:r w:rsidRPr="009167CC">
        <w:rPr>
          <w:rFonts w:ascii="Arial" w:hAnsi="Arial" w:cs="Arial"/>
          <w:color w:val="auto"/>
          <w:sz w:val="20"/>
          <w:szCs w:val="20"/>
          <w:lang w:val="sr-Cyrl-BA" w:eastAsia="sr-Latn-CS"/>
        </w:rPr>
        <w:t xml:space="preserve"> </w:t>
      </w:r>
      <w:r w:rsidRPr="009167CC">
        <w:rPr>
          <w:rFonts w:ascii="Arial" w:hAnsi="Arial" w:cs="Arial"/>
          <w:color w:val="auto"/>
          <w:sz w:val="20"/>
          <w:szCs w:val="20"/>
          <w:u w:val="single"/>
          <w:lang w:val="sr-Cyrl-BA" w:eastAsia="sr-Latn-CS"/>
        </w:rPr>
        <w:t>или</w:t>
      </w:r>
      <w:r w:rsidRPr="009167CC">
        <w:rPr>
          <w:rFonts w:ascii="Arial" w:hAnsi="Arial" w:cs="Arial"/>
          <w:color w:val="auto"/>
          <w:sz w:val="20"/>
          <w:szCs w:val="20"/>
          <w:lang w:val="sr-Cyrl-BA" w:eastAsia="sr-Latn-CS"/>
        </w:rPr>
        <w:t xml:space="preserve"> извод из регистра </w:t>
      </w:r>
      <w:r w:rsidRPr="009167CC">
        <w:rPr>
          <w:rFonts w:ascii="Arial" w:hAnsi="Arial" w:cs="Arial"/>
          <w:color w:val="auto"/>
          <w:sz w:val="20"/>
          <w:szCs w:val="20"/>
          <w:lang w:eastAsia="sr-Latn-CS"/>
        </w:rPr>
        <w:t>НБС (</w:t>
      </w:r>
      <w:proofErr w:type="spellStart"/>
      <w:r w:rsidRPr="009167CC">
        <w:rPr>
          <w:rFonts w:ascii="Arial" w:hAnsi="Arial" w:cs="Arial"/>
          <w:color w:val="auto"/>
          <w:sz w:val="20"/>
          <w:szCs w:val="20"/>
          <w:lang w:eastAsia="sr-Latn-CS"/>
        </w:rPr>
        <w:t>резултат</w:t>
      </w:r>
      <w:proofErr w:type="spellEnd"/>
      <w:r w:rsidRPr="009167CC">
        <w:rPr>
          <w:rFonts w:ascii="Arial" w:hAnsi="Arial" w:cs="Arial"/>
          <w:color w:val="auto"/>
          <w:sz w:val="20"/>
          <w:szCs w:val="20"/>
          <w:lang w:eastAsia="sr-Latn-CS"/>
        </w:rPr>
        <w:t xml:space="preserve"> </w:t>
      </w:r>
      <w:proofErr w:type="spellStart"/>
      <w:r w:rsidRPr="009167CC">
        <w:rPr>
          <w:rFonts w:ascii="Arial" w:hAnsi="Arial" w:cs="Arial"/>
          <w:color w:val="auto"/>
          <w:sz w:val="20"/>
          <w:szCs w:val="20"/>
          <w:lang w:eastAsia="sr-Latn-CS"/>
        </w:rPr>
        <w:t>претраге</w:t>
      </w:r>
      <w:proofErr w:type="spellEnd"/>
      <w:r w:rsidRPr="009167CC">
        <w:rPr>
          <w:rFonts w:ascii="Arial" w:hAnsi="Arial" w:cs="Arial"/>
          <w:color w:val="auto"/>
          <w:sz w:val="20"/>
          <w:szCs w:val="20"/>
          <w:lang w:eastAsia="sr-Latn-CS"/>
        </w:rPr>
        <w:t xml:space="preserve"> </w:t>
      </w:r>
      <w:proofErr w:type="spellStart"/>
      <w:r w:rsidRPr="009167CC">
        <w:rPr>
          <w:rFonts w:ascii="Arial" w:hAnsi="Arial" w:cs="Arial"/>
          <w:color w:val="auto"/>
          <w:sz w:val="20"/>
          <w:szCs w:val="20"/>
          <w:lang w:eastAsia="sr-Latn-CS"/>
        </w:rPr>
        <w:t>регистра</w:t>
      </w:r>
      <w:proofErr w:type="spellEnd"/>
      <w:r w:rsidRPr="009167CC">
        <w:rPr>
          <w:rFonts w:ascii="Arial" w:hAnsi="Arial" w:cs="Arial"/>
          <w:color w:val="auto"/>
          <w:sz w:val="20"/>
          <w:szCs w:val="20"/>
          <w:lang w:eastAsia="sr-Latn-CS"/>
        </w:rPr>
        <w:t xml:space="preserve"> </w:t>
      </w:r>
      <w:proofErr w:type="spellStart"/>
      <w:r w:rsidRPr="009167CC">
        <w:rPr>
          <w:rFonts w:ascii="Arial" w:hAnsi="Arial" w:cs="Arial"/>
          <w:color w:val="auto"/>
          <w:sz w:val="20"/>
          <w:szCs w:val="20"/>
          <w:lang w:eastAsia="sr-Latn-CS"/>
        </w:rPr>
        <w:t>меница</w:t>
      </w:r>
      <w:proofErr w:type="spellEnd"/>
      <w:r w:rsidRPr="009167CC">
        <w:rPr>
          <w:rFonts w:ascii="Arial" w:hAnsi="Arial" w:cs="Arial"/>
          <w:color w:val="auto"/>
          <w:sz w:val="20"/>
          <w:szCs w:val="20"/>
          <w:lang w:eastAsia="sr-Latn-CS"/>
        </w:rPr>
        <w:t xml:space="preserve"> и </w:t>
      </w:r>
      <w:proofErr w:type="spellStart"/>
      <w:r w:rsidRPr="009167CC">
        <w:rPr>
          <w:rFonts w:ascii="Arial" w:hAnsi="Arial" w:cs="Arial"/>
          <w:color w:val="auto"/>
          <w:sz w:val="20"/>
          <w:szCs w:val="20"/>
          <w:lang w:eastAsia="sr-Latn-CS"/>
        </w:rPr>
        <w:t>овлашћења</w:t>
      </w:r>
      <w:proofErr w:type="spellEnd"/>
      <w:r w:rsidRPr="009167CC">
        <w:rPr>
          <w:rFonts w:ascii="Arial" w:hAnsi="Arial" w:cs="Arial"/>
          <w:color w:val="auto"/>
          <w:sz w:val="20"/>
          <w:szCs w:val="20"/>
          <w:lang w:eastAsia="sr-Latn-CS"/>
        </w:rPr>
        <w:t xml:space="preserve"> НБС)</w:t>
      </w:r>
      <w:r w:rsidRPr="009167CC">
        <w:rPr>
          <w:rFonts w:ascii="Arial" w:hAnsi="Arial" w:cs="Arial"/>
          <w:color w:val="auto"/>
          <w:sz w:val="20"/>
          <w:szCs w:val="20"/>
          <w:lang w:val="ru-RU"/>
        </w:rPr>
        <w:t>.</w:t>
      </w:r>
      <w:r w:rsidRPr="009167CC">
        <w:rPr>
          <w:rFonts w:ascii="Arial" w:hAnsi="Arial" w:cs="Arial"/>
          <w:color w:val="auto"/>
          <w:sz w:val="20"/>
          <w:szCs w:val="20"/>
        </w:rPr>
        <w:t xml:space="preserve"> </w:t>
      </w:r>
      <w:proofErr w:type="spellStart"/>
      <w:r w:rsidRPr="009167CC">
        <w:rPr>
          <w:rFonts w:ascii="Arial" w:hAnsi="Arial" w:cs="Arial"/>
          <w:bCs/>
          <w:color w:val="auto"/>
          <w:sz w:val="20"/>
          <w:szCs w:val="20"/>
        </w:rPr>
        <w:t>Уз</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меницу</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се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доставља</w:t>
      </w:r>
      <w:proofErr w:type="spellEnd"/>
      <w:r w:rsidR="003B13E3" w:rsidRPr="009167CC">
        <w:rPr>
          <w:rFonts w:ascii="Arial" w:hAnsi="Arial" w:cs="Arial"/>
          <w:bCs/>
          <w:color w:val="auto"/>
          <w:sz w:val="20"/>
          <w:szCs w:val="20"/>
        </w:rPr>
        <w:t xml:space="preserve"> </w:t>
      </w:r>
      <w:proofErr w:type="spellStart"/>
      <w:r w:rsidR="003B13E3" w:rsidRPr="009167CC">
        <w:rPr>
          <w:rFonts w:ascii="Arial" w:hAnsi="Arial" w:cs="Arial"/>
          <w:bCs/>
          <w:color w:val="auto"/>
          <w:sz w:val="20"/>
          <w:szCs w:val="20"/>
        </w:rPr>
        <w:t>попуњено</w:t>
      </w:r>
      <w:proofErr w:type="spellEnd"/>
      <w:r w:rsidR="003B13E3" w:rsidRPr="009167CC">
        <w:rPr>
          <w:rFonts w:ascii="Arial" w:hAnsi="Arial" w:cs="Arial"/>
          <w:bCs/>
          <w:color w:val="auto"/>
          <w:sz w:val="20"/>
          <w:szCs w:val="20"/>
        </w:rPr>
        <w:t xml:space="preserve"> и </w:t>
      </w:r>
      <w:proofErr w:type="spellStart"/>
      <w:r w:rsidR="003B13E3" w:rsidRPr="009167CC">
        <w:rPr>
          <w:rFonts w:ascii="Arial" w:hAnsi="Arial" w:cs="Arial"/>
          <w:bCs/>
          <w:color w:val="auto"/>
          <w:sz w:val="20"/>
          <w:szCs w:val="20"/>
        </w:rPr>
        <w:t>оверено</w:t>
      </w:r>
      <w:proofErr w:type="spellEnd"/>
      <w:r w:rsidR="003B13E3" w:rsidRPr="009167CC">
        <w:rPr>
          <w:rFonts w:ascii="Arial" w:hAnsi="Arial" w:cs="Arial"/>
          <w:bCs/>
          <w:color w:val="auto"/>
          <w:sz w:val="20"/>
          <w:szCs w:val="20"/>
        </w:rPr>
        <w:t xml:space="preserve"> </w:t>
      </w:r>
      <w:proofErr w:type="spellStart"/>
      <w:r w:rsidR="003B13E3" w:rsidRPr="009167CC">
        <w:rPr>
          <w:rFonts w:ascii="Arial" w:hAnsi="Arial" w:cs="Arial"/>
          <w:bCs/>
          <w:color w:val="auto"/>
          <w:sz w:val="20"/>
          <w:szCs w:val="20"/>
        </w:rPr>
        <w:t>М</w:t>
      </w:r>
      <w:r w:rsidRPr="009167CC">
        <w:rPr>
          <w:rFonts w:ascii="Arial" w:hAnsi="Arial" w:cs="Arial"/>
          <w:bCs/>
          <w:color w:val="auto"/>
          <w:sz w:val="20"/>
          <w:szCs w:val="20"/>
        </w:rPr>
        <w:t>енично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овлашћење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са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роком</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важења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минимум</w:t>
      </w:r>
      <w:proofErr w:type="spellEnd"/>
      <w:r w:rsidRPr="009167CC">
        <w:rPr>
          <w:rFonts w:ascii="Arial" w:hAnsi="Arial" w:cs="Arial"/>
          <w:bCs/>
          <w:color w:val="auto"/>
          <w:sz w:val="20"/>
          <w:szCs w:val="20"/>
        </w:rPr>
        <w:t xml:space="preserve"> 30 </w:t>
      </w:r>
      <w:proofErr w:type="spellStart"/>
      <w:r w:rsidRPr="009167CC">
        <w:rPr>
          <w:rFonts w:ascii="Arial" w:hAnsi="Arial" w:cs="Arial"/>
          <w:bCs/>
          <w:color w:val="auto"/>
          <w:sz w:val="20"/>
          <w:szCs w:val="20"/>
        </w:rPr>
        <w:t>дана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дуже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од</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дана</w:t>
      </w:r>
      <w:proofErr w:type="spellEnd"/>
      <w:r w:rsidRPr="009167CC">
        <w:rPr>
          <w:rFonts w:ascii="Arial" w:hAnsi="Arial" w:cs="Arial"/>
          <w:bCs/>
          <w:color w:val="auto"/>
          <w:sz w:val="20"/>
          <w:szCs w:val="20"/>
        </w:rPr>
        <w:t xml:space="preserve"> </w:t>
      </w:r>
      <w:proofErr w:type="spellStart"/>
      <w:r w:rsidRPr="009167CC">
        <w:rPr>
          <w:rFonts w:ascii="Arial" w:hAnsi="Arial" w:cs="Arial"/>
          <w:color w:val="auto"/>
          <w:sz w:val="20"/>
          <w:szCs w:val="20"/>
        </w:rPr>
        <w:t>истека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рока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важења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уговора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односно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рока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коначно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извршење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уговорне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обавезе</w:t>
      </w:r>
      <w:proofErr w:type="spellEnd"/>
      <w:r w:rsidR="003B13E3" w:rsidRPr="009167CC">
        <w:rPr>
          <w:rFonts w:ascii="Arial" w:hAnsi="Arial" w:cs="Arial"/>
          <w:color w:val="auto"/>
          <w:sz w:val="20"/>
          <w:szCs w:val="20"/>
        </w:rPr>
        <w:t xml:space="preserve"> (</w:t>
      </w:r>
      <w:proofErr w:type="spellStart"/>
      <w:r w:rsidR="003B13E3" w:rsidRPr="009167CC">
        <w:rPr>
          <w:rFonts w:ascii="Arial" w:hAnsi="Arial" w:cs="Arial"/>
          <w:color w:val="auto"/>
          <w:sz w:val="20"/>
          <w:szCs w:val="20"/>
        </w:rPr>
        <w:t>Образац</w:t>
      </w:r>
      <w:proofErr w:type="spellEnd"/>
      <w:r w:rsidR="003B13E3" w:rsidRPr="009167CC">
        <w:rPr>
          <w:rFonts w:ascii="Arial" w:hAnsi="Arial" w:cs="Arial"/>
          <w:color w:val="auto"/>
          <w:sz w:val="20"/>
          <w:szCs w:val="20"/>
        </w:rPr>
        <w:t xml:space="preserve"> 7)</w:t>
      </w:r>
      <w:r w:rsidRPr="009167CC">
        <w:rPr>
          <w:rFonts w:ascii="Arial" w:hAnsi="Arial" w:cs="Arial"/>
          <w:bCs/>
          <w:color w:val="auto"/>
          <w:sz w:val="20"/>
          <w:szCs w:val="20"/>
        </w:rPr>
        <w:t>.</w:t>
      </w:r>
    </w:p>
    <w:p w14:paraId="57173928" w14:textId="77777777" w:rsidR="004A5D55" w:rsidRPr="009167CC" w:rsidRDefault="004A5D55" w:rsidP="004A5D55">
      <w:pPr>
        <w:overflowPunct w:val="0"/>
        <w:autoSpaceDE w:val="0"/>
        <w:autoSpaceDN w:val="0"/>
        <w:adjustRightInd w:val="0"/>
        <w:spacing w:line="240" w:lineRule="auto"/>
        <w:jc w:val="both"/>
        <w:rPr>
          <w:rFonts w:ascii="Arial" w:hAnsi="Arial" w:cs="Arial"/>
          <w:bCs/>
          <w:color w:val="auto"/>
          <w:sz w:val="20"/>
          <w:szCs w:val="20"/>
        </w:rPr>
      </w:pPr>
      <w:proofErr w:type="spellStart"/>
      <w:r w:rsidRPr="009167CC">
        <w:rPr>
          <w:rFonts w:ascii="Arial" w:hAnsi="Arial" w:cs="Arial"/>
          <w:bCs/>
          <w:color w:val="auto"/>
          <w:sz w:val="20"/>
          <w:szCs w:val="20"/>
        </w:rPr>
        <w:t>Уз</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меницу</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понуђач</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доставља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копију</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картона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депонованих</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потписа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који</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је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издат</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од</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стране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послов</w:t>
      </w:r>
      <w:r w:rsidR="003B13E3" w:rsidRPr="009167CC">
        <w:rPr>
          <w:rFonts w:ascii="Arial" w:hAnsi="Arial" w:cs="Arial"/>
          <w:bCs/>
          <w:color w:val="auto"/>
          <w:sz w:val="20"/>
          <w:szCs w:val="20"/>
        </w:rPr>
        <w:t>не</w:t>
      </w:r>
      <w:proofErr w:type="spellEnd"/>
      <w:r w:rsidR="003B13E3" w:rsidRPr="009167CC">
        <w:rPr>
          <w:rFonts w:ascii="Arial" w:hAnsi="Arial" w:cs="Arial"/>
          <w:bCs/>
          <w:color w:val="auto"/>
          <w:sz w:val="20"/>
          <w:szCs w:val="20"/>
        </w:rPr>
        <w:t xml:space="preserve"> </w:t>
      </w:r>
      <w:proofErr w:type="spellStart"/>
      <w:r w:rsidR="003B13E3" w:rsidRPr="009167CC">
        <w:rPr>
          <w:rFonts w:ascii="Arial" w:hAnsi="Arial" w:cs="Arial"/>
          <w:bCs/>
          <w:color w:val="auto"/>
          <w:sz w:val="20"/>
          <w:szCs w:val="20"/>
        </w:rPr>
        <w:t>банке</w:t>
      </w:r>
      <w:proofErr w:type="spellEnd"/>
      <w:r w:rsidR="003B13E3" w:rsidRPr="009167CC">
        <w:rPr>
          <w:rFonts w:ascii="Arial" w:hAnsi="Arial" w:cs="Arial"/>
          <w:bCs/>
          <w:color w:val="auto"/>
          <w:sz w:val="20"/>
          <w:szCs w:val="20"/>
        </w:rPr>
        <w:t xml:space="preserve"> </w:t>
      </w:r>
      <w:proofErr w:type="spellStart"/>
      <w:r w:rsidR="003B13E3" w:rsidRPr="009167CC">
        <w:rPr>
          <w:rFonts w:ascii="Arial" w:hAnsi="Arial" w:cs="Arial"/>
          <w:bCs/>
          <w:color w:val="auto"/>
          <w:sz w:val="20"/>
          <w:szCs w:val="20"/>
        </w:rPr>
        <w:t>коју</w:t>
      </w:r>
      <w:proofErr w:type="spellEnd"/>
      <w:r w:rsidR="003B13E3" w:rsidRPr="009167CC">
        <w:rPr>
          <w:rFonts w:ascii="Arial" w:hAnsi="Arial" w:cs="Arial"/>
          <w:bCs/>
          <w:color w:val="auto"/>
          <w:sz w:val="20"/>
          <w:szCs w:val="20"/>
        </w:rPr>
        <w:t xml:space="preserve"> </w:t>
      </w:r>
      <w:proofErr w:type="spellStart"/>
      <w:r w:rsidR="003B13E3" w:rsidRPr="009167CC">
        <w:rPr>
          <w:rFonts w:ascii="Arial" w:hAnsi="Arial" w:cs="Arial"/>
          <w:bCs/>
          <w:color w:val="auto"/>
          <w:sz w:val="20"/>
          <w:szCs w:val="20"/>
        </w:rPr>
        <w:t>понуђач</w:t>
      </w:r>
      <w:proofErr w:type="spellEnd"/>
      <w:r w:rsidR="003B13E3" w:rsidRPr="009167CC">
        <w:rPr>
          <w:rFonts w:ascii="Arial" w:hAnsi="Arial" w:cs="Arial"/>
          <w:bCs/>
          <w:color w:val="auto"/>
          <w:sz w:val="20"/>
          <w:szCs w:val="20"/>
        </w:rPr>
        <w:t xml:space="preserve"> </w:t>
      </w:r>
      <w:proofErr w:type="spellStart"/>
      <w:r w:rsidR="003B13E3" w:rsidRPr="009167CC">
        <w:rPr>
          <w:rFonts w:ascii="Arial" w:hAnsi="Arial" w:cs="Arial"/>
          <w:bCs/>
          <w:color w:val="auto"/>
          <w:sz w:val="20"/>
          <w:szCs w:val="20"/>
        </w:rPr>
        <w:t>наводи</w:t>
      </w:r>
      <w:proofErr w:type="spellEnd"/>
      <w:r w:rsidR="003B13E3" w:rsidRPr="009167CC">
        <w:rPr>
          <w:rFonts w:ascii="Arial" w:hAnsi="Arial" w:cs="Arial"/>
          <w:bCs/>
          <w:color w:val="auto"/>
          <w:sz w:val="20"/>
          <w:szCs w:val="20"/>
        </w:rPr>
        <w:t xml:space="preserve"> у </w:t>
      </w:r>
      <w:proofErr w:type="spellStart"/>
      <w:r w:rsidR="003B13E3" w:rsidRPr="009167CC">
        <w:rPr>
          <w:rFonts w:ascii="Arial" w:hAnsi="Arial" w:cs="Arial"/>
          <w:bCs/>
          <w:color w:val="auto"/>
          <w:sz w:val="20"/>
          <w:szCs w:val="20"/>
        </w:rPr>
        <w:t>М</w:t>
      </w:r>
      <w:r w:rsidRPr="009167CC">
        <w:rPr>
          <w:rFonts w:ascii="Arial" w:hAnsi="Arial" w:cs="Arial"/>
          <w:bCs/>
          <w:color w:val="auto"/>
          <w:sz w:val="20"/>
          <w:szCs w:val="20"/>
        </w:rPr>
        <w:t>еничном</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овлашћењу</w:t>
      </w:r>
      <w:proofErr w:type="spellEnd"/>
      <w:r w:rsidRPr="009167CC">
        <w:rPr>
          <w:rFonts w:ascii="Arial" w:hAnsi="Arial" w:cs="Arial"/>
          <w:bCs/>
          <w:color w:val="auto"/>
          <w:sz w:val="20"/>
          <w:szCs w:val="20"/>
        </w:rPr>
        <w:t>.</w:t>
      </w:r>
    </w:p>
    <w:p w14:paraId="30F88AD3" w14:textId="77777777" w:rsidR="004A5D55" w:rsidRPr="009167CC" w:rsidRDefault="004A5D55" w:rsidP="004A5D55">
      <w:pPr>
        <w:overflowPunct w:val="0"/>
        <w:autoSpaceDE w:val="0"/>
        <w:autoSpaceDN w:val="0"/>
        <w:adjustRightInd w:val="0"/>
        <w:spacing w:line="240" w:lineRule="auto"/>
        <w:jc w:val="both"/>
        <w:rPr>
          <w:rFonts w:ascii="Arial" w:hAnsi="Arial" w:cs="Arial"/>
          <w:bCs/>
          <w:color w:val="auto"/>
          <w:sz w:val="20"/>
          <w:szCs w:val="20"/>
        </w:rPr>
      </w:pPr>
      <w:proofErr w:type="spellStart"/>
      <w:r w:rsidRPr="009167CC">
        <w:rPr>
          <w:rFonts w:ascii="Arial" w:hAnsi="Arial" w:cs="Arial"/>
          <w:bCs/>
          <w:color w:val="auto"/>
          <w:sz w:val="20"/>
          <w:szCs w:val="20"/>
        </w:rPr>
        <w:t>Уколико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из</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било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ког</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разлога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дође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продужење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рока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за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извршење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уговорне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обавезе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рока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важења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уговора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обавеза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је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понуђач</w:t>
      </w:r>
      <w:r w:rsidR="003B13E3" w:rsidRPr="009167CC">
        <w:rPr>
          <w:rFonts w:ascii="Arial" w:hAnsi="Arial" w:cs="Arial"/>
          <w:bCs/>
          <w:color w:val="auto"/>
          <w:sz w:val="20"/>
          <w:szCs w:val="20"/>
        </w:rPr>
        <w:t>а</w:t>
      </w:r>
      <w:proofErr w:type="spellEnd"/>
      <w:r w:rsidR="003B13E3" w:rsidRPr="009167CC">
        <w:rPr>
          <w:rFonts w:ascii="Arial" w:hAnsi="Arial" w:cs="Arial"/>
          <w:bCs/>
          <w:color w:val="auto"/>
          <w:sz w:val="20"/>
          <w:szCs w:val="20"/>
        </w:rPr>
        <w:t xml:space="preserve"> </w:t>
      </w:r>
      <w:proofErr w:type="spellStart"/>
      <w:r w:rsidR="003B13E3" w:rsidRPr="009167CC">
        <w:rPr>
          <w:rFonts w:ascii="Arial" w:hAnsi="Arial" w:cs="Arial"/>
          <w:bCs/>
          <w:color w:val="auto"/>
          <w:sz w:val="20"/>
          <w:szCs w:val="20"/>
        </w:rPr>
        <w:t>да</w:t>
      </w:r>
      <w:proofErr w:type="spellEnd"/>
      <w:r w:rsidR="003B13E3" w:rsidRPr="009167CC">
        <w:rPr>
          <w:rFonts w:ascii="Arial" w:hAnsi="Arial" w:cs="Arial"/>
          <w:bCs/>
          <w:color w:val="auto"/>
          <w:sz w:val="20"/>
          <w:szCs w:val="20"/>
        </w:rPr>
        <w:t xml:space="preserve"> </w:t>
      </w:r>
      <w:proofErr w:type="spellStart"/>
      <w:r w:rsidR="003B13E3" w:rsidRPr="009167CC">
        <w:rPr>
          <w:rFonts w:ascii="Arial" w:hAnsi="Arial" w:cs="Arial"/>
          <w:bCs/>
          <w:color w:val="auto"/>
          <w:sz w:val="20"/>
          <w:szCs w:val="20"/>
        </w:rPr>
        <w:t>обезбеди</w:t>
      </w:r>
      <w:proofErr w:type="spellEnd"/>
      <w:r w:rsidR="003B13E3" w:rsidRPr="009167CC">
        <w:rPr>
          <w:rFonts w:ascii="Arial" w:hAnsi="Arial" w:cs="Arial"/>
          <w:bCs/>
          <w:color w:val="auto"/>
          <w:sz w:val="20"/>
          <w:szCs w:val="20"/>
        </w:rPr>
        <w:t xml:space="preserve"> </w:t>
      </w:r>
      <w:proofErr w:type="spellStart"/>
      <w:r w:rsidR="003B13E3" w:rsidRPr="009167CC">
        <w:rPr>
          <w:rFonts w:ascii="Arial" w:hAnsi="Arial" w:cs="Arial"/>
          <w:bCs/>
          <w:color w:val="auto"/>
          <w:sz w:val="20"/>
          <w:szCs w:val="20"/>
        </w:rPr>
        <w:t>продужење</w:t>
      </w:r>
      <w:proofErr w:type="spellEnd"/>
      <w:r w:rsidR="003B13E3" w:rsidRPr="009167CC">
        <w:rPr>
          <w:rFonts w:ascii="Arial" w:hAnsi="Arial" w:cs="Arial"/>
          <w:bCs/>
          <w:color w:val="auto"/>
          <w:sz w:val="20"/>
          <w:szCs w:val="20"/>
        </w:rPr>
        <w:t xml:space="preserve"> </w:t>
      </w:r>
      <w:proofErr w:type="spellStart"/>
      <w:r w:rsidR="003B13E3" w:rsidRPr="009167CC">
        <w:rPr>
          <w:rFonts w:ascii="Arial" w:hAnsi="Arial" w:cs="Arial"/>
          <w:bCs/>
          <w:color w:val="auto"/>
          <w:sz w:val="20"/>
          <w:szCs w:val="20"/>
        </w:rPr>
        <w:t>важења</w:t>
      </w:r>
      <w:proofErr w:type="spellEnd"/>
      <w:r w:rsidR="003B13E3" w:rsidRPr="009167CC">
        <w:rPr>
          <w:rFonts w:ascii="Arial" w:hAnsi="Arial" w:cs="Arial"/>
          <w:bCs/>
          <w:color w:val="auto"/>
          <w:sz w:val="20"/>
          <w:szCs w:val="20"/>
        </w:rPr>
        <w:t xml:space="preserve"> </w:t>
      </w:r>
      <w:proofErr w:type="spellStart"/>
      <w:r w:rsidR="003B13E3" w:rsidRPr="009167CC">
        <w:rPr>
          <w:rFonts w:ascii="Arial" w:hAnsi="Arial" w:cs="Arial"/>
          <w:bCs/>
          <w:color w:val="auto"/>
          <w:sz w:val="20"/>
          <w:szCs w:val="20"/>
        </w:rPr>
        <w:t>М</w:t>
      </w:r>
      <w:r w:rsidRPr="009167CC">
        <w:rPr>
          <w:rFonts w:ascii="Arial" w:hAnsi="Arial" w:cs="Arial"/>
          <w:bCs/>
          <w:color w:val="auto"/>
          <w:sz w:val="20"/>
          <w:szCs w:val="20"/>
        </w:rPr>
        <w:t>еничног</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овлашћења</w:t>
      </w:r>
      <w:proofErr w:type="spellEnd"/>
      <w:r w:rsidRPr="009167CC">
        <w:rPr>
          <w:rFonts w:ascii="Arial" w:hAnsi="Arial" w:cs="Arial"/>
          <w:bCs/>
          <w:color w:val="auto"/>
          <w:sz w:val="20"/>
          <w:szCs w:val="20"/>
        </w:rPr>
        <w:t xml:space="preserve"> и </w:t>
      </w:r>
      <w:proofErr w:type="spellStart"/>
      <w:r w:rsidRPr="009167CC">
        <w:rPr>
          <w:rFonts w:ascii="Arial" w:hAnsi="Arial" w:cs="Arial"/>
          <w:bCs/>
          <w:color w:val="auto"/>
          <w:sz w:val="20"/>
          <w:szCs w:val="20"/>
        </w:rPr>
        <w:t>то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најмање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за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онолики</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број</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дана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за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који</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број</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дана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је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продужен</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рок</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за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извршење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уговорне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обавезе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рок</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важења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уговора</w:t>
      </w:r>
      <w:proofErr w:type="spellEnd"/>
      <w:r w:rsidRPr="009167CC">
        <w:rPr>
          <w:rFonts w:ascii="Arial" w:hAnsi="Arial" w:cs="Arial"/>
          <w:bCs/>
          <w:color w:val="auto"/>
          <w:sz w:val="20"/>
          <w:szCs w:val="20"/>
        </w:rPr>
        <w:t>).</w:t>
      </w:r>
      <w:r w:rsidRPr="009167CC">
        <w:rPr>
          <w:rFonts w:ascii="Arial" w:hAnsi="Arial" w:cs="Arial"/>
          <w:b/>
          <w:bCs/>
          <w:color w:val="auto"/>
          <w:sz w:val="20"/>
          <w:szCs w:val="20"/>
        </w:rPr>
        <w:t xml:space="preserve"> </w:t>
      </w:r>
    </w:p>
    <w:p w14:paraId="49F28B95" w14:textId="77777777" w:rsidR="004A5D55" w:rsidRPr="009167CC" w:rsidRDefault="004A5D55" w:rsidP="004A5D55">
      <w:pPr>
        <w:overflowPunct w:val="0"/>
        <w:autoSpaceDE w:val="0"/>
        <w:autoSpaceDN w:val="0"/>
        <w:adjustRightInd w:val="0"/>
        <w:spacing w:line="240" w:lineRule="auto"/>
        <w:jc w:val="both"/>
        <w:rPr>
          <w:rFonts w:ascii="Arial" w:hAnsi="Arial" w:cs="Arial"/>
          <w:b/>
          <w:bCs/>
          <w:color w:val="auto"/>
          <w:sz w:val="20"/>
          <w:szCs w:val="20"/>
        </w:rPr>
      </w:pPr>
      <w:proofErr w:type="spellStart"/>
      <w:r w:rsidRPr="009167CC">
        <w:rPr>
          <w:rFonts w:ascii="Arial" w:hAnsi="Arial" w:cs="Arial"/>
          <w:bCs/>
          <w:color w:val="auto"/>
          <w:sz w:val="20"/>
          <w:szCs w:val="20"/>
        </w:rPr>
        <w:t>Наручилац</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може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активира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средство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обезбеђења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за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добро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извршење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посла</w:t>
      </w:r>
      <w:proofErr w:type="spellEnd"/>
      <w:r w:rsidRPr="009167CC">
        <w:rPr>
          <w:rFonts w:ascii="Arial" w:hAnsi="Arial" w:cs="Arial"/>
          <w:bCs/>
          <w:color w:val="auto"/>
          <w:sz w:val="20"/>
          <w:szCs w:val="20"/>
        </w:rPr>
        <w:t xml:space="preserve"> у </w:t>
      </w:r>
      <w:proofErr w:type="spellStart"/>
      <w:r w:rsidRPr="009167CC">
        <w:rPr>
          <w:rFonts w:ascii="Arial" w:hAnsi="Arial" w:cs="Arial"/>
          <w:bCs/>
          <w:color w:val="auto"/>
          <w:sz w:val="20"/>
          <w:szCs w:val="20"/>
        </w:rPr>
        <w:t>случају</w:t>
      </w:r>
      <w:proofErr w:type="spellEnd"/>
      <w:r w:rsidRPr="009167CC">
        <w:rPr>
          <w:rFonts w:ascii="Arial" w:hAnsi="Arial" w:cs="Arial"/>
          <w:b/>
          <w:bCs/>
          <w:color w:val="auto"/>
          <w:sz w:val="20"/>
          <w:szCs w:val="20"/>
        </w:rPr>
        <w:t>:</w:t>
      </w:r>
    </w:p>
    <w:p w14:paraId="78E19F2E" w14:textId="77777777" w:rsidR="004A5D55" w:rsidRPr="009167CC" w:rsidRDefault="004A5D55" w:rsidP="00AA032E">
      <w:pPr>
        <w:spacing w:line="240" w:lineRule="auto"/>
        <w:ind w:firstLine="706"/>
        <w:jc w:val="both"/>
        <w:rPr>
          <w:rFonts w:ascii="Arial" w:hAnsi="Arial" w:cs="Arial"/>
          <w:bCs/>
          <w:color w:val="auto"/>
          <w:sz w:val="20"/>
          <w:szCs w:val="20"/>
        </w:rPr>
      </w:pPr>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да</w:t>
      </w:r>
      <w:proofErr w:type="spellEnd"/>
      <w:r w:rsidRPr="009167CC">
        <w:rPr>
          <w:rFonts w:ascii="Arial" w:hAnsi="Arial" w:cs="Arial"/>
          <w:bCs/>
          <w:iCs/>
          <w:color w:val="auto"/>
          <w:sz w:val="20"/>
          <w:szCs w:val="20"/>
        </w:rPr>
        <w:t xml:space="preserve"> </w:t>
      </w:r>
      <w:proofErr w:type="spellStart"/>
      <w:r w:rsidRPr="009167CC">
        <w:rPr>
          <w:rFonts w:ascii="Arial" w:hAnsi="Arial" w:cs="Arial"/>
          <w:bCs/>
          <w:iCs/>
          <w:color w:val="auto"/>
          <w:sz w:val="20"/>
          <w:szCs w:val="20"/>
        </w:rPr>
        <w:t>понуђач</w:t>
      </w:r>
      <w:proofErr w:type="spellEnd"/>
      <w:r w:rsidRPr="009167CC">
        <w:rPr>
          <w:rFonts w:ascii="Arial" w:hAnsi="Arial" w:cs="Arial"/>
          <w:bCs/>
          <w:iCs/>
          <w:color w:val="auto"/>
          <w:sz w:val="20"/>
          <w:szCs w:val="20"/>
        </w:rPr>
        <w:t xml:space="preserve"> </w:t>
      </w:r>
      <w:proofErr w:type="spellStart"/>
      <w:r w:rsidRPr="009167CC">
        <w:rPr>
          <w:rFonts w:ascii="Arial" w:hAnsi="Arial" w:cs="Arial"/>
          <w:bCs/>
          <w:color w:val="auto"/>
          <w:sz w:val="20"/>
          <w:szCs w:val="20"/>
        </w:rPr>
        <w:t>не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изврши</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уговорену</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убавезу</w:t>
      </w:r>
      <w:proofErr w:type="spellEnd"/>
      <w:r w:rsidRPr="009167CC">
        <w:rPr>
          <w:rFonts w:ascii="Arial" w:hAnsi="Arial" w:cs="Arial"/>
          <w:bCs/>
          <w:color w:val="auto"/>
          <w:sz w:val="20"/>
          <w:szCs w:val="20"/>
        </w:rPr>
        <w:t xml:space="preserve"> </w:t>
      </w:r>
      <w:r w:rsidRPr="009167CC">
        <w:rPr>
          <w:rFonts w:ascii="Arial" w:hAnsi="Arial" w:cs="Arial"/>
          <w:color w:val="auto"/>
          <w:sz w:val="20"/>
          <w:szCs w:val="20"/>
        </w:rPr>
        <w:t xml:space="preserve">у </w:t>
      </w:r>
      <w:proofErr w:type="spellStart"/>
      <w:r w:rsidRPr="009167CC">
        <w:rPr>
          <w:rFonts w:ascii="Arial" w:hAnsi="Arial" w:cs="Arial"/>
          <w:color w:val="auto"/>
          <w:sz w:val="20"/>
          <w:szCs w:val="20"/>
        </w:rPr>
        <w:t>уговореном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року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уговореним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условима</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уговорени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начин</w:t>
      </w:r>
      <w:proofErr w:type="spellEnd"/>
      <w:r w:rsidRPr="009167CC">
        <w:rPr>
          <w:rFonts w:ascii="Arial" w:hAnsi="Arial" w:cs="Arial"/>
          <w:color w:val="auto"/>
          <w:sz w:val="20"/>
          <w:szCs w:val="20"/>
        </w:rPr>
        <w:t>.</w:t>
      </w:r>
    </w:p>
    <w:p w14:paraId="02A48F91" w14:textId="77777777" w:rsidR="004A5D55" w:rsidRPr="009167CC" w:rsidRDefault="004A5D55" w:rsidP="004A5D55">
      <w:pPr>
        <w:autoSpaceDE w:val="0"/>
        <w:autoSpaceDN w:val="0"/>
        <w:adjustRightInd w:val="0"/>
        <w:spacing w:line="240" w:lineRule="auto"/>
        <w:jc w:val="both"/>
        <w:rPr>
          <w:rFonts w:ascii="Arial" w:hAnsi="Arial" w:cs="Arial"/>
          <w:color w:val="auto"/>
          <w:sz w:val="20"/>
          <w:szCs w:val="20"/>
        </w:rPr>
      </w:pPr>
      <w:proofErr w:type="spellStart"/>
      <w:r w:rsidRPr="009167CC">
        <w:rPr>
          <w:rFonts w:ascii="Arial" w:hAnsi="Arial" w:cs="Arial"/>
          <w:bCs/>
          <w:color w:val="auto"/>
          <w:sz w:val="20"/>
          <w:szCs w:val="20"/>
        </w:rPr>
        <w:t>Средство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обезбеђења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за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добро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извршење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посла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биће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враћено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изабраном</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понуђачу</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са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којим</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је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закључен</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уговор</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након</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истека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рока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важења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на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писмени</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захтев</w:t>
      </w:r>
      <w:proofErr w:type="spellEnd"/>
      <w:r w:rsidRPr="009167CC">
        <w:rPr>
          <w:rFonts w:ascii="Arial" w:hAnsi="Arial" w:cs="Arial"/>
          <w:bCs/>
          <w:color w:val="auto"/>
          <w:sz w:val="20"/>
          <w:szCs w:val="20"/>
        </w:rPr>
        <w:t>.</w:t>
      </w:r>
    </w:p>
    <w:p w14:paraId="7E2457DB" w14:textId="77777777" w:rsidR="004A5D55" w:rsidRPr="009167CC" w:rsidRDefault="004A5D55" w:rsidP="004A5D55">
      <w:pPr>
        <w:autoSpaceDE w:val="0"/>
        <w:autoSpaceDN w:val="0"/>
        <w:adjustRightInd w:val="0"/>
        <w:jc w:val="both"/>
        <w:rPr>
          <w:rFonts w:ascii="Arial" w:hAnsi="Arial" w:cs="Arial"/>
          <w:color w:val="auto"/>
          <w:sz w:val="20"/>
          <w:szCs w:val="20"/>
          <w:lang w:val="ru-RU"/>
        </w:rPr>
      </w:pPr>
    </w:p>
    <w:p w14:paraId="534B76E1" w14:textId="77777777" w:rsidR="00B560D6" w:rsidRPr="009167CC" w:rsidRDefault="00B560D6" w:rsidP="004A5D55">
      <w:pPr>
        <w:autoSpaceDE w:val="0"/>
        <w:autoSpaceDN w:val="0"/>
        <w:adjustRightInd w:val="0"/>
        <w:jc w:val="both"/>
        <w:rPr>
          <w:rFonts w:ascii="Arial" w:hAnsi="Arial" w:cs="Arial"/>
          <w:color w:val="auto"/>
          <w:sz w:val="20"/>
          <w:szCs w:val="20"/>
          <w:lang w:val="ru-RU"/>
        </w:rPr>
      </w:pPr>
    </w:p>
    <w:p w14:paraId="111C6C22" w14:textId="77777777" w:rsidR="0051733A" w:rsidRPr="009167CC" w:rsidRDefault="00BF3F78" w:rsidP="00BF3F78">
      <w:pPr>
        <w:pStyle w:val="ListParagraph"/>
        <w:tabs>
          <w:tab w:val="left" w:pos="1215"/>
          <w:tab w:val="center" w:pos="4513"/>
        </w:tabs>
        <w:suppressAutoHyphens w:val="0"/>
        <w:spacing w:line="240" w:lineRule="auto"/>
        <w:ind w:left="0"/>
        <w:rPr>
          <w:rFonts w:ascii="Arial" w:hAnsi="Arial" w:cs="Arial"/>
          <w:b/>
          <w:iCs/>
          <w:color w:val="auto"/>
          <w:sz w:val="20"/>
          <w:szCs w:val="20"/>
          <w:lang w:val="sr-Cyrl-CS"/>
        </w:rPr>
      </w:pPr>
      <w:r w:rsidRPr="009167CC">
        <w:rPr>
          <w:rFonts w:ascii="Arial" w:hAnsi="Arial" w:cs="Arial"/>
          <w:b/>
          <w:iCs/>
          <w:color w:val="auto"/>
          <w:sz w:val="20"/>
          <w:szCs w:val="20"/>
          <w:lang w:val="sr-Cyrl-CS"/>
        </w:rPr>
        <w:tab/>
      </w:r>
      <w:r w:rsidRPr="009167CC">
        <w:rPr>
          <w:rFonts w:ascii="Arial" w:hAnsi="Arial" w:cs="Arial"/>
          <w:b/>
          <w:iCs/>
          <w:color w:val="auto"/>
          <w:sz w:val="20"/>
          <w:szCs w:val="20"/>
          <w:lang w:val="sr-Cyrl-CS"/>
        </w:rPr>
        <w:tab/>
      </w:r>
      <w:r w:rsidR="0051733A" w:rsidRPr="009167CC">
        <w:rPr>
          <w:rFonts w:ascii="Arial" w:hAnsi="Arial" w:cs="Arial"/>
          <w:b/>
          <w:iCs/>
          <w:color w:val="auto"/>
          <w:sz w:val="20"/>
          <w:szCs w:val="20"/>
          <w:lang w:val="sr-Cyrl-CS"/>
        </w:rPr>
        <w:t>Финансијска гаранција за отклањање грешака у гарантном року</w:t>
      </w:r>
    </w:p>
    <w:p w14:paraId="0A6D1864" w14:textId="77777777" w:rsidR="0051733A" w:rsidRPr="009167CC" w:rsidRDefault="0051733A" w:rsidP="0051733A">
      <w:pPr>
        <w:autoSpaceDE w:val="0"/>
        <w:autoSpaceDN w:val="0"/>
        <w:adjustRightInd w:val="0"/>
        <w:jc w:val="both"/>
        <w:rPr>
          <w:rFonts w:ascii="Arial" w:hAnsi="Arial" w:cs="Arial"/>
          <w:color w:val="auto"/>
          <w:sz w:val="20"/>
          <w:szCs w:val="20"/>
          <w:lang w:val="sr-Cyrl-CS"/>
        </w:rPr>
      </w:pPr>
    </w:p>
    <w:p w14:paraId="164D651C" w14:textId="77777777" w:rsidR="0051733A" w:rsidRPr="009167CC" w:rsidRDefault="0051733A" w:rsidP="0051733A">
      <w:pPr>
        <w:autoSpaceDE w:val="0"/>
        <w:autoSpaceDN w:val="0"/>
        <w:adjustRightInd w:val="0"/>
        <w:jc w:val="both"/>
        <w:rPr>
          <w:rFonts w:ascii="Arial" w:hAnsi="Arial" w:cs="Arial"/>
          <w:color w:val="auto"/>
          <w:sz w:val="20"/>
          <w:szCs w:val="20"/>
          <w:lang w:val="sr-Cyrl-CS"/>
        </w:rPr>
      </w:pPr>
      <w:r w:rsidRPr="009167CC">
        <w:rPr>
          <w:rFonts w:ascii="Arial" w:hAnsi="Arial" w:cs="Arial"/>
          <w:color w:val="auto"/>
          <w:sz w:val="20"/>
          <w:szCs w:val="20"/>
          <w:lang w:val="sr-Cyrl-CS"/>
        </w:rPr>
        <w:t xml:space="preserve">Меница се </w:t>
      </w:r>
      <w:r w:rsidRPr="009167CC">
        <w:rPr>
          <w:rFonts w:ascii="Arial" w:hAnsi="Arial" w:cs="Arial"/>
          <w:color w:val="auto"/>
          <w:sz w:val="20"/>
          <w:szCs w:val="20"/>
          <w:u w:val="single"/>
          <w:lang w:val="sr-Cyrl-CS"/>
        </w:rPr>
        <w:t>доставља</w:t>
      </w:r>
      <w:r w:rsidR="004A02A2" w:rsidRPr="009167CC">
        <w:rPr>
          <w:rFonts w:ascii="Arial" w:hAnsi="Arial" w:cs="Arial"/>
          <w:color w:val="auto"/>
          <w:sz w:val="20"/>
          <w:szCs w:val="20"/>
          <w:u w:val="single"/>
          <w:lang w:val="sr-Cyrl-CS"/>
        </w:rPr>
        <w:t>уз рачун</w:t>
      </w:r>
      <w:r w:rsidRPr="009167CC">
        <w:rPr>
          <w:rFonts w:ascii="Arial" w:hAnsi="Arial" w:cs="Arial"/>
          <w:color w:val="auto"/>
          <w:sz w:val="20"/>
          <w:szCs w:val="20"/>
          <w:u w:val="single"/>
          <w:lang w:val="sr-Cyrl-CS"/>
        </w:rPr>
        <w:t>.</w:t>
      </w:r>
      <w:r w:rsidRPr="009167CC">
        <w:rPr>
          <w:rFonts w:ascii="Arial" w:hAnsi="Arial" w:cs="Arial"/>
          <w:color w:val="auto"/>
          <w:sz w:val="20"/>
          <w:szCs w:val="20"/>
          <w:lang w:val="sr-Cyrl-CS"/>
        </w:rPr>
        <w:t xml:space="preserve"> </w:t>
      </w:r>
    </w:p>
    <w:p w14:paraId="322CA02A" w14:textId="77777777" w:rsidR="0051733A" w:rsidRPr="009167CC" w:rsidRDefault="0051733A" w:rsidP="0051733A">
      <w:pPr>
        <w:tabs>
          <w:tab w:val="left" w:pos="1134"/>
        </w:tabs>
        <w:autoSpaceDE w:val="0"/>
        <w:autoSpaceDN w:val="0"/>
        <w:adjustRightInd w:val="0"/>
        <w:jc w:val="both"/>
        <w:rPr>
          <w:rFonts w:ascii="Arial" w:hAnsi="Arial" w:cs="Arial"/>
          <w:color w:val="auto"/>
          <w:sz w:val="20"/>
          <w:szCs w:val="20"/>
          <w:lang w:val="sr-Cyrl-CS"/>
        </w:rPr>
      </w:pPr>
      <w:r w:rsidRPr="009167CC">
        <w:rPr>
          <w:rFonts w:ascii="Arial" w:hAnsi="Arial" w:cs="Arial"/>
          <w:color w:val="auto"/>
          <w:sz w:val="20"/>
          <w:szCs w:val="20"/>
          <w:lang w:val="sr-Cyrl-CS"/>
        </w:rPr>
        <w:t>Рок важења менице је 30 дана дуже од дана истека гарантног рока.</w:t>
      </w:r>
    </w:p>
    <w:p w14:paraId="75093F8D" w14:textId="77777777" w:rsidR="0051733A" w:rsidRPr="009167CC" w:rsidRDefault="0051733A" w:rsidP="0051733A">
      <w:pPr>
        <w:tabs>
          <w:tab w:val="left" w:pos="1134"/>
        </w:tabs>
        <w:autoSpaceDE w:val="0"/>
        <w:autoSpaceDN w:val="0"/>
        <w:adjustRightInd w:val="0"/>
        <w:jc w:val="both"/>
        <w:rPr>
          <w:rFonts w:ascii="Arial" w:hAnsi="Arial" w:cs="Arial"/>
          <w:color w:val="auto"/>
          <w:sz w:val="20"/>
          <w:szCs w:val="20"/>
          <w:lang w:val="sr-Cyrl-CS"/>
        </w:rPr>
      </w:pPr>
      <w:r w:rsidRPr="009167CC">
        <w:rPr>
          <w:rFonts w:ascii="Arial" w:hAnsi="Arial" w:cs="Arial"/>
          <w:bCs/>
          <w:color w:val="auto"/>
          <w:sz w:val="20"/>
          <w:szCs w:val="20"/>
          <w:lang w:val="sr-Cyrl-CS"/>
        </w:rPr>
        <w:t>Меница мора бити регистрована у Регистру меница и овлашћења НБС,</w:t>
      </w:r>
      <w:r w:rsidRPr="009167CC">
        <w:rPr>
          <w:rFonts w:ascii="Arial" w:hAnsi="Arial" w:cs="Arial"/>
          <w:color w:val="auto"/>
          <w:sz w:val="20"/>
          <w:szCs w:val="20"/>
          <w:lang w:val="sr-Cyrl-CS"/>
        </w:rPr>
        <w:t xml:space="preserve"> а као доказ уз меницу доставља копију Захтева за регистрацију менице оверену од пословне банке </w:t>
      </w:r>
      <w:r w:rsidRPr="009167CC">
        <w:rPr>
          <w:rFonts w:ascii="Arial" w:hAnsi="Arial" w:cs="Arial"/>
          <w:color w:val="auto"/>
          <w:sz w:val="20"/>
          <w:szCs w:val="20"/>
          <w:u w:val="single"/>
          <w:lang w:val="sr-Cyrl-CS" w:eastAsia="sr-Latn-CS"/>
        </w:rPr>
        <w:t>или</w:t>
      </w:r>
      <w:r w:rsidRPr="009167CC">
        <w:rPr>
          <w:rFonts w:ascii="Arial" w:hAnsi="Arial" w:cs="Arial"/>
          <w:color w:val="auto"/>
          <w:sz w:val="20"/>
          <w:szCs w:val="20"/>
          <w:lang w:val="sr-Cyrl-CS" w:eastAsia="sr-Latn-CS"/>
        </w:rPr>
        <w:t xml:space="preserve"> извод из регистра НБС (резултат претраге регистра меница и овлашћења НБС)</w:t>
      </w:r>
      <w:r w:rsidRPr="009167CC">
        <w:rPr>
          <w:rFonts w:ascii="Arial" w:hAnsi="Arial" w:cs="Arial"/>
          <w:color w:val="auto"/>
          <w:sz w:val="20"/>
          <w:szCs w:val="20"/>
          <w:lang w:val="sr-Cyrl-CS"/>
        </w:rPr>
        <w:t>.</w:t>
      </w:r>
    </w:p>
    <w:p w14:paraId="7ED7EB52" w14:textId="3BC37C84" w:rsidR="0051733A" w:rsidRPr="009167CC" w:rsidRDefault="0051733A" w:rsidP="004A02A2">
      <w:pPr>
        <w:tabs>
          <w:tab w:val="left" w:pos="1134"/>
        </w:tabs>
        <w:autoSpaceDE w:val="0"/>
        <w:autoSpaceDN w:val="0"/>
        <w:adjustRightInd w:val="0"/>
        <w:jc w:val="both"/>
        <w:rPr>
          <w:rFonts w:ascii="Arial" w:hAnsi="Arial" w:cs="Arial"/>
          <w:b/>
          <w:color w:val="auto"/>
          <w:sz w:val="20"/>
          <w:szCs w:val="20"/>
          <w:lang w:val="sr-Cyrl-CS"/>
        </w:rPr>
      </w:pPr>
      <w:r w:rsidRPr="009167CC">
        <w:rPr>
          <w:rFonts w:ascii="Arial" w:hAnsi="Arial" w:cs="Arial"/>
          <w:b/>
          <w:bCs/>
          <w:color w:val="auto"/>
          <w:sz w:val="20"/>
          <w:szCs w:val="20"/>
          <w:lang w:val="sr-Cyrl-CS"/>
        </w:rPr>
        <w:t>Уз меницу се доставља попуњено и оверено менично овлашћење, са роком важења 30 дана дуже</w:t>
      </w:r>
      <w:r w:rsidRPr="009167CC">
        <w:rPr>
          <w:rFonts w:ascii="Arial" w:hAnsi="Arial" w:cs="Arial"/>
          <w:color w:val="auto"/>
          <w:sz w:val="20"/>
          <w:szCs w:val="20"/>
          <w:lang w:val="sr-Cyrl-CS"/>
        </w:rPr>
        <w:t xml:space="preserve"> </w:t>
      </w:r>
      <w:r w:rsidRPr="009167CC">
        <w:rPr>
          <w:rFonts w:ascii="Arial" w:hAnsi="Arial" w:cs="Arial"/>
          <w:b/>
          <w:color w:val="auto"/>
          <w:sz w:val="20"/>
          <w:szCs w:val="20"/>
          <w:lang w:val="sr-Cyrl-CS"/>
        </w:rPr>
        <w:t xml:space="preserve">од дана истека гарантног рока </w:t>
      </w:r>
      <w:r w:rsidRPr="009167CC">
        <w:rPr>
          <w:rFonts w:ascii="Arial" w:hAnsi="Arial" w:cs="Arial"/>
          <w:b/>
          <w:bCs/>
          <w:color w:val="auto"/>
          <w:sz w:val="20"/>
          <w:szCs w:val="20"/>
          <w:lang w:val="sr-Cyrl-CS"/>
        </w:rPr>
        <w:t xml:space="preserve">(Образац </w:t>
      </w:r>
      <w:r w:rsidR="00E4395A">
        <w:rPr>
          <w:rFonts w:ascii="Arial" w:hAnsi="Arial" w:cs="Arial"/>
          <w:b/>
          <w:bCs/>
          <w:color w:val="auto"/>
          <w:sz w:val="20"/>
          <w:szCs w:val="20"/>
          <w:lang w:val="sr-Cyrl-CS"/>
        </w:rPr>
        <w:t>8</w:t>
      </w:r>
      <w:r w:rsidRPr="009167CC">
        <w:rPr>
          <w:rFonts w:ascii="Arial" w:hAnsi="Arial" w:cs="Arial"/>
          <w:b/>
          <w:bCs/>
          <w:color w:val="auto"/>
          <w:sz w:val="20"/>
          <w:szCs w:val="20"/>
          <w:lang w:val="sr-Cyrl-CS"/>
        </w:rPr>
        <w:t>) и копија картона депонованих потписа који је издат од стране пословне банке коју понуђач наводи у меничном овлашћењу.</w:t>
      </w:r>
    </w:p>
    <w:p w14:paraId="3C6BA698" w14:textId="77777777" w:rsidR="0051733A" w:rsidRPr="009167CC" w:rsidRDefault="0051733A" w:rsidP="0051733A">
      <w:pPr>
        <w:suppressAutoHyphens w:val="0"/>
        <w:overflowPunct w:val="0"/>
        <w:autoSpaceDE w:val="0"/>
        <w:autoSpaceDN w:val="0"/>
        <w:adjustRightInd w:val="0"/>
        <w:jc w:val="both"/>
        <w:rPr>
          <w:rFonts w:ascii="Arial" w:hAnsi="Arial" w:cs="Arial"/>
          <w:bCs/>
          <w:color w:val="auto"/>
          <w:sz w:val="20"/>
          <w:szCs w:val="20"/>
          <w:shd w:val="clear" w:color="auto" w:fill="FFFFFF"/>
          <w:lang w:val="sr-Cyrl-CS"/>
        </w:rPr>
      </w:pPr>
      <w:r w:rsidRPr="009167CC">
        <w:rPr>
          <w:rFonts w:ascii="Arial" w:hAnsi="Arial" w:cs="Arial"/>
          <w:bCs/>
          <w:color w:val="auto"/>
          <w:sz w:val="20"/>
          <w:szCs w:val="20"/>
          <w:lang w:val="sr-Cyrl-CS"/>
        </w:rPr>
        <w:t xml:space="preserve">Меница се издаје </w:t>
      </w:r>
      <w:r w:rsidRPr="009167CC">
        <w:rPr>
          <w:rFonts w:ascii="Arial" w:hAnsi="Arial" w:cs="Arial"/>
          <w:bCs/>
          <w:color w:val="auto"/>
          <w:sz w:val="20"/>
          <w:szCs w:val="20"/>
          <w:shd w:val="clear" w:color="auto" w:fill="FFFFFF"/>
          <w:lang w:val="sr-Cyrl-CS"/>
        </w:rPr>
        <w:t>на износ од 10% од вредности уговора (без ПДВ-а).</w:t>
      </w:r>
    </w:p>
    <w:p w14:paraId="08E2EE2A" w14:textId="77777777" w:rsidR="0051733A" w:rsidRPr="009167CC" w:rsidRDefault="0051733A" w:rsidP="0051733A">
      <w:pPr>
        <w:suppressAutoHyphens w:val="0"/>
        <w:overflowPunct w:val="0"/>
        <w:autoSpaceDE w:val="0"/>
        <w:autoSpaceDN w:val="0"/>
        <w:adjustRightInd w:val="0"/>
        <w:jc w:val="both"/>
        <w:rPr>
          <w:rFonts w:ascii="Arial" w:hAnsi="Arial" w:cs="Arial"/>
          <w:bCs/>
          <w:color w:val="auto"/>
          <w:sz w:val="20"/>
          <w:szCs w:val="20"/>
          <w:lang w:val="sr-Cyrl-CS"/>
        </w:rPr>
      </w:pPr>
      <w:r w:rsidRPr="009167CC">
        <w:rPr>
          <w:rFonts w:ascii="Arial" w:hAnsi="Arial" w:cs="Arial"/>
          <w:bCs/>
          <w:color w:val="auto"/>
          <w:sz w:val="20"/>
          <w:szCs w:val="20"/>
          <w:lang w:val="sr-Cyrl-CS"/>
        </w:rPr>
        <w:t>Наручилац може да активира средство обезбеђења за отклањање грешака у гарантном року  у износу од 10% од вредности уговора (без ПДВ-а) у случају:</w:t>
      </w:r>
    </w:p>
    <w:p w14:paraId="04D765AD" w14:textId="754AB675" w:rsidR="0051733A" w:rsidRPr="009167CC" w:rsidRDefault="0051733A" w:rsidP="004A02A2">
      <w:pPr>
        <w:suppressAutoHyphens w:val="0"/>
        <w:overflowPunct w:val="0"/>
        <w:autoSpaceDE w:val="0"/>
        <w:autoSpaceDN w:val="0"/>
        <w:adjustRightInd w:val="0"/>
        <w:ind w:firstLine="708"/>
        <w:jc w:val="both"/>
        <w:rPr>
          <w:rFonts w:ascii="Arial" w:hAnsi="Arial" w:cs="Arial"/>
          <w:color w:val="auto"/>
          <w:sz w:val="20"/>
          <w:szCs w:val="20"/>
          <w:lang w:val="sr-Cyrl-CS"/>
        </w:rPr>
      </w:pPr>
      <w:r w:rsidRPr="009167CC">
        <w:rPr>
          <w:rFonts w:ascii="Arial" w:hAnsi="Arial" w:cs="Arial"/>
          <w:b/>
          <w:bCs/>
          <w:iCs/>
          <w:color w:val="auto"/>
          <w:sz w:val="20"/>
          <w:szCs w:val="20"/>
          <w:lang w:val="sr-Cyrl-CS"/>
        </w:rPr>
        <w:t>-</w:t>
      </w:r>
      <w:r w:rsidR="00CD52DD" w:rsidRPr="009167CC">
        <w:rPr>
          <w:rFonts w:ascii="Arial" w:hAnsi="Arial" w:cs="Arial"/>
          <w:color w:val="auto"/>
          <w:sz w:val="20"/>
          <w:szCs w:val="20"/>
          <w:lang w:val="sr-Cyrl-CS"/>
        </w:rPr>
        <w:t xml:space="preserve"> да Добављач </w:t>
      </w:r>
      <w:r w:rsidR="00CD52DD" w:rsidRPr="009167CC">
        <w:rPr>
          <w:rFonts w:ascii="Arial" w:eastAsia="Batang" w:hAnsi="Arial" w:cs="Arial"/>
          <w:bCs/>
          <w:color w:val="auto"/>
          <w:sz w:val="20"/>
          <w:szCs w:val="20"/>
          <w:lang w:val="sr-Cyrl-CS" w:eastAsia="sr-Latn-CS"/>
        </w:rPr>
        <w:t xml:space="preserve">у току трајања гарантног рока, у примереном року који одреди Наручилац (од дана пријема рекламације), не усклади квалитет </w:t>
      </w:r>
      <w:r w:rsidR="008153E1" w:rsidRPr="009167CC">
        <w:rPr>
          <w:rFonts w:ascii="Arial" w:eastAsia="Batang" w:hAnsi="Arial" w:cs="Arial"/>
          <w:bCs/>
          <w:color w:val="auto"/>
          <w:sz w:val="20"/>
          <w:szCs w:val="20"/>
          <w:lang w:val="sr-Cyrl-CS" w:eastAsia="sr-Latn-CS"/>
        </w:rPr>
        <w:t>радова</w:t>
      </w:r>
      <w:r w:rsidR="00CD52DD" w:rsidRPr="009167CC">
        <w:rPr>
          <w:rFonts w:ascii="Arial" w:eastAsia="Batang" w:hAnsi="Arial" w:cs="Arial"/>
          <w:bCs/>
          <w:color w:val="auto"/>
          <w:sz w:val="20"/>
          <w:szCs w:val="20"/>
          <w:lang w:val="sr-Cyrl-CS" w:eastAsia="sr-Latn-CS"/>
        </w:rPr>
        <w:t xml:space="preserve"> захтевима Наручиоца.</w:t>
      </w:r>
    </w:p>
    <w:p w14:paraId="56645BF6" w14:textId="77777777" w:rsidR="0051733A" w:rsidRPr="009167CC" w:rsidRDefault="0051733A" w:rsidP="0051733A">
      <w:pPr>
        <w:suppressAutoHyphens w:val="0"/>
        <w:overflowPunct w:val="0"/>
        <w:autoSpaceDE w:val="0"/>
        <w:autoSpaceDN w:val="0"/>
        <w:adjustRightInd w:val="0"/>
        <w:jc w:val="both"/>
        <w:rPr>
          <w:rFonts w:ascii="Arial" w:hAnsi="Arial" w:cs="Arial"/>
          <w:bCs/>
          <w:color w:val="auto"/>
          <w:sz w:val="20"/>
          <w:szCs w:val="20"/>
          <w:lang w:val="sr-Cyrl-CS"/>
        </w:rPr>
      </w:pPr>
      <w:r w:rsidRPr="009167CC">
        <w:rPr>
          <w:rFonts w:ascii="Arial" w:hAnsi="Arial" w:cs="Arial"/>
          <w:bCs/>
          <w:color w:val="auto"/>
          <w:sz w:val="20"/>
          <w:szCs w:val="20"/>
          <w:lang w:val="sr-Cyrl-CS"/>
        </w:rPr>
        <w:t>Средство обезбеђења за отклањање грешака у гарантном року биће враћено изабраном понуђачу са којим је закључен уговор, након истека рока важења, на писмени захтев.</w:t>
      </w:r>
    </w:p>
    <w:p w14:paraId="6328DC75" w14:textId="77777777" w:rsidR="00E7025B" w:rsidRPr="009167CC" w:rsidRDefault="00E7025B" w:rsidP="003B13E3">
      <w:pPr>
        <w:autoSpaceDE w:val="0"/>
        <w:autoSpaceDN w:val="0"/>
        <w:adjustRightInd w:val="0"/>
        <w:spacing w:line="240" w:lineRule="auto"/>
        <w:jc w:val="both"/>
        <w:rPr>
          <w:rFonts w:ascii="Arial" w:hAnsi="Arial" w:cs="Arial"/>
          <w:color w:val="auto"/>
          <w:sz w:val="20"/>
          <w:szCs w:val="20"/>
        </w:rPr>
      </w:pPr>
    </w:p>
    <w:p w14:paraId="319E6A84" w14:textId="77777777" w:rsidR="00AF2094" w:rsidRPr="009167CC" w:rsidRDefault="00AF2094" w:rsidP="00AF2094">
      <w:pPr>
        <w:shd w:val="clear" w:color="auto" w:fill="FFFFFF"/>
        <w:tabs>
          <w:tab w:val="left" w:pos="0"/>
        </w:tabs>
        <w:suppressAutoHyphens w:val="0"/>
        <w:spacing w:line="240" w:lineRule="auto"/>
        <w:jc w:val="both"/>
        <w:rPr>
          <w:rFonts w:ascii="Arial" w:eastAsia="Times New Roman" w:hAnsi="Arial" w:cs="Arial"/>
          <w:color w:val="auto"/>
          <w:sz w:val="20"/>
          <w:szCs w:val="20"/>
        </w:rPr>
      </w:pPr>
      <w:r w:rsidRPr="009167CC">
        <w:rPr>
          <w:rFonts w:ascii="Arial" w:eastAsia="Times New Roman" w:hAnsi="Arial" w:cs="Arial"/>
          <w:b/>
          <w:bCs/>
          <w:color w:val="auto"/>
          <w:sz w:val="20"/>
          <w:szCs w:val="20"/>
        </w:rPr>
        <w:t>14. ТРОШКО</w:t>
      </w:r>
      <w:r w:rsidR="00E7025B" w:rsidRPr="009167CC">
        <w:rPr>
          <w:rFonts w:ascii="Arial" w:eastAsia="Times New Roman" w:hAnsi="Arial" w:cs="Arial"/>
          <w:b/>
          <w:bCs/>
          <w:color w:val="auto"/>
          <w:sz w:val="20"/>
          <w:szCs w:val="20"/>
        </w:rPr>
        <w:t>В</w:t>
      </w:r>
      <w:r w:rsidRPr="009167CC">
        <w:rPr>
          <w:rFonts w:ascii="Arial" w:eastAsia="Times New Roman" w:hAnsi="Arial" w:cs="Arial"/>
          <w:b/>
          <w:bCs/>
          <w:color w:val="auto"/>
          <w:sz w:val="20"/>
          <w:szCs w:val="20"/>
        </w:rPr>
        <w:t xml:space="preserve">И ПРИПРЕМАЊА ПОНУДЕ </w:t>
      </w:r>
    </w:p>
    <w:p w14:paraId="25692704" w14:textId="77777777" w:rsidR="00AF2094" w:rsidRPr="009167CC" w:rsidRDefault="00AF2094" w:rsidP="00AF2094">
      <w:pPr>
        <w:pStyle w:val="ListParagraph"/>
        <w:widowControl w:val="0"/>
        <w:tabs>
          <w:tab w:val="num" w:pos="851"/>
        </w:tabs>
        <w:suppressAutoHyphens w:val="0"/>
        <w:overflowPunct w:val="0"/>
        <w:autoSpaceDE w:val="0"/>
        <w:autoSpaceDN w:val="0"/>
        <w:adjustRightInd w:val="0"/>
        <w:spacing w:line="240" w:lineRule="auto"/>
        <w:ind w:left="0"/>
        <w:jc w:val="both"/>
        <w:rPr>
          <w:rFonts w:ascii="Arial" w:eastAsia="Times New Roman" w:hAnsi="Arial" w:cs="Arial"/>
          <w:color w:val="auto"/>
          <w:sz w:val="20"/>
          <w:szCs w:val="20"/>
        </w:rPr>
      </w:pPr>
      <w:proofErr w:type="spellStart"/>
      <w:r w:rsidRPr="009167CC">
        <w:rPr>
          <w:rFonts w:ascii="Arial" w:eastAsia="Times New Roman" w:hAnsi="Arial" w:cs="Arial"/>
          <w:color w:val="auto"/>
          <w:sz w:val="20"/>
          <w:szCs w:val="20"/>
        </w:rPr>
        <w:t>Понуђач</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може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да</w:t>
      </w:r>
      <w:proofErr w:type="spellEnd"/>
      <w:r w:rsidRPr="009167CC">
        <w:rPr>
          <w:rFonts w:ascii="Arial" w:eastAsia="Times New Roman" w:hAnsi="Arial" w:cs="Arial"/>
          <w:color w:val="auto"/>
          <w:sz w:val="20"/>
          <w:szCs w:val="20"/>
        </w:rPr>
        <w:t xml:space="preserve"> у </w:t>
      </w:r>
      <w:proofErr w:type="spellStart"/>
      <w:r w:rsidRPr="009167CC">
        <w:rPr>
          <w:rFonts w:ascii="Arial" w:eastAsia="Times New Roman" w:hAnsi="Arial" w:cs="Arial"/>
          <w:color w:val="auto"/>
          <w:sz w:val="20"/>
          <w:szCs w:val="20"/>
        </w:rPr>
        <w:t>оквиру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понуде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достави</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укупан</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износ</w:t>
      </w:r>
      <w:proofErr w:type="spellEnd"/>
      <w:r w:rsidRPr="009167CC">
        <w:rPr>
          <w:rFonts w:ascii="Arial" w:eastAsia="Times New Roman" w:hAnsi="Arial" w:cs="Arial"/>
          <w:color w:val="auto"/>
          <w:sz w:val="20"/>
          <w:szCs w:val="20"/>
        </w:rPr>
        <w:t xml:space="preserve"> и </w:t>
      </w:r>
      <w:proofErr w:type="spellStart"/>
      <w:r w:rsidRPr="009167CC">
        <w:rPr>
          <w:rFonts w:ascii="Arial" w:eastAsia="Times New Roman" w:hAnsi="Arial" w:cs="Arial"/>
          <w:color w:val="auto"/>
          <w:sz w:val="20"/>
          <w:szCs w:val="20"/>
        </w:rPr>
        <w:t>структуру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трошкова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припремања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понуде</w:t>
      </w:r>
      <w:proofErr w:type="spellEnd"/>
      <w:r w:rsidR="003B13E3" w:rsidRPr="009167CC">
        <w:rPr>
          <w:rFonts w:ascii="Arial" w:eastAsia="Times New Roman" w:hAnsi="Arial" w:cs="Arial"/>
          <w:color w:val="auto"/>
          <w:sz w:val="20"/>
          <w:szCs w:val="20"/>
        </w:rPr>
        <w:t xml:space="preserve"> (</w:t>
      </w:r>
      <w:proofErr w:type="spellStart"/>
      <w:r w:rsidR="003B13E3" w:rsidRPr="009167CC">
        <w:rPr>
          <w:rFonts w:ascii="Arial" w:eastAsia="Times New Roman" w:hAnsi="Arial" w:cs="Arial"/>
          <w:color w:val="auto"/>
          <w:sz w:val="20"/>
          <w:szCs w:val="20"/>
        </w:rPr>
        <w:t>Образац</w:t>
      </w:r>
      <w:proofErr w:type="spellEnd"/>
      <w:r w:rsidR="003B13E3" w:rsidRPr="009167CC">
        <w:rPr>
          <w:rFonts w:ascii="Arial" w:eastAsia="Times New Roman" w:hAnsi="Arial" w:cs="Arial"/>
          <w:color w:val="auto"/>
          <w:sz w:val="20"/>
          <w:szCs w:val="20"/>
        </w:rPr>
        <w:t xml:space="preserve"> 2)</w:t>
      </w:r>
      <w:r w:rsidRPr="009167CC">
        <w:rPr>
          <w:rFonts w:ascii="Arial" w:eastAsia="Times New Roman" w:hAnsi="Arial" w:cs="Arial"/>
          <w:color w:val="auto"/>
          <w:sz w:val="20"/>
          <w:szCs w:val="20"/>
        </w:rPr>
        <w:t xml:space="preserve">. </w:t>
      </w:r>
    </w:p>
    <w:p w14:paraId="4E0A8EDB" w14:textId="77777777" w:rsidR="00AF2094" w:rsidRPr="009167CC" w:rsidRDefault="00AF2094" w:rsidP="00AF2094">
      <w:pPr>
        <w:pStyle w:val="ListParagraph"/>
        <w:widowControl w:val="0"/>
        <w:tabs>
          <w:tab w:val="num" w:pos="851"/>
        </w:tabs>
        <w:suppressAutoHyphens w:val="0"/>
        <w:overflowPunct w:val="0"/>
        <w:autoSpaceDE w:val="0"/>
        <w:autoSpaceDN w:val="0"/>
        <w:adjustRightInd w:val="0"/>
        <w:spacing w:line="240" w:lineRule="auto"/>
        <w:ind w:left="0"/>
        <w:jc w:val="both"/>
        <w:rPr>
          <w:rFonts w:ascii="Arial" w:eastAsia="Times New Roman" w:hAnsi="Arial" w:cs="Arial"/>
          <w:color w:val="auto"/>
          <w:sz w:val="20"/>
          <w:szCs w:val="20"/>
        </w:rPr>
      </w:pPr>
      <w:proofErr w:type="spellStart"/>
      <w:r w:rsidRPr="009167CC">
        <w:rPr>
          <w:rFonts w:ascii="Arial" w:eastAsia="Times New Roman" w:hAnsi="Arial" w:cs="Arial"/>
          <w:color w:val="auto"/>
          <w:sz w:val="20"/>
          <w:szCs w:val="20"/>
        </w:rPr>
        <w:t>Ако</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је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поступак</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јавне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набавке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обустављен</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из</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разлога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који</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страни</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наручиоца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наручилац</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је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дужан</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понуђачу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надокнади</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трошкове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прибављања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средства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обезбеђења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под</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условом</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је</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понуђач</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тражио</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накнаду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тих</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трошкова</w:t>
      </w:r>
      <w:proofErr w:type="spellEnd"/>
      <w:r w:rsidRPr="009167CC">
        <w:rPr>
          <w:rFonts w:ascii="Arial" w:eastAsia="Times New Roman" w:hAnsi="Arial" w:cs="Arial"/>
          <w:color w:val="auto"/>
          <w:sz w:val="20"/>
          <w:szCs w:val="20"/>
        </w:rPr>
        <w:t xml:space="preserve"> у </w:t>
      </w:r>
      <w:proofErr w:type="spellStart"/>
      <w:r w:rsidRPr="009167CC">
        <w:rPr>
          <w:rFonts w:ascii="Arial" w:eastAsia="Times New Roman" w:hAnsi="Arial" w:cs="Arial"/>
          <w:color w:val="auto"/>
          <w:sz w:val="20"/>
          <w:szCs w:val="20"/>
        </w:rPr>
        <w:t>својој</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понуди</w:t>
      </w:r>
      <w:proofErr w:type="spellEnd"/>
      <w:r w:rsidR="003B13E3" w:rsidRPr="009167CC">
        <w:rPr>
          <w:rFonts w:ascii="Arial" w:eastAsia="Times New Roman" w:hAnsi="Arial" w:cs="Arial"/>
          <w:color w:val="auto"/>
          <w:sz w:val="20"/>
          <w:szCs w:val="20"/>
        </w:rPr>
        <w:t>.</w:t>
      </w:r>
    </w:p>
    <w:p w14:paraId="06174F90" w14:textId="77777777" w:rsidR="00EA5378" w:rsidRPr="009167CC" w:rsidRDefault="00EA5378" w:rsidP="00EA5378">
      <w:pPr>
        <w:jc w:val="both"/>
        <w:rPr>
          <w:rFonts w:ascii="Arial" w:hAnsi="Arial" w:cs="Arial"/>
          <w:color w:val="auto"/>
          <w:sz w:val="20"/>
          <w:szCs w:val="20"/>
        </w:rPr>
      </w:pPr>
    </w:p>
    <w:p w14:paraId="4753FF49" w14:textId="77777777" w:rsidR="00BD5C71" w:rsidRPr="009167CC" w:rsidRDefault="00BD5C71" w:rsidP="00952756">
      <w:pPr>
        <w:spacing w:line="240" w:lineRule="auto"/>
        <w:jc w:val="both"/>
        <w:rPr>
          <w:rFonts w:ascii="Arial" w:hAnsi="Arial" w:cs="Arial"/>
          <w:color w:val="auto"/>
          <w:sz w:val="20"/>
          <w:szCs w:val="20"/>
        </w:rPr>
      </w:pPr>
      <w:r w:rsidRPr="009167CC">
        <w:rPr>
          <w:rFonts w:ascii="Arial" w:hAnsi="Arial" w:cs="Arial"/>
          <w:b/>
          <w:bCs/>
          <w:color w:val="auto"/>
          <w:sz w:val="20"/>
          <w:szCs w:val="20"/>
        </w:rPr>
        <w:t>1</w:t>
      </w:r>
      <w:r w:rsidR="00AF2094" w:rsidRPr="009167CC">
        <w:rPr>
          <w:rFonts w:ascii="Arial" w:hAnsi="Arial" w:cs="Arial"/>
          <w:b/>
          <w:bCs/>
          <w:color w:val="auto"/>
          <w:sz w:val="20"/>
          <w:szCs w:val="20"/>
        </w:rPr>
        <w:t>5</w:t>
      </w:r>
      <w:r w:rsidRPr="009167CC">
        <w:rPr>
          <w:rFonts w:ascii="Arial" w:hAnsi="Arial" w:cs="Arial"/>
          <w:b/>
          <w:bCs/>
          <w:color w:val="auto"/>
          <w:sz w:val="20"/>
          <w:szCs w:val="20"/>
        </w:rPr>
        <w:t>. ЗАШТИТА ПО</w:t>
      </w:r>
      <w:r w:rsidR="00E7025B" w:rsidRPr="009167CC">
        <w:rPr>
          <w:rFonts w:ascii="Arial" w:hAnsi="Arial" w:cs="Arial"/>
          <w:b/>
          <w:bCs/>
          <w:color w:val="auto"/>
          <w:sz w:val="20"/>
          <w:szCs w:val="20"/>
        </w:rPr>
        <w:t>В</w:t>
      </w:r>
      <w:r w:rsidRPr="009167CC">
        <w:rPr>
          <w:rFonts w:ascii="Arial" w:hAnsi="Arial" w:cs="Arial"/>
          <w:b/>
          <w:bCs/>
          <w:color w:val="auto"/>
          <w:sz w:val="20"/>
          <w:szCs w:val="20"/>
        </w:rPr>
        <w:t>ЕРЉИ</w:t>
      </w:r>
      <w:r w:rsidR="00E7025B" w:rsidRPr="009167CC">
        <w:rPr>
          <w:rFonts w:ascii="Arial" w:hAnsi="Arial" w:cs="Arial"/>
          <w:b/>
          <w:bCs/>
          <w:color w:val="auto"/>
          <w:sz w:val="20"/>
          <w:szCs w:val="20"/>
        </w:rPr>
        <w:t>В</w:t>
      </w:r>
      <w:r w:rsidRPr="009167CC">
        <w:rPr>
          <w:rFonts w:ascii="Arial" w:hAnsi="Arial" w:cs="Arial"/>
          <w:b/>
          <w:bCs/>
          <w:color w:val="auto"/>
          <w:sz w:val="20"/>
          <w:szCs w:val="20"/>
        </w:rPr>
        <w:t>ОСТИ ПОДАТАКА КОЈЕ НАРУЧИЛАЦ СТА</w:t>
      </w:r>
      <w:r w:rsidR="00E7025B" w:rsidRPr="009167CC">
        <w:rPr>
          <w:rFonts w:ascii="Arial" w:hAnsi="Arial" w:cs="Arial"/>
          <w:b/>
          <w:bCs/>
          <w:color w:val="auto"/>
          <w:sz w:val="20"/>
          <w:szCs w:val="20"/>
        </w:rPr>
        <w:t>В</w:t>
      </w:r>
      <w:r w:rsidRPr="009167CC">
        <w:rPr>
          <w:rFonts w:ascii="Arial" w:hAnsi="Arial" w:cs="Arial"/>
          <w:b/>
          <w:bCs/>
          <w:color w:val="auto"/>
          <w:sz w:val="20"/>
          <w:szCs w:val="20"/>
        </w:rPr>
        <w:t>ЉА ПОНУЂАЧИМА НА РАСПОЛАГАЊЕ, УКЉУЧУЈУЋИ И ЊИХО</w:t>
      </w:r>
      <w:r w:rsidR="00E7025B" w:rsidRPr="009167CC">
        <w:rPr>
          <w:rFonts w:ascii="Arial" w:hAnsi="Arial" w:cs="Arial"/>
          <w:b/>
          <w:bCs/>
          <w:color w:val="auto"/>
          <w:sz w:val="20"/>
          <w:szCs w:val="20"/>
        </w:rPr>
        <w:t>В</w:t>
      </w:r>
      <w:r w:rsidRPr="009167CC">
        <w:rPr>
          <w:rFonts w:ascii="Arial" w:hAnsi="Arial" w:cs="Arial"/>
          <w:b/>
          <w:bCs/>
          <w:color w:val="auto"/>
          <w:sz w:val="20"/>
          <w:szCs w:val="20"/>
        </w:rPr>
        <w:t>Е ПОДИЗ</w:t>
      </w:r>
      <w:r w:rsidR="00E7025B" w:rsidRPr="009167CC">
        <w:rPr>
          <w:rFonts w:ascii="Arial" w:hAnsi="Arial" w:cs="Arial"/>
          <w:b/>
          <w:bCs/>
          <w:color w:val="auto"/>
          <w:sz w:val="20"/>
          <w:szCs w:val="20"/>
        </w:rPr>
        <w:t>В</w:t>
      </w:r>
      <w:r w:rsidRPr="009167CC">
        <w:rPr>
          <w:rFonts w:ascii="Arial" w:hAnsi="Arial" w:cs="Arial"/>
          <w:b/>
          <w:bCs/>
          <w:color w:val="auto"/>
          <w:sz w:val="20"/>
          <w:szCs w:val="20"/>
        </w:rPr>
        <w:t xml:space="preserve">ОЂАЧЕ </w:t>
      </w:r>
    </w:p>
    <w:p w14:paraId="7C75614B" w14:textId="77777777" w:rsidR="00BD5C71" w:rsidRPr="009167CC" w:rsidRDefault="00BD5C71" w:rsidP="00F02D58">
      <w:pPr>
        <w:spacing w:line="240" w:lineRule="auto"/>
        <w:jc w:val="both"/>
        <w:rPr>
          <w:rFonts w:ascii="Arial" w:hAnsi="Arial" w:cs="Arial"/>
          <w:b/>
          <w:i/>
          <w:color w:val="auto"/>
          <w:sz w:val="20"/>
          <w:szCs w:val="20"/>
        </w:rPr>
      </w:pPr>
      <w:proofErr w:type="spellStart"/>
      <w:r w:rsidRPr="009167CC">
        <w:rPr>
          <w:rFonts w:ascii="Arial" w:hAnsi="Arial" w:cs="Arial"/>
          <w:color w:val="auto"/>
          <w:sz w:val="20"/>
          <w:szCs w:val="20"/>
        </w:rPr>
        <w:t>Предметна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сад</w:t>
      </w:r>
      <w:r w:rsidR="00973FCA" w:rsidRPr="009167CC">
        <w:rPr>
          <w:rFonts w:ascii="Arial" w:hAnsi="Arial" w:cs="Arial"/>
          <w:color w:val="auto"/>
          <w:sz w:val="20"/>
          <w:szCs w:val="20"/>
        </w:rPr>
        <w:t>ржи</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поверљиве</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информације</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које</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Н</w:t>
      </w:r>
      <w:r w:rsidRPr="009167CC">
        <w:rPr>
          <w:rFonts w:ascii="Arial" w:hAnsi="Arial" w:cs="Arial"/>
          <w:color w:val="auto"/>
          <w:sz w:val="20"/>
          <w:szCs w:val="20"/>
        </w:rPr>
        <w:t>аручилац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ставља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располагање</w:t>
      </w:r>
      <w:proofErr w:type="spellEnd"/>
      <w:r w:rsidRPr="009167CC">
        <w:rPr>
          <w:rFonts w:ascii="Arial" w:hAnsi="Arial" w:cs="Arial"/>
          <w:color w:val="auto"/>
          <w:sz w:val="20"/>
          <w:szCs w:val="20"/>
        </w:rPr>
        <w:t>.</w:t>
      </w:r>
    </w:p>
    <w:p w14:paraId="3E2268EA" w14:textId="77777777" w:rsidR="00BA7E11" w:rsidRPr="009167CC" w:rsidRDefault="00BA7E11" w:rsidP="00BA7E11">
      <w:pPr>
        <w:tabs>
          <w:tab w:val="left" w:pos="720"/>
        </w:tabs>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lastRenderedPageBreak/>
        <w:t>Наручилац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ће</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предметном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поступку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чувати</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штитити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податке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одређене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као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поверљиве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без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обзира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степен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поверљивости</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складу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чланом</w:t>
      </w:r>
      <w:proofErr w:type="spellEnd"/>
      <w:r w:rsidRPr="009167CC">
        <w:rPr>
          <w:rFonts w:ascii="Arial" w:hAnsi="Arial" w:cs="Arial"/>
          <w:color w:val="auto"/>
          <w:sz w:val="20"/>
          <w:szCs w:val="20"/>
        </w:rPr>
        <w:t xml:space="preserve"> 14. и 15. ЗЈН.</w:t>
      </w:r>
    </w:p>
    <w:p w14:paraId="491FBDC9" w14:textId="77777777" w:rsidR="00BD5C71" w:rsidRPr="009167CC" w:rsidRDefault="00BD5C71" w:rsidP="00BD5C71">
      <w:pPr>
        <w:jc w:val="both"/>
        <w:rPr>
          <w:rFonts w:ascii="Arial" w:hAnsi="Arial" w:cs="Arial"/>
          <w:color w:val="auto"/>
          <w:sz w:val="20"/>
          <w:szCs w:val="20"/>
        </w:rPr>
      </w:pPr>
    </w:p>
    <w:p w14:paraId="61C0AD9F" w14:textId="77777777" w:rsidR="00BD5C71" w:rsidRPr="009167CC" w:rsidRDefault="00D63CB1" w:rsidP="00BD5C71">
      <w:pPr>
        <w:jc w:val="both"/>
        <w:rPr>
          <w:rFonts w:ascii="Arial" w:hAnsi="Arial" w:cs="Arial"/>
          <w:b/>
          <w:bCs/>
          <w:color w:val="auto"/>
          <w:sz w:val="20"/>
          <w:szCs w:val="20"/>
        </w:rPr>
      </w:pPr>
      <w:r w:rsidRPr="009167CC">
        <w:rPr>
          <w:rFonts w:ascii="Arial" w:hAnsi="Arial" w:cs="Arial"/>
          <w:b/>
          <w:bCs/>
          <w:color w:val="auto"/>
          <w:sz w:val="20"/>
          <w:szCs w:val="20"/>
        </w:rPr>
        <w:t>16</w:t>
      </w:r>
      <w:r w:rsidR="003B5A03" w:rsidRPr="009167CC">
        <w:rPr>
          <w:rFonts w:ascii="Arial" w:hAnsi="Arial" w:cs="Arial"/>
          <w:b/>
          <w:bCs/>
          <w:color w:val="auto"/>
          <w:sz w:val="20"/>
          <w:szCs w:val="20"/>
        </w:rPr>
        <w:t>.</w:t>
      </w:r>
      <w:r w:rsidR="00BD5C71" w:rsidRPr="009167CC">
        <w:rPr>
          <w:rFonts w:ascii="Arial" w:hAnsi="Arial" w:cs="Arial"/>
          <w:b/>
          <w:bCs/>
          <w:color w:val="auto"/>
          <w:sz w:val="20"/>
          <w:szCs w:val="20"/>
        </w:rPr>
        <w:t xml:space="preserve"> ДОДАТНЕ ИНФОРМАЦИЈЕ ИЛИ ПОЈАШЊЕЊА У </w:t>
      </w:r>
      <w:r w:rsidR="00E7025B" w:rsidRPr="009167CC">
        <w:rPr>
          <w:rFonts w:ascii="Arial" w:hAnsi="Arial" w:cs="Arial"/>
          <w:b/>
          <w:bCs/>
          <w:color w:val="auto"/>
          <w:sz w:val="20"/>
          <w:szCs w:val="20"/>
        </w:rPr>
        <w:t>В</w:t>
      </w:r>
      <w:r w:rsidR="00BD5C71" w:rsidRPr="009167CC">
        <w:rPr>
          <w:rFonts w:ascii="Arial" w:hAnsi="Arial" w:cs="Arial"/>
          <w:b/>
          <w:bCs/>
          <w:color w:val="auto"/>
          <w:sz w:val="20"/>
          <w:szCs w:val="20"/>
        </w:rPr>
        <w:t>ЕЗИ СА ПРИПРЕМАЊЕМ ПОНУДЕ</w:t>
      </w:r>
    </w:p>
    <w:p w14:paraId="37D1924A" w14:textId="77777777" w:rsidR="00973FCA" w:rsidRPr="009167CC" w:rsidRDefault="00BD5C71" w:rsidP="00F02D58">
      <w:pPr>
        <w:widowControl w:val="0"/>
        <w:overflowPunct w:val="0"/>
        <w:autoSpaceDE w:val="0"/>
        <w:autoSpaceDN w:val="0"/>
        <w:adjustRightInd w:val="0"/>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Заинтересовано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лице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може</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тражити</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од</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Наручиоца</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додатне</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информације</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или</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појашњења</w:t>
      </w:r>
      <w:proofErr w:type="spellEnd"/>
      <w:r w:rsidR="00973FCA" w:rsidRPr="009167CC">
        <w:rPr>
          <w:rFonts w:ascii="Arial" w:hAnsi="Arial" w:cs="Arial"/>
          <w:color w:val="auto"/>
          <w:sz w:val="20"/>
          <w:szCs w:val="20"/>
        </w:rPr>
        <w:t xml:space="preserve"> у </w:t>
      </w:r>
      <w:proofErr w:type="spellStart"/>
      <w:r w:rsidR="00973FCA" w:rsidRPr="009167CC">
        <w:rPr>
          <w:rFonts w:ascii="Arial" w:hAnsi="Arial" w:cs="Arial"/>
          <w:color w:val="auto"/>
          <w:sz w:val="20"/>
          <w:szCs w:val="20"/>
        </w:rPr>
        <w:t>вези</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са</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припремањем</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понуде</w:t>
      </w:r>
      <w:proofErr w:type="spellEnd"/>
      <w:r w:rsidR="00973FCA" w:rsidRPr="009167CC">
        <w:rPr>
          <w:rFonts w:ascii="Arial" w:hAnsi="Arial" w:cs="Arial"/>
          <w:color w:val="auto"/>
          <w:sz w:val="20"/>
          <w:szCs w:val="20"/>
        </w:rPr>
        <w:t xml:space="preserve">, </w:t>
      </w:r>
      <w:proofErr w:type="spellStart"/>
      <w:r w:rsidR="00BA7E11" w:rsidRPr="009167CC">
        <w:rPr>
          <w:rFonts w:ascii="Arial" w:hAnsi="Arial" w:cs="Arial"/>
          <w:color w:val="auto"/>
          <w:sz w:val="20"/>
          <w:szCs w:val="20"/>
        </w:rPr>
        <w:t>при</w:t>
      </w:r>
      <w:proofErr w:type="spellEnd"/>
      <w:r w:rsidR="00BA7E11" w:rsidRPr="009167CC">
        <w:rPr>
          <w:rFonts w:ascii="Arial" w:hAnsi="Arial" w:cs="Arial"/>
          <w:color w:val="auto"/>
          <w:sz w:val="20"/>
          <w:szCs w:val="20"/>
        </w:rPr>
        <w:t xml:space="preserve"> </w:t>
      </w:r>
      <w:proofErr w:type="spellStart"/>
      <w:r w:rsidR="00BA7E11" w:rsidRPr="009167CC">
        <w:rPr>
          <w:rFonts w:ascii="Arial" w:hAnsi="Arial" w:cs="Arial"/>
          <w:color w:val="auto"/>
          <w:sz w:val="20"/>
          <w:szCs w:val="20"/>
        </w:rPr>
        <w:t>чему</w:t>
      </w:r>
      <w:proofErr w:type="spellEnd"/>
      <w:r w:rsidR="00BA7E11" w:rsidRPr="009167CC">
        <w:rPr>
          <w:rFonts w:ascii="Arial" w:hAnsi="Arial" w:cs="Arial"/>
          <w:color w:val="auto"/>
          <w:sz w:val="20"/>
          <w:szCs w:val="20"/>
        </w:rPr>
        <w:t xml:space="preserve"> </w:t>
      </w:r>
      <w:proofErr w:type="spellStart"/>
      <w:r w:rsidR="00BA7E11" w:rsidRPr="009167CC">
        <w:rPr>
          <w:rFonts w:ascii="Arial" w:hAnsi="Arial" w:cs="Arial"/>
          <w:color w:val="auto"/>
          <w:sz w:val="20"/>
          <w:szCs w:val="20"/>
        </w:rPr>
        <w:t>може</w:t>
      </w:r>
      <w:proofErr w:type="spellEnd"/>
      <w:r w:rsidR="00BA7E11" w:rsidRPr="009167CC">
        <w:rPr>
          <w:rFonts w:ascii="Arial" w:hAnsi="Arial" w:cs="Arial"/>
          <w:color w:val="auto"/>
          <w:sz w:val="20"/>
          <w:szCs w:val="20"/>
        </w:rPr>
        <w:t xml:space="preserve"> </w:t>
      </w:r>
      <w:proofErr w:type="spellStart"/>
      <w:r w:rsidR="00BA7E11" w:rsidRPr="009167CC">
        <w:rPr>
          <w:rFonts w:ascii="Arial" w:hAnsi="Arial" w:cs="Arial"/>
          <w:color w:val="auto"/>
          <w:sz w:val="20"/>
          <w:szCs w:val="20"/>
        </w:rPr>
        <w:t>да</w:t>
      </w:r>
      <w:proofErr w:type="spellEnd"/>
      <w:r w:rsidR="00BA7E11" w:rsidRPr="009167CC">
        <w:rPr>
          <w:rFonts w:ascii="Arial" w:hAnsi="Arial" w:cs="Arial"/>
          <w:color w:val="auto"/>
          <w:sz w:val="20"/>
          <w:szCs w:val="20"/>
        </w:rPr>
        <w:t xml:space="preserve"> </w:t>
      </w:r>
      <w:proofErr w:type="spellStart"/>
      <w:r w:rsidR="00BA7E11" w:rsidRPr="009167CC">
        <w:rPr>
          <w:rFonts w:ascii="Arial" w:hAnsi="Arial" w:cs="Arial"/>
          <w:color w:val="auto"/>
          <w:sz w:val="20"/>
          <w:szCs w:val="20"/>
        </w:rPr>
        <w:t>укаже</w:t>
      </w:r>
      <w:proofErr w:type="spellEnd"/>
      <w:r w:rsidR="00BA7E11" w:rsidRPr="009167CC">
        <w:rPr>
          <w:rFonts w:ascii="Arial" w:hAnsi="Arial" w:cs="Arial"/>
          <w:color w:val="auto"/>
          <w:sz w:val="20"/>
          <w:szCs w:val="20"/>
        </w:rPr>
        <w:t xml:space="preserve"> </w:t>
      </w:r>
      <w:proofErr w:type="spellStart"/>
      <w:r w:rsidR="00BA7E11" w:rsidRPr="009167CC">
        <w:rPr>
          <w:rFonts w:ascii="Arial" w:hAnsi="Arial" w:cs="Arial"/>
          <w:color w:val="auto"/>
          <w:sz w:val="20"/>
          <w:szCs w:val="20"/>
        </w:rPr>
        <w:t>Н</w:t>
      </w:r>
      <w:r w:rsidR="00973FCA" w:rsidRPr="009167CC">
        <w:rPr>
          <w:rFonts w:ascii="Arial" w:hAnsi="Arial" w:cs="Arial"/>
          <w:color w:val="auto"/>
          <w:sz w:val="20"/>
          <w:szCs w:val="20"/>
        </w:rPr>
        <w:t>аручиоцу</w:t>
      </w:r>
      <w:proofErr w:type="spellEnd"/>
      <w:r w:rsidR="00973FCA" w:rsidRPr="009167CC">
        <w:rPr>
          <w:rFonts w:ascii="Arial" w:hAnsi="Arial" w:cs="Arial"/>
          <w:color w:val="auto"/>
          <w:sz w:val="20"/>
          <w:szCs w:val="20"/>
        </w:rPr>
        <w:t xml:space="preserve"> и </w:t>
      </w:r>
      <w:proofErr w:type="spellStart"/>
      <w:r w:rsidR="00973FCA" w:rsidRPr="009167CC">
        <w:rPr>
          <w:rFonts w:ascii="Arial" w:hAnsi="Arial" w:cs="Arial"/>
          <w:color w:val="auto"/>
          <w:sz w:val="20"/>
          <w:szCs w:val="20"/>
        </w:rPr>
        <w:t>на</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евентуално</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уочен</w:t>
      </w:r>
      <w:r w:rsidR="003B13E3" w:rsidRPr="009167CC">
        <w:rPr>
          <w:rFonts w:ascii="Arial" w:hAnsi="Arial" w:cs="Arial"/>
          <w:color w:val="auto"/>
          <w:sz w:val="20"/>
          <w:szCs w:val="20"/>
        </w:rPr>
        <w:t>е</w:t>
      </w:r>
      <w:proofErr w:type="spellEnd"/>
      <w:r w:rsidR="003B13E3" w:rsidRPr="009167CC">
        <w:rPr>
          <w:rFonts w:ascii="Arial" w:hAnsi="Arial" w:cs="Arial"/>
          <w:color w:val="auto"/>
          <w:sz w:val="20"/>
          <w:szCs w:val="20"/>
        </w:rPr>
        <w:t xml:space="preserve"> </w:t>
      </w:r>
      <w:proofErr w:type="spellStart"/>
      <w:r w:rsidR="003B13E3" w:rsidRPr="009167CC">
        <w:rPr>
          <w:rFonts w:ascii="Arial" w:hAnsi="Arial" w:cs="Arial"/>
          <w:color w:val="auto"/>
          <w:sz w:val="20"/>
          <w:szCs w:val="20"/>
        </w:rPr>
        <w:t>недостатке</w:t>
      </w:r>
      <w:proofErr w:type="spellEnd"/>
      <w:r w:rsidR="003B13E3" w:rsidRPr="009167CC">
        <w:rPr>
          <w:rFonts w:ascii="Arial" w:hAnsi="Arial" w:cs="Arial"/>
          <w:color w:val="auto"/>
          <w:sz w:val="20"/>
          <w:szCs w:val="20"/>
        </w:rPr>
        <w:t xml:space="preserve"> и </w:t>
      </w:r>
      <w:proofErr w:type="spellStart"/>
      <w:r w:rsidR="003B13E3" w:rsidRPr="009167CC">
        <w:rPr>
          <w:rFonts w:ascii="Arial" w:hAnsi="Arial" w:cs="Arial"/>
          <w:color w:val="auto"/>
          <w:sz w:val="20"/>
          <w:szCs w:val="20"/>
        </w:rPr>
        <w:t>неправилности</w:t>
      </w:r>
      <w:proofErr w:type="spellEnd"/>
      <w:r w:rsidR="003B13E3" w:rsidRPr="009167CC">
        <w:rPr>
          <w:rFonts w:ascii="Arial" w:hAnsi="Arial" w:cs="Arial"/>
          <w:color w:val="auto"/>
          <w:sz w:val="20"/>
          <w:szCs w:val="20"/>
        </w:rPr>
        <w:t xml:space="preserve"> у </w:t>
      </w:r>
      <w:proofErr w:type="spellStart"/>
      <w:r w:rsidR="003B13E3" w:rsidRPr="009167CC">
        <w:rPr>
          <w:rFonts w:ascii="Arial" w:hAnsi="Arial" w:cs="Arial"/>
          <w:color w:val="auto"/>
          <w:sz w:val="20"/>
          <w:szCs w:val="20"/>
        </w:rPr>
        <w:t>К</w:t>
      </w:r>
      <w:r w:rsidR="00973FCA" w:rsidRPr="009167CC">
        <w:rPr>
          <w:rFonts w:ascii="Arial" w:hAnsi="Arial" w:cs="Arial"/>
          <w:color w:val="auto"/>
          <w:sz w:val="20"/>
          <w:szCs w:val="20"/>
        </w:rPr>
        <w:t>онкурсној</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документацији</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најкасније</w:t>
      </w:r>
      <w:proofErr w:type="spellEnd"/>
      <w:r w:rsidR="00973FCA" w:rsidRPr="009167CC">
        <w:rPr>
          <w:rFonts w:ascii="Arial" w:hAnsi="Arial" w:cs="Arial"/>
          <w:color w:val="auto"/>
          <w:sz w:val="20"/>
          <w:szCs w:val="20"/>
        </w:rPr>
        <w:t xml:space="preserve"> 5 </w:t>
      </w:r>
      <w:proofErr w:type="spellStart"/>
      <w:r w:rsidR="00973FCA" w:rsidRPr="009167CC">
        <w:rPr>
          <w:rFonts w:ascii="Arial" w:hAnsi="Arial" w:cs="Arial"/>
          <w:color w:val="auto"/>
          <w:sz w:val="20"/>
          <w:szCs w:val="20"/>
        </w:rPr>
        <w:t>дана</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пре</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истека</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рока</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за</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подношење</w:t>
      </w:r>
      <w:proofErr w:type="spellEnd"/>
      <w:r w:rsidR="00973FCA" w:rsidRPr="009167CC">
        <w:rPr>
          <w:rFonts w:ascii="Arial" w:hAnsi="Arial" w:cs="Arial"/>
          <w:color w:val="auto"/>
          <w:sz w:val="20"/>
          <w:szCs w:val="20"/>
        </w:rPr>
        <w:t xml:space="preserve"> </w:t>
      </w:r>
      <w:proofErr w:type="spellStart"/>
      <w:r w:rsidR="00973FCA" w:rsidRPr="009167CC">
        <w:rPr>
          <w:rFonts w:ascii="Arial" w:hAnsi="Arial" w:cs="Arial"/>
          <w:color w:val="auto"/>
          <w:sz w:val="20"/>
          <w:szCs w:val="20"/>
        </w:rPr>
        <w:t>понуде</w:t>
      </w:r>
      <w:proofErr w:type="spellEnd"/>
      <w:r w:rsidR="00973FCA" w:rsidRPr="009167CC">
        <w:rPr>
          <w:rFonts w:ascii="Arial" w:hAnsi="Arial" w:cs="Arial"/>
          <w:color w:val="auto"/>
          <w:sz w:val="20"/>
          <w:szCs w:val="20"/>
        </w:rPr>
        <w:t xml:space="preserve">, </w:t>
      </w:r>
      <w:r w:rsidRPr="009167CC">
        <w:rPr>
          <w:rFonts w:ascii="Arial" w:hAnsi="Arial" w:cs="Arial"/>
          <w:color w:val="auto"/>
          <w:sz w:val="20"/>
          <w:szCs w:val="20"/>
        </w:rPr>
        <w:t xml:space="preserve">у </w:t>
      </w:r>
      <w:proofErr w:type="spellStart"/>
      <w:r w:rsidRPr="009167CC">
        <w:rPr>
          <w:rFonts w:ascii="Arial" w:hAnsi="Arial" w:cs="Arial"/>
          <w:color w:val="auto"/>
          <w:sz w:val="20"/>
          <w:szCs w:val="20"/>
        </w:rPr>
        <w:t>писаном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облику</w:t>
      </w:r>
      <w:proofErr w:type="spellEnd"/>
      <w:r w:rsidR="00973FCA" w:rsidRPr="009167CC">
        <w:rPr>
          <w:rFonts w:ascii="Arial" w:hAnsi="Arial" w:cs="Arial"/>
          <w:color w:val="auto"/>
          <w:sz w:val="20"/>
          <w:szCs w:val="20"/>
        </w:rPr>
        <w:t>:</w:t>
      </w:r>
    </w:p>
    <w:p w14:paraId="7DE5FF70" w14:textId="7D841510" w:rsidR="00973FCA" w:rsidRPr="009167CC" w:rsidRDefault="00973FCA" w:rsidP="00F02D58">
      <w:pPr>
        <w:widowControl w:val="0"/>
        <w:overflowPunct w:val="0"/>
        <w:autoSpaceDE w:val="0"/>
        <w:autoSpaceDN w:val="0"/>
        <w:adjustRightInd w:val="0"/>
        <w:spacing w:line="240" w:lineRule="auto"/>
        <w:jc w:val="both"/>
        <w:rPr>
          <w:rFonts w:ascii="Arial" w:hAnsi="Arial" w:cs="Arial"/>
          <w:color w:val="auto"/>
          <w:sz w:val="20"/>
          <w:szCs w:val="20"/>
          <w:lang w:val="sr-Cyrl-RS"/>
        </w:rPr>
      </w:pPr>
      <w:r w:rsidRPr="009167CC">
        <w:rPr>
          <w:rFonts w:ascii="Arial" w:hAnsi="Arial" w:cs="Arial"/>
          <w:color w:val="auto"/>
          <w:sz w:val="20"/>
          <w:szCs w:val="20"/>
        </w:rPr>
        <w:t>-</w:t>
      </w:r>
      <w:r w:rsidR="00BD5C71" w:rsidRPr="009167CC">
        <w:rPr>
          <w:rFonts w:ascii="Arial" w:hAnsi="Arial" w:cs="Arial"/>
          <w:color w:val="auto"/>
          <w:sz w:val="20"/>
          <w:szCs w:val="20"/>
        </w:rPr>
        <w:t xml:space="preserve"> </w:t>
      </w:r>
      <w:proofErr w:type="spellStart"/>
      <w:r w:rsidRPr="009167CC">
        <w:rPr>
          <w:rFonts w:ascii="Arial" w:hAnsi="Arial" w:cs="Arial"/>
          <w:color w:val="auto"/>
          <w:sz w:val="20"/>
          <w:szCs w:val="20"/>
        </w:rPr>
        <w:t>пошт</w:t>
      </w:r>
      <w:r w:rsidR="003B13E3" w:rsidRPr="009167CC">
        <w:rPr>
          <w:rFonts w:ascii="Arial" w:hAnsi="Arial" w:cs="Arial"/>
          <w:color w:val="auto"/>
          <w:sz w:val="20"/>
          <w:szCs w:val="20"/>
        </w:rPr>
        <w:t>о</w:t>
      </w:r>
      <w:r w:rsidRPr="009167CC">
        <w:rPr>
          <w:rFonts w:ascii="Arial" w:hAnsi="Arial" w:cs="Arial"/>
          <w:color w:val="auto"/>
          <w:sz w:val="20"/>
          <w:szCs w:val="20"/>
        </w:rPr>
        <w:t>м</w:t>
      </w:r>
      <w:proofErr w:type="spellEnd"/>
      <w:r w:rsidR="008925FB" w:rsidRPr="009167CC">
        <w:rPr>
          <w:rFonts w:ascii="Arial" w:hAnsi="Arial" w:cs="Arial"/>
          <w:color w:val="auto"/>
          <w:sz w:val="20"/>
          <w:szCs w:val="20"/>
          <w:lang w:val="sr-Cyrl-CS"/>
        </w:rPr>
        <w:t xml:space="preserve"> на адресу Н</w:t>
      </w:r>
      <w:r w:rsidR="00BD5C71" w:rsidRPr="009167CC">
        <w:rPr>
          <w:rFonts w:ascii="Arial" w:hAnsi="Arial" w:cs="Arial"/>
          <w:color w:val="auto"/>
          <w:sz w:val="20"/>
          <w:szCs w:val="20"/>
          <w:lang w:val="sr-Cyrl-CS"/>
        </w:rPr>
        <w:t>аручиоца</w:t>
      </w:r>
      <w:r w:rsidRPr="009167CC">
        <w:rPr>
          <w:rFonts w:ascii="Arial" w:hAnsi="Arial" w:cs="Arial"/>
          <w:color w:val="auto"/>
          <w:sz w:val="20"/>
          <w:szCs w:val="20"/>
          <w:lang w:val="sr-Cyrl-CS"/>
        </w:rPr>
        <w:t xml:space="preserve">: </w:t>
      </w:r>
      <w:r w:rsidR="008153E1" w:rsidRPr="009167CC">
        <w:rPr>
          <w:rFonts w:ascii="Arial" w:eastAsia="TimesNewRomanPSMT" w:hAnsi="Arial" w:cs="Arial"/>
          <w:bCs/>
          <w:color w:val="auto"/>
          <w:sz w:val="20"/>
          <w:szCs w:val="20"/>
          <w:lang w:val="sr-Cyrl-RS"/>
        </w:rPr>
        <w:t xml:space="preserve">Парк Палић, </w:t>
      </w:r>
      <w:proofErr w:type="spellStart"/>
      <w:r w:rsidR="008153E1" w:rsidRPr="009167CC">
        <w:rPr>
          <w:rFonts w:ascii="Arial" w:eastAsia="Times New Roman" w:hAnsi="Arial" w:cs="Arial"/>
          <w:bCs/>
          <w:kern w:val="0"/>
          <w:sz w:val="20"/>
          <w:szCs w:val="20"/>
          <w:lang w:val="en" w:eastAsia="en-US"/>
        </w:rPr>
        <w:t>Кањишки</w:t>
      </w:r>
      <w:proofErr w:type="spellEnd"/>
      <w:r w:rsidR="008153E1" w:rsidRPr="009167CC">
        <w:rPr>
          <w:rFonts w:ascii="Arial" w:eastAsia="Times New Roman" w:hAnsi="Arial" w:cs="Arial"/>
          <w:bCs/>
          <w:kern w:val="0"/>
          <w:sz w:val="20"/>
          <w:szCs w:val="20"/>
          <w:lang w:val="en" w:eastAsia="en-US"/>
        </w:rPr>
        <w:t xml:space="preserve"> </w:t>
      </w:r>
      <w:proofErr w:type="spellStart"/>
      <w:r w:rsidR="008153E1" w:rsidRPr="009167CC">
        <w:rPr>
          <w:rFonts w:ascii="Arial" w:eastAsia="Times New Roman" w:hAnsi="Arial" w:cs="Arial"/>
          <w:bCs/>
          <w:kern w:val="0"/>
          <w:sz w:val="20"/>
          <w:szCs w:val="20"/>
          <w:lang w:val="en" w:eastAsia="en-US"/>
        </w:rPr>
        <w:t>пут</w:t>
      </w:r>
      <w:proofErr w:type="spellEnd"/>
      <w:r w:rsidR="008153E1" w:rsidRPr="009167CC">
        <w:rPr>
          <w:rFonts w:ascii="Arial" w:eastAsia="Times New Roman" w:hAnsi="Arial" w:cs="Arial"/>
          <w:bCs/>
          <w:kern w:val="0"/>
          <w:sz w:val="20"/>
          <w:szCs w:val="20"/>
          <w:lang w:val="en" w:eastAsia="en-US"/>
        </w:rPr>
        <w:t xml:space="preserve"> 17а,Палић</w:t>
      </w:r>
      <w:r w:rsidR="008153E1" w:rsidRPr="009167CC">
        <w:rPr>
          <w:rFonts w:ascii="Arial" w:eastAsia="TimesNewRomanPSMT" w:hAnsi="Arial" w:cs="Arial"/>
          <w:bCs/>
          <w:color w:val="auto"/>
          <w:sz w:val="20"/>
          <w:szCs w:val="20"/>
          <w:lang w:val="sr-Cyrl-RS"/>
        </w:rPr>
        <w:t xml:space="preserve">, </w:t>
      </w:r>
    </w:p>
    <w:p w14:paraId="7B8574BA" w14:textId="79F9E9B9" w:rsidR="00AA032E" w:rsidRPr="009167CC" w:rsidRDefault="00AA032E" w:rsidP="00F02D58">
      <w:pPr>
        <w:widowControl w:val="0"/>
        <w:overflowPunct w:val="0"/>
        <w:autoSpaceDE w:val="0"/>
        <w:autoSpaceDN w:val="0"/>
        <w:adjustRightInd w:val="0"/>
        <w:spacing w:line="240" w:lineRule="auto"/>
        <w:jc w:val="both"/>
        <w:rPr>
          <w:rFonts w:ascii="Arial" w:hAnsi="Arial" w:cs="Arial"/>
          <w:color w:val="auto"/>
          <w:sz w:val="20"/>
          <w:szCs w:val="20"/>
        </w:rPr>
      </w:pPr>
      <w:r w:rsidRPr="009167CC">
        <w:rPr>
          <w:rFonts w:ascii="Arial" w:hAnsi="Arial" w:cs="Arial"/>
          <w:color w:val="auto"/>
          <w:sz w:val="20"/>
          <w:szCs w:val="20"/>
          <w:lang w:val="sr-Cyrl-CS"/>
        </w:rPr>
        <w:t>- електронском поштом/</w:t>
      </w:r>
      <w:r w:rsidR="00BD5C71" w:rsidRPr="009167CC">
        <w:rPr>
          <w:rFonts w:ascii="Arial" w:hAnsi="Arial" w:cs="Arial"/>
          <w:iCs/>
          <w:color w:val="auto"/>
          <w:sz w:val="20"/>
          <w:szCs w:val="20"/>
        </w:rPr>
        <w:t>e</w:t>
      </w:r>
      <w:r w:rsidR="00BD5C71" w:rsidRPr="009167CC">
        <w:rPr>
          <w:rFonts w:ascii="Arial" w:hAnsi="Arial" w:cs="Arial"/>
          <w:iCs/>
          <w:color w:val="auto"/>
          <w:sz w:val="20"/>
          <w:szCs w:val="20"/>
          <w:lang w:val="ru-RU"/>
        </w:rPr>
        <w:t>-</w:t>
      </w:r>
      <w:r w:rsidR="00BD5C71" w:rsidRPr="009167CC">
        <w:rPr>
          <w:rFonts w:ascii="Arial" w:hAnsi="Arial" w:cs="Arial"/>
          <w:iCs/>
          <w:color w:val="auto"/>
          <w:sz w:val="20"/>
          <w:szCs w:val="20"/>
        </w:rPr>
        <w:t>mail</w:t>
      </w:r>
      <w:r w:rsidR="00755D17" w:rsidRPr="009167CC">
        <w:rPr>
          <w:rFonts w:ascii="Arial" w:hAnsi="Arial" w:cs="Arial"/>
          <w:iCs/>
          <w:color w:val="auto"/>
          <w:sz w:val="20"/>
          <w:szCs w:val="20"/>
        </w:rPr>
        <w:t xml:space="preserve"> </w:t>
      </w:r>
      <w:r w:rsidRPr="009167CC">
        <w:rPr>
          <w:rFonts w:ascii="Arial" w:hAnsi="Arial" w:cs="Arial"/>
          <w:color w:val="auto"/>
          <w:sz w:val="20"/>
          <w:szCs w:val="20"/>
          <w:lang w:val="sr-Cyrl-CS"/>
        </w:rPr>
        <w:t>–</w:t>
      </w:r>
      <w:r w:rsidR="00755D17" w:rsidRPr="009167CC">
        <w:rPr>
          <w:rFonts w:ascii="Arial" w:hAnsi="Arial" w:cs="Arial"/>
          <w:color w:val="auto"/>
          <w:sz w:val="20"/>
          <w:szCs w:val="20"/>
          <w:lang w:val="sr-Cyrl-CS"/>
        </w:rPr>
        <w:t xml:space="preserve"> </w:t>
      </w:r>
      <w:r w:rsidR="008153E1" w:rsidRPr="009167CC">
        <w:rPr>
          <w:rFonts w:ascii="Arial" w:hAnsi="Arial" w:cs="Arial"/>
          <w:sz w:val="20"/>
          <w:szCs w:val="20"/>
        </w:rPr>
        <w:t>lazar.marodic@park-palic.rs</w:t>
      </w:r>
      <w:r w:rsidR="00F42E75" w:rsidRPr="009167CC">
        <w:rPr>
          <w:rFonts w:ascii="Arial" w:hAnsi="Arial" w:cs="Arial"/>
          <w:color w:val="auto"/>
          <w:sz w:val="20"/>
          <w:szCs w:val="20"/>
        </w:rPr>
        <w:t xml:space="preserve"> </w:t>
      </w:r>
      <w:r w:rsidRPr="009167CC">
        <w:rPr>
          <w:rFonts w:ascii="Arial" w:hAnsi="Arial" w:cs="Arial"/>
          <w:color w:val="auto"/>
          <w:sz w:val="20"/>
          <w:szCs w:val="20"/>
        </w:rPr>
        <w:t>.</w:t>
      </w:r>
    </w:p>
    <w:p w14:paraId="49DC0C50" w14:textId="77777777" w:rsidR="00321A4C" w:rsidRPr="009167CC" w:rsidRDefault="00321A4C" w:rsidP="00321A4C">
      <w:pPr>
        <w:jc w:val="both"/>
        <w:rPr>
          <w:rFonts w:ascii="Arial" w:hAnsi="Arial" w:cs="Arial"/>
          <w:color w:val="auto"/>
          <w:sz w:val="20"/>
          <w:szCs w:val="20"/>
        </w:rPr>
      </w:pPr>
      <w:proofErr w:type="spellStart"/>
      <w:r w:rsidRPr="009167CC">
        <w:rPr>
          <w:rFonts w:ascii="Arial" w:hAnsi="Arial" w:cs="Arial"/>
          <w:color w:val="auto"/>
          <w:sz w:val="20"/>
          <w:szCs w:val="20"/>
        </w:rPr>
        <w:t>Наручилац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ће</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року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3 (</w:t>
      </w:r>
      <w:proofErr w:type="spellStart"/>
      <w:r w:rsidRPr="009167CC">
        <w:rPr>
          <w:rFonts w:ascii="Arial" w:hAnsi="Arial" w:cs="Arial"/>
          <w:color w:val="auto"/>
          <w:sz w:val="20"/>
          <w:szCs w:val="20"/>
        </w:rPr>
        <w:t>три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пријема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додатним</w:t>
      </w:r>
      <w:proofErr w:type="spellEnd"/>
      <w:r w:rsidR="00AA032E" w:rsidRPr="009167CC">
        <w:rPr>
          <w:rFonts w:ascii="Arial" w:hAnsi="Arial" w:cs="Arial"/>
          <w:color w:val="auto"/>
          <w:sz w:val="20"/>
          <w:szCs w:val="20"/>
        </w:rPr>
        <w:t xml:space="preserve"> </w:t>
      </w:r>
      <w:proofErr w:type="spellStart"/>
      <w:r w:rsidR="00AA032E" w:rsidRPr="009167CC">
        <w:rPr>
          <w:rFonts w:ascii="Arial" w:hAnsi="Arial" w:cs="Arial"/>
          <w:color w:val="auto"/>
          <w:sz w:val="20"/>
          <w:szCs w:val="20"/>
        </w:rPr>
        <w:t>информацијама</w:t>
      </w:r>
      <w:proofErr w:type="spellEnd"/>
      <w:r w:rsidR="00AA032E" w:rsidRPr="009167CC">
        <w:rPr>
          <w:rFonts w:ascii="Arial" w:hAnsi="Arial" w:cs="Arial"/>
          <w:color w:val="auto"/>
          <w:sz w:val="20"/>
          <w:szCs w:val="20"/>
        </w:rPr>
        <w:t xml:space="preserve"> </w:t>
      </w:r>
      <w:proofErr w:type="spellStart"/>
      <w:r w:rsidR="00AA032E" w:rsidRPr="009167CC">
        <w:rPr>
          <w:rFonts w:ascii="Arial" w:hAnsi="Arial" w:cs="Arial"/>
          <w:color w:val="auto"/>
          <w:sz w:val="20"/>
          <w:szCs w:val="20"/>
        </w:rPr>
        <w:t>или</w:t>
      </w:r>
      <w:proofErr w:type="spellEnd"/>
      <w:r w:rsidR="00AA032E" w:rsidRPr="009167CC">
        <w:rPr>
          <w:rFonts w:ascii="Arial" w:hAnsi="Arial" w:cs="Arial"/>
          <w:color w:val="auto"/>
          <w:sz w:val="20"/>
          <w:szCs w:val="20"/>
        </w:rPr>
        <w:t xml:space="preserve"> </w:t>
      </w:r>
      <w:proofErr w:type="spellStart"/>
      <w:r w:rsidR="00AA032E" w:rsidRPr="009167CC">
        <w:rPr>
          <w:rFonts w:ascii="Arial" w:hAnsi="Arial" w:cs="Arial"/>
          <w:color w:val="auto"/>
          <w:sz w:val="20"/>
          <w:szCs w:val="20"/>
        </w:rPr>
        <w:t>појашњењима</w:t>
      </w:r>
      <w:proofErr w:type="spellEnd"/>
      <w:r w:rsidR="00AA032E" w:rsidRPr="009167CC">
        <w:rPr>
          <w:rFonts w:ascii="Arial" w:hAnsi="Arial" w:cs="Arial"/>
          <w:color w:val="auto"/>
          <w:sz w:val="20"/>
          <w:szCs w:val="20"/>
        </w:rPr>
        <w:t xml:space="preserve"> </w:t>
      </w:r>
      <w:proofErr w:type="spellStart"/>
      <w:r w:rsidR="00AA032E" w:rsidRPr="009167CC">
        <w:rPr>
          <w:rFonts w:ascii="Arial" w:hAnsi="Arial" w:cs="Arial"/>
          <w:color w:val="auto"/>
          <w:sz w:val="20"/>
          <w:szCs w:val="20"/>
        </w:rPr>
        <w:t>К</w:t>
      </w:r>
      <w:r w:rsidRPr="009167CC">
        <w:rPr>
          <w:rFonts w:ascii="Arial" w:hAnsi="Arial" w:cs="Arial"/>
          <w:color w:val="auto"/>
          <w:sz w:val="20"/>
          <w:szCs w:val="20"/>
        </w:rPr>
        <w:t>онкурсне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документације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одговор</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објавити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Порталу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набавки</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својој</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интернет</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страници</w:t>
      </w:r>
      <w:proofErr w:type="spellEnd"/>
      <w:r w:rsidRPr="009167CC">
        <w:rPr>
          <w:rFonts w:ascii="Arial" w:hAnsi="Arial" w:cs="Arial"/>
          <w:color w:val="auto"/>
          <w:sz w:val="20"/>
          <w:szCs w:val="20"/>
        </w:rPr>
        <w:t xml:space="preserve">. </w:t>
      </w:r>
    </w:p>
    <w:p w14:paraId="19D145F0" w14:textId="5AC9ABBC" w:rsidR="00BD5C71" w:rsidRPr="009167CC" w:rsidRDefault="00BD5C71" w:rsidP="00BD5C71">
      <w:pPr>
        <w:jc w:val="both"/>
        <w:rPr>
          <w:rFonts w:ascii="Arial" w:hAnsi="Arial" w:cs="Arial"/>
          <w:b/>
          <w:color w:val="auto"/>
          <w:sz w:val="20"/>
          <w:szCs w:val="20"/>
        </w:rPr>
      </w:pPr>
      <w:proofErr w:type="spellStart"/>
      <w:r w:rsidRPr="009167CC">
        <w:rPr>
          <w:rFonts w:ascii="Arial" w:hAnsi="Arial" w:cs="Arial"/>
          <w:color w:val="auto"/>
          <w:sz w:val="20"/>
          <w:szCs w:val="20"/>
        </w:rPr>
        <w:t>Додатне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информације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појашњења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упућују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напоменом</w:t>
      </w:r>
      <w:proofErr w:type="spellEnd"/>
      <w:r w:rsidRPr="009167CC">
        <w:rPr>
          <w:rFonts w:ascii="Arial" w:hAnsi="Arial" w:cs="Arial"/>
          <w:color w:val="auto"/>
          <w:sz w:val="20"/>
          <w:szCs w:val="20"/>
        </w:rPr>
        <w:t xml:space="preserve"> „</w:t>
      </w:r>
      <w:proofErr w:type="spellStart"/>
      <w:r w:rsidRPr="009167CC">
        <w:rPr>
          <w:rFonts w:ascii="Arial" w:hAnsi="Arial" w:cs="Arial"/>
          <w:b/>
          <w:color w:val="auto"/>
          <w:sz w:val="20"/>
          <w:szCs w:val="20"/>
        </w:rPr>
        <w:t>Захтев</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за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додатним</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информацијама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или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појашњењима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конкурсне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документације</w:t>
      </w:r>
      <w:proofErr w:type="spellEnd"/>
      <w:r w:rsidRPr="009167CC">
        <w:rPr>
          <w:rFonts w:ascii="Arial" w:hAnsi="Arial" w:cs="Arial"/>
          <w:b/>
          <w:color w:val="auto"/>
          <w:sz w:val="20"/>
          <w:szCs w:val="20"/>
        </w:rPr>
        <w:t>,</w:t>
      </w:r>
      <w:r w:rsidRPr="009167CC">
        <w:rPr>
          <w:rFonts w:ascii="Arial" w:eastAsia="TimesNewRomanPS-BoldMT" w:hAnsi="Arial" w:cs="Arial"/>
          <w:b/>
          <w:bCs/>
          <w:color w:val="auto"/>
          <w:sz w:val="20"/>
          <w:szCs w:val="20"/>
        </w:rPr>
        <w:t xml:space="preserve"> </w:t>
      </w:r>
      <w:r w:rsidR="004632F9" w:rsidRPr="009167CC">
        <w:rPr>
          <w:rFonts w:ascii="Arial" w:hAnsi="Arial" w:cs="Arial"/>
          <w:b/>
          <w:color w:val="auto"/>
          <w:sz w:val="20"/>
          <w:szCs w:val="20"/>
        </w:rPr>
        <w:t>ЈН</w:t>
      </w:r>
      <w:r w:rsidR="004632F9">
        <w:rPr>
          <w:rFonts w:ascii="Arial" w:hAnsi="Arial" w:cs="Arial"/>
          <w:b/>
          <w:color w:val="auto"/>
          <w:sz w:val="20"/>
          <w:szCs w:val="20"/>
          <w:lang w:val="sr-Cyrl-RS"/>
        </w:rPr>
        <w:t>/Р/8/2019</w:t>
      </w:r>
      <w:r w:rsidRPr="004632F9">
        <w:rPr>
          <w:rFonts w:ascii="Arial" w:hAnsi="Arial" w:cs="Arial"/>
          <w:b/>
          <w:color w:val="auto"/>
          <w:sz w:val="20"/>
          <w:szCs w:val="20"/>
          <w:lang w:val="ru-RU"/>
        </w:rPr>
        <w:t>”</w:t>
      </w:r>
      <w:r w:rsidRPr="004632F9">
        <w:rPr>
          <w:rFonts w:ascii="Arial" w:hAnsi="Arial" w:cs="Arial"/>
          <w:b/>
          <w:color w:val="auto"/>
          <w:sz w:val="20"/>
          <w:szCs w:val="20"/>
        </w:rPr>
        <w:t>.</w:t>
      </w:r>
    </w:p>
    <w:p w14:paraId="0C74B8BF" w14:textId="77777777" w:rsidR="00BD5C71" w:rsidRPr="009167CC" w:rsidRDefault="00AA032E" w:rsidP="00BD5C71">
      <w:pPr>
        <w:jc w:val="both"/>
        <w:rPr>
          <w:rFonts w:ascii="Arial" w:hAnsi="Arial" w:cs="Arial"/>
          <w:color w:val="auto"/>
          <w:sz w:val="20"/>
          <w:szCs w:val="20"/>
        </w:rPr>
      </w:pPr>
      <w:proofErr w:type="spellStart"/>
      <w:r w:rsidRPr="009167CC">
        <w:rPr>
          <w:rFonts w:ascii="Arial" w:hAnsi="Arial" w:cs="Arial"/>
          <w:color w:val="auto"/>
          <w:sz w:val="20"/>
          <w:szCs w:val="20"/>
        </w:rPr>
        <w:t>Ако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w:t>
      </w:r>
      <w:r w:rsidR="00BD5C71" w:rsidRPr="009167CC">
        <w:rPr>
          <w:rFonts w:ascii="Arial" w:hAnsi="Arial" w:cs="Arial"/>
          <w:color w:val="auto"/>
          <w:sz w:val="20"/>
          <w:szCs w:val="20"/>
        </w:rPr>
        <w:t>аручилац</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измени</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или</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допуни</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конкурсну</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документацију</w:t>
      </w:r>
      <w:proofErr w:type="spellEnd"/>
      <w:r w:rsidR="00BD5C71" w:rsidRPr="009167CC">
        <w:rPr>
          <w:rFonts w:ascii="Arial" w:hAnsi="Arial" w:cs="Arial"/>
          <w:color w:val="auto"/>
          <w:sz w:val="20"/>
          <w:szCs w:val="20"/>
        </w:rPr>
        <w:t xml:space="preserve"> 8 </w:t>
      </w:r>
      <w:proofErr w:type="spellStart"/>
      <w:r w:rsidR="00BD5C71" w:rsidRPr="009167CC">
        <w:rPr>
          <w:rFonts w:ascii="Arial" w:hAnsi="Arial" w:cs="Arial"/>
          <w:color w:val="auto"/>
          <w:sz w:val="20"/>
          <w:szCs w:val="20"/>
        </w:rPr>
        <w:t>или</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мање</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дана</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пре</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истека</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рока</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за</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подношење</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понуда</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дужан</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је</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да</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продужи</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рок</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за</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подношење</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понуда</w:t>
      </w:r>
      <w:proofErr w:type="spellEnd"/>
      <w:r w:rsidR="00BD5C71" w:rsidRPr="009167CC">
        <w:rPr>
          <w:rFonts w:ascii="Arial" w:hAnsi="Arial" w:cs="Arial"/>
          <w:color w:val="auto"/>
          <w:sz w:val="20"/>
          <w:szCs w:val="20"/>
        </w:rPr>
        <w:t xml:space="preserve"> и </w:t>
      </w:r>
      <w:proofErr w:type="spellStart"/>
      <w:r w:rsidR="00BD5C71" w:rsidRPr="009167CC">
        <w:rPr>
          <w:rFonts w:ascii="Arial" w:hAnsi="Arial" w:cs="Arial"/>
          <w:color w:val="auto"/>
          <w:sz w:val="20"/>
          <w:szCs w:val="20"/>
        </w:rPr>
        <w:t>објави</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обавештење</w:t>
      </w:r>
      <w:proofErr w:type="spellEnd"/>
      <w:r w:rsidR="00BD5C71" w:rsidRPr="009167CC">
        <w:rPr>
          <w:rFonts w:ascii="Arial" w:hAnsi="Arial" w:cs="Arial"/>
          <w:color w:val="auto"/>
          <w:sz w:val="20"/>
          <w:szCs w:val="20"/>
        </w:rPr>
        <w:t xml:space="preserve"> о </w:t>
      </w:r>
      <w:proofErr w:type="spellStart"/>
      <w:r w:rsidR="00BD5C71" w:rsidRPr="009167CC">
        <w:rPr>
          <w:rFonts w:ascii="Arial" w:hAnsi="Arial" w:cs="Arial"/>
          <w:color w:val="auto"/>
          <w:sz w:val="20"/>
          <w:szCs w:val="20"/>
        </w:rPr>
        <w:t>продужењу</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рока</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за</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подношење</w:t>
      </w:r>
      <w:proofErr w:type="spellEnd"/>
      <w:r w:rsidR="00BD5C71" w:rsidRPr="009167CC">
        <w:rPr>
          <w:rFonts w:ascii="Arial" w:hAnsi="Arial" w:cs="Arial"/>
          <w:color w:val="auto"/>
          <w:sz w:val="20"/>
          <w:szCs w:val="20"/>
        </w:rPr>
        <w:t xml:space="preserve"> </w:t>
      </w:r>
      <w:proofErr w:type="spellStart"/>
      <w:r w:rsidR="00BD5C71" w:rsidRPr="009167CC">
        <w:rPr>
          <w:rFonts w:ascii="Arial" w:hAnsi="Arial" w:cs="Arial"/>
          <w:color w:val="auto"/>
          <w:sz w:val="20"/>
          <w:szCs w:val="20"/>
        </w:rPr>
        <w:t>понуда</w:t>
      </w:r>
      <w:proofErr w:type="spellEnd"/>
      <w:r w:rsidR="00BD5C71" w:rsidRPr="009167CC">
        <w:rPr>
          <w:rFonts w:ascii="Arial" w:hAnsi="Arial" w:cs="Arial"/>
          <w:color w:val="auto"/>
          <w:sz w:val="20"/>
          <w:szCs w:val="20"/>
        </w:rPr>
        <w:t xml:space="preserve">. </w:t>
      </w:r>
    </w:p>
    <w:p w14:paraId="74E01F78" w14:textId="77777777" w:rsidR="00BD5C71" w:rsidRPr="009167CC" w:rsidRDefault="00BD5C71" w:rsidP="00BD5C71">
      <w:pPr>
        <w:jc w:val="both"/>
        <w:rPr>
          <w:rFonts w:ascii="Arial" w:hAnsi="Arial" w:cs="Arial"/>
          <w:color w:val="auto"/>
          <w:sz w:val="20"/>
          <w:szCs w:val="20"/>
        </w:rPr>
      </w:pPr>
      <w:proofErr w:type="spellStart"/>
      <w:r w:rsidRPr="009167CC">
        <w:rPr>
          <w:rFonts w:ascii="Arial" w:hAnsi="Arial" w:cs="Arial"/>
          <w:color w:val="auto"/>
          <w:sz w:val="20"/>
          <w:szCs w:val="20"/>
        </w:rPr>
        <w:t>По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истеку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рока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w:t>
      </w:r>
      <w:r w:rsidR="00AA032E" w:rsidRPr="009167CC">
        <w:rPr>
          <w:rFonts w:ascii="Arial" w:hAnsi="Arial" w:cs="Arial"/>
          <w:color w:val="auto"/>
          <w:sz w:val="20"/>
          <w:szCs w:val="20"/>
        </w:rPr>
        <w:t>редвиђеног</w:t>
      </w:r>
      <w:proofErr w:type="spellEnd"/>
      <w:r w:rsidR="00AA032E" w:rsidRPr="009167CC">
        <w:rPr>
          <w:rFonts w:ascii="Arial" w:hAnsi="Arial" w:cs="Arial"/>
          <w:color w:val="auto"/>
          <w:sz w:val="20"/>
          <w:szCs w:val="20"/>
        </w:rPr>
        <w:t xml:space="preserve"> </w:t>
      </w:r>
      <w:proofErr w:type="spellStart"/>
      <w:r w:rsidR="00AA032E" w:rsidRPr="009167CC">
        <w:rPr>
          <w:rFonts w:ascii="Arial" w:hAnsi="Arial" w:cs="Arial"/>
          <w:color w:val="auto"/>
          <w:sz w:val="20"/>
          <w:szCs w:val="20"/>
        </w:rPr>
        <w:t>за</w:t>
      </w:r>
      <w:proofErr w:type="spellEnd"/>
      <w:r w:rsidR="00AA032E" w:rsidRPr="009167CC">
        <w:rPr>
          <w:rFonts w:ascii="Arial" w:hAnsi="Arial" w:cs="Arial"/>
          <w:color w:val="auto"/>
          <w:sz w:val="20"/>
          <w:szCs w:val="20"/>
        </w:rPr>
        <w:t xml:space="preserve"> </w:t>
      </w:r>
      <w:proofErr w:type="spellStart"/>
      <w:r w:rsidR="00AA032E" w:rsidRPr="009167CC">
        <w:rPr>
          <w:rFonts w:ascii="Arial" w:hAnsi="Arial" w:cs="Arial"/>
          <w:color w:val="auto"/>
          <w:sz w:val="20"/>
          <w:szCs w:val="20"/>
        </w:rPr>
        <w:t>подношење</w:t>
      </w:r>
      <w:proofErr w:type="spellEnd"/>
      <w:r w:rsidR="00AA032E" w:rsidRPr="009167CC">
        <w:rPr>
          <w:rFonts w:ascii="Arial" w:hAnsi="Arial" w:cs="Arial"/>
          <w:color w:val="auto"/>
          <w:sz w:val="20"/>
          <w:szCs w:val="20"/>
        </w:rPr>
        <w:t xml:space="preserve"> </w:t>
      </w:r>
      <w:proofErr w:type="spellStart"/>
      <w:r w:rsidR="00AA032E" w:rsidRPr="009167CC">
        <w:rPr>
          <w:rFonts w:ascii="Arial" w:hAnsi="Arial" w:cs="Arial"/>
          <w:color w:val="auto"/>
          <w:sz w:val="20"/>
          <w:szCs w:val="20"/>
        </w:rPr>
        <w:t>понуда</w:t>
      </w:r>
      <w:proofErr w:type="spellEnd"/>
      <w:r w:rsidR="00AA032E" w:rsidRPr="009167CC">
        <w:rPr>
          <w:rFonts w:ascii="Arial" w:hAnsi="Arial" w:cs="Arial"/>
          <w:color w:val="auto"/>
          <w:sz w:val="20"/>
          <w:szCs w:val="20"/>
        </w:rPr>
        <w:t xml:space="preserve"> Н</w:t>
      </w:r>
      <w:r w:rsidRPr="009167CC">
        <w:rPr>
          <w:rFonts w:ascii="Arial" w:hAnsi="Arial" w:cs="Arial"/>
          <w:color w:val="auto"/>
          <w:sz w:val="20"/>
          <w:szCs w:val="20"/>
          <w:lang w:val="sr-Cyrl-CS"/>
        </w:rPr>
        <w:t>а</w:t>
      </w:r>
      <w:proofErr w:type="spellStart"/>
      <w:r w:rsidRPr="009167CC">
        <w:rPr>
          <w:rFonts w:ascii="Arial" w:hAnsi="Arial" w:cs="Arial"/>
          <w:color w:val="auto"/>
          <w:sz w:val="20"/>
          <w:szCs w:val="20"/>
        </w:rPr>
        <w:t>ручилац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може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нити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допуњује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конкурсну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документацију</w:t>
      </w:r>
      <w:proofErr w:type="spellEnd"/>
      <w:r w:rsidRPr="009167CC">
        <w:rPr>
          <w:rFonts w:ascii="Arial" w:hAnsi="Arial" w:cs="Arial"/>
          <w:color w:val="auto"/>
          <w:sz w:val="20"/>
          <w:szCs w:val="20"/>
        </w:rPr>
        <w:t xml:space="preserve">. </w:t>
      </w:r>
    </w:p>
    <w:p w14:paraId="5524459D" w14:textId="77777777" w:rsidR="00BD5C71" w:rsidRPr="009167CC" w:rsidRDefault="00BD5C71" w:rsidP="00BD5C71">
      <w:pPr>
        <w:jc w:val="both"/>
        <w:rPr>
          <w:rFonts w:ascii="Arial" w:hAnsi="Arial" w:cs="Arial"/>
          <w:bCs/>
          <w:color w:val="auto"/>
          <w:sz w:val="20"/>
          <w:szCs w:val="20"/>
        </w:rPr>
      </w:pPr>
      <w:proofErr w:type="spellStart"/>
      <w:r w:rsidRPr="009167CC">
        <w:rPr>
          <w:rFonts w:ascii="Arial" w:hAnsi="Arial" w:cs="Arial"/>
          <w:color w:val="auto"/>
          <w:sz w:val="20"/>
          <w:szCs w:val="20"/>
        </w:rPr>
        <w:t>Тражење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додатних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информација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појашњења</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вези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припремањем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телефоном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није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дозвољено</w:t>
      </w:r>
      <w:proofErr w:type="spellEnd"/>
      <w:r w:rsidRPr="009167CC">
        <w:rPr>
          <w:rFonts w:ascii="Arial" w:hAnsi="Arial" w:cs="Arial"/>
          <w:color w:val="auto"/>
          <w:sz w:val="20"/>
          <w:szCs w:val="20"/>
        </w:rPr>
        <w:t xml:space="preserve">. </w:t>
      </w:r>
    </w:p>
    <w:p w14:paraId="6B8F7E29" w14:textId="77777777" w:rsidR="00AA032E" w:rsidRPr="009167CC" w:rsidRDefault="00BD5C71" w:rsidP="00AA032E">
      <w:pPr>
        <w:jc w:val="both"/>
        <w:rPr>
          <w:rFonts w:ascii="Arial" w:hAnsi="Arial" w:cs="Arial"/>
          <w:color w:val="auto"/>
          <w:sz w:val="20"/>
          <w:szCs w:val="20"/>
        </w:rPr>
      </w:pPr>
      <w:proofErr w:type="spellStart"/>
      <w:r w:rsidRPr="009167CC">
        <w:rPr>
          <w:rFonts w:ascii="Arial" w:hAnsi="Arial" w:cs="Arial"/>
          <w:bCs/>
          <w:color w:val="auto"/>
          <w:sz w:val="20"/>
          <w:szCs w:val="20"/>
        </w:rPr>
        <w:t>Комуникација</w:t>
      </w:r>
      <w:proofErr w:type="spellEnd"/>
      <w:r w:rsidRPr="009167CC">
        <w:rPr>
          <w:rFonts w:ascii="Arial" w:hAnsi="Arial" w:cs="Arial"/>
          <w:bCs/>
          <w:color w:val="auto"/>
          <w:sz w:val="20"/>
          <w:szCs w:val="20"/>
        </w:rPr>
        <w:t xml:space="preserve"> у </w:t>
      </w:r>
      <w:proofErr w:type="spellStart"/>
      <w:r w:rsidRPr="009167CC">
        <w:rPr>
          <w:rFonts w:ascii="Arial" w:hAnsi="Arial" w:cs="Arial"/>
          <w:bCs/>
          <w:color w:val="auto"/>
          <w:sz w:val="20"/>
          <w:szCs w:val="20"/>
        </w:rPr>
        <w:t>поступку</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јавне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набавке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врши</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се</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искључиво</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на</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начин</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одређен</w:t>
      </w:r>
      <w:proofErr w:type="spellEnd"/>
      <w:r w:rsidRPr="009167CC">
        <w:rPr>
          <w:rFonts w:ascii="Arial" w:hAnsi="Arial" w:cs="Arial"/>
          <w:bCs/>
          <w:color w:val="auto"/>
          <w:sz w:val="20"/>
          <w:szCs w:val="20"/>
        </w:rPr>
        <w:t xml:space="preserve"> </w:t>
      </w:r>
      <w:proofErr w:type="spellStart"/>
      <w:r w:rsidRPr="009167CC">
        <w:rPr>
          <w:rFonts w:ascii="Arial" w:hAnsi="Arial" w:cs="Arial"/>
          <w:bCs/>
          <w:color w:val="auto"/>
          <w:sz w:val="20"/>
          <w:szCs w:val="20"/>
        </w:rPr>
        <w:t>чланом</w:t>
      </w:r>
      <w:proofErr w:type="spellEnd"/>
      <w:r w:rsidRPr="009167CC">
        <w:rPr>
          <w:rFonts w:ascii="Arial" w:hAnsi="Arial" w:cs="Arial"/>
          <w:bCs/>
          <w:color w:val="auto"/>
          <w:sz w:val="20"/>
          <w:szCs w:val="20"/>
        </w:rPr>
        <w:t xml:space="preserve"> 20. </w:t>
      </w:r>
      <w:r w:rsidR="009B76F3" w:rsidRPr="009167CC">
        <w:rPr>
          <w:rFonts w:ascii="Arial" w:hAnsi="Arial" w:cs="Arial"/>
          <w:bCs/>
          <w:color w:val="auto"/>
          <w:sz w:val="20"/>
          <w:szCs w:val="20"/>
        </w:rPr>
        <w:t>ЗЈН</w:t>
      </w:r>
      <w:r w:rsidR="00213C55" w:rsidRPr="009167CC">
        <w:rPr>
          <w:rFonts w:ascii="Arial" w:hAnsi="Arial" w:cs="Arial"/>
          <w:bCs/>
          <w:color w:val="auto"/>
          <w:sz w:val="20"/>
          <w:szCs w:val="20"/>
        </w:rPr>
        <w:t xml:space="preserve">, </w:t>
      </w:r>
      <w:r w:rsidR="00AA032E" w:rsidRPr="009167CC">
        <w:rPr>
          <w:rFonts w:ascii="Arial" w:hAnsi="Arial" w:cs="Arial"/>
          <w:color w:val="auto"/>
          <w:sz w:val="20"/>
          <w:szCs w:val="20"/>
        </w:rPr>
        <w:t>(</w:t>
      </w:r>
      <w:proofErr w:type="spellStart"/>
      <w:r w:rsidR="00AA032E" w:rsidRPr="009167CC">
        <w:rPr>
          <w:rFonts w:ascii="Arial" w:hAnsi="Arial" w:cs="Arial"/>
          <w:color w:val="auto"/>
          <w:sz w:val="20"/>
          <w:szCs w:val="20"/>
        </w:rPr>
        <w:t>поштом</w:t>
      </w:r>
      <w:proofErr w:type="spellEnd"/>
      <w:r w:rsidR="00AA032E" w:rsidRPr="009167CC">
        <w:rPr>
          <w:rFonts w:ascii="Arial" w:hAnsi="Arial" w:cs="Arial"/>
          <w:color w:val="auto"/>
          <w:sz w:val="20"/>
          <w:szCs w:val="20"/>
        </w:rPr>
        <w:t xml:space="preserve"> </w:t>
      </w:r>
      <w:proofErr w:type="spellStart"/>
      <w:r w:rsidR="00AA032E" w:rsidRPr="009167CC">
        <w:rPr>
          <w:rFonts w:ascii="Arial" w:hAnsi="Arial" w:cs="Arial"/>
          <w:color w:val="auto"/>
          <w:sz w:val="20"/>
          <w:szCs w:val="20"/>
        </w:rPr>
        <w:t>или</w:t>
      </w:r>
      <w:proofErr w:type="spellEnd"/>
      <w:r w:rsidR="00AA032E" w:rsidRPr="009167CC">
        <w:rPr>
          <w:rFonts w:ascii="Arial" w:hAnsi="Arial" w:cs="Arial"/>
          <w:color w:val="auto"/>
          <w:sz w:val="20"/>
          <w:szCs w:val="20"/>
        </w:rPr>
        <w:t xml:space="preserve"> </w:t>
      </w:r>
      <w:proofErr w:type="spellStart"/>
      <w:r w:rsidR="00AA032E" w:rsidRPr="009167CC">
        <w:rPr>
          <w:rFonts w:ascii="Arial" w:hAnsi="Arial" w:cs="Arial"/>
          <w:color w:val="auto"/>
          <w:sz w:val="20"/>
          <w:szCs w:val="20"/>
        </w:rPr>
        <w:t>електронском</w:t>
      </w:r>
      <w:proofErr w:type="spellEnd"/>
      <w:r w:rsidR="00AA032E" w:rsidRPr="009167CC">
        <w:rPr>
          <w:rFonts w:ascii="Arial" w:hAnsi="Arial" w:cs="Arial"/>
          <w:color w:val="auto"/>
          <w:sz w:val="20"/>
          <w:szCs w:val="20"/>
        </w:rPr>
        <w:t xml:space="preserve"> </w:t>
      </w:r>
      <w:proofErr w:type="spellStart"/>
      <w:r w:rsidR="00AA032E" w:rsidRPr="009167CC">
        <w:rPr>
          <w:rFonts w:ascii="Arial" w:hAnsi="Arial" w:cs="Arial"/>
          <w:color w:val="auto"/>
          <w:sz w:val="20"/>
          <w:szCs w:val="20"/>
        </w:rPr>
        <w:t>поштом</w:t>
      </w:r>
      <w:proofErr w:type="spellEnd"/>
      <w:r w:rsidR="00AA032E" w:rsidRPr="009167CC">
        <w:rPr>
          <w:rFonts w:ascii="Arial" w:hAnsi="Arial" w:cs="Arial"/>
          <w:color w:val="auto"/>
          <w:sz w:val="20"/>
          <w:szCs w:val="20"/>
        </w:rPr>
        <w:t xml:space="preserve">, </w:t>
      </w:r>
      <w:proofErr w:type="spellStart"/>
      <w:r w:rsidR="00AA032E" w:rsidRPr="009167CC">
        <w:rPr>
          <w:rFonts w:ascii="Arial" w:hAnsi="Arial" w:cs="Arial"/>
          <w:color w:val="auto"/>
          <w:sz w:val="20"/>
          <w:szCs w:val="20"/>
        </w:rPr>
        <w:t>као</w:t>
      </w:r>
      <w:proofErr w:type="spellEnd"/>
      <w:r w:rsidR="00AA032E" w:rsidRPr="009167CC">
        <w:rPr>
          <w:rFonts w:ascii="Arial" w:hAnsi="Arial" w:cs="Arial"/>
          <w:color w:val="auto"/>
          <w:sz w:val="20"/>
          <w:szCs w:val="20"/>
        </w:rPr>
        <w:t xml:space="preserve"> и </w:t>
      </w:r>
      <w:proofErr w:type="spellStart"/>
      <w:r w:rsidR="00AA032E" w:rsidRPr="009167CC">
        <w:rPr>
          <w:rFonts w:ascii="Arial" w:hAnsi="Arial" w:cs="Arial"/>
          <w:color w:val="auto"/>
          <w:sz w:val="20"/>
          <w:szCs w:val="20"/>
        </w:rPr>
        <w:t>објављивањем</w:t>
      </w:r>
      <w:proofErr w:type="spellEnd"/>
      <w:r w:rsidR="00AA032E" w:rsidRPr="009167CC">
        <w:rPr>
          <w:rFonts w:ascii="Arial" w:hAnsi="Arial" w:cs="Arial"/>
          <w:color w:val="auto"/>
          <w:sz w:val="20"/>
          <w:szCs w:val="20"/>
        </w:rPr>
        <w:t xml:space="preserve"> </w:t>
      </w:r>
      <w:proofErr w:type="spellStart"/>
      <w:r w:rsidR="00AA032E" w:rsidRPr="009167CC">
        <w:rPr>
          <w:rFonts w:ascii="Arial" w:hAnsi="Arial" w:cs="Arial"/>
          <w:color w:val="auto"/>
          <w:sz w:val="20"/>
          <w:szCs w:val="20"/>
        </w:rPr>
        <w:t>од</w:t>
      </w:r>
      <w:proofErr w:type="spellEnd"/>
      <w:r w:rsidR="00AA032E" w:rsidRPr="009167CC">
        <w:rPr>
          <w:rFonts w:ascii="Arial" w:hAnsi="Arial" w:cs="Arial"/>
          <w:color w:val="auto"/>
          <w:sz w:val="20"/>
          <w:szCs w:val="20"/>
        </w:rPr>
        <w:t xml:space="preserve"> </w:t>
      </w:r>
      <w:proofErr w:type="spellStart"/>
      <w:r w:rsidR="00AA032E" w:rsidRPr="009167CC">
        <w:rPr>
          <w:rFonts w:ascii="Arial" w:hAnsi="Arial" w:cs="Arial"/>
          <w:color w:val="auto"/>
          <w:sz w:val="20"/>
          <w:szCs w:val="20"/>
        </w:rPr>
        <w:t>стране</w:t>
      </w:r>
      <w:proofErr w:type="spellEnd"/>
      <w:r w:rsidR="00AA032E" w:rsidRPr="009167CC">
        <w:rPr>
          <w:rFonts w:ascii="Arial" w:hAnsi="Arial" w:cs="Arial"/>
          <w:color w:val="auto"/>
          <w:sz w:val="20"/>
          <w:szCs w:val="20"/>
        </w:rPr>
        <w:t xml:space="preserve"> </w:t>
      </w:r>
      <w:proofErr w:type="spellStart"/>
      <w:r w:rsidR="00AA032E" w:rsidRPr="009167CC">
        <w:rPr>
          <w:rFonts w:ascii="Arial" w:hAnsi="Arial" w:cs="Arial"/>
          <w:color w:val="auto"/>
          <w:sz w:val="20"/>
          <w:szCs w:val="20"/>
        </w:rPr>
        <w:t>Н</w:t>
      </w:r>
      <w:r w:rsidR="00213C55" w:rsidRPr="009167CC">
        <w:rPr>
          <w:rFonts w:ascii="Arial" w:hAnsi="Arial" w:cs="Arial"/>
          <w:color w:val="auto"/>
          <w:sz w:val="20"/>
          <w:szCs w:val="20"/>
        </w:rPr>
        <w:t>аручиоца</w:t>
      </w:r>
      <w:proofErr w:type="spellEnd"/>
      <w:r w:rsidR="00213C55" w:rsidRPr="009167CC">
        <w:rPr>
          <w:rFonts w:ascii="Arial" w:hAnsi="Arial" w:cs="Arial"/>
          <w:color w:val="auto"/>
          <w:sz w:val="20"/>
          <w:szCs w:val="20"/>
        </w:rPr>
        <w:t xml:space="preserve"> </w:t>
      </w:r>
      <w:proofErr w:type="spellStart"/>
      <w:r w:rsidR="00213C55" w:rsidRPr="009167CC">
        <w:rPr>
          <w:rFonts w:ascii="Arial" w:hAnsi="Arial" w:cs="Arial"/>
          <w:color w:val="auto"/>
          <w:sz w:val="20"/>
          <w:szCs w:val="20"/>
        </w:rPr>
        <w:t>на</w:t>
      </w:r>
      <w:proofErr w:type="spellEnd"/>
      <w:r w:rsidR="00213C55" w:rsidRPr="009167CC">
        <w:rPr>
          <w:rFonts w:ascii="Arial" w:hAnsi="Arial" w:cs="Arial"/>
          <w:color w:val="auto"/>
          <w:sz w:val="20"/>
          <w:szCs w:val="20"/>
        </w:rPr>
        <w:t xml:space="preserve"> </w:t>
      </w:r>
      <w:proofErr w:type="spellStart"/>
      <w:r w:rsidR="00213C55" w:rsidRPr="009167CC">
        <w:rPr>
          <w:rFonts w:ascii="Arial" w:hAnsi="Arial" w:cs="Arial"/>
          <w:color w:val="auto"/>
          <w:sz w:val="20"/>
          <w:szCs w:val="20"/>
        </w:rPr>
        <w:t>Порталу</w:t>
      </w:r>
      <w:proofErr w:type="spellEnd"/>
      <w:r w:rsidR="00213C55" w:rsidRPr="009167CC">
        <w:rPr>
          <w:rFonts w:ascii="Arial" w:hAnsi="Arial" w:cs="Arial"/>
          <w:color w:val="auto"/>
          <w:sz w:val="20"/>
          <w:szCs w:val="20"/>
        </w:rPr>
        <w:t xml:space="preserve"> </w:t>
      </w:r>
      <w:proofErr w:type="spellStart"/>
      <w:r w:rsidR="00213C55" w:rsidRPr="009167CC">
        <w:rPr>
          <w:rFonts w:ascii="Arial" w:hAnsi="Arial" w:cs="Arial"/>
          <w:color w:val="auto"/>
          <w:sz w:val="20"/>
          <w:szCs w:val="20"/>
        </w:rPr>
        <w:t>јавних</w:t>
      </w:r>
      <w:proofErr w:type="spellEnd"/>
      <w:r w:rsidR="00213C55" w:rsidRPr="009167CC">
        <w:rPr>
          <w:rFonts w:ascii="Arial" w:hAnsi="Arial" w:cs="Arial"/>
          <w:color w:val="auto"/>
          <w:sz w:val="20"/>
          <w:szCs w:val="20"/>
        </w:rPr>
        <w:t xml:space="preserve"> </w:t>
      </w:r>
      <w:proofErr w:type="spellStart"/>
      <w:r w:rsidR="00213C55" w:rsidRPr="009167CC">
        <w:rPr>
          <w:rFonts w:ascii="Arial" w:hAnsi="Arial" w:cs="Arial"/>
          <w:color w:val="auto"/>
          <w:sz w:val="20"/>
          <w:szCs w:val="20"/>
        </w:rPr>
        <w:t>набавки</w:t>
      </w:r>
      <w:proofErr w:type="spellEnd"/>
      <w:r w:rsidR="00213C55" w:rsidRPr="009167CC">
        <w:rPr>
          <w:rFonts w:ascii="Arial" w:hAnsi="Arial" w:cs="Arial"/>
          <w:color w:val="auto"/>
          <w:sz w:val="20"/>
          <w:szCs w:val="20"/>
        </w:rPr>
        <w:t xml:space="preserve"> и </w:t>
      </w:r>
      <w:proofErr w:type="spellStart"/>
      <w:r w:rsidR="00213C55" w:rsidRPr="009167CC">
        <w:rPr>
          <w:rFonts w:ascii="Arial" w:hAnsi="Arial" w:cs="Arial"/>
          <w:color w:val="auto"/>
          <w:sz w:val="20"/>
          <w:szCs w:val="20"/>
        </w:rPr>
        <w:t>на</w:t>
      </w:r>
      <w:proofErr w:type="spellEnd"/>
      <w:r w:rsidR="00213C55" w:rsidRPr="009167CC">
        <w:rPr>
          <w:rFonts w:ascii="Arial" w:hAnsi="Arial" w:cs="Arial"/>
          <w:color w:val="auto"/>
          <w:sz w:val="20"/>
          <w:szCs w:val="20"/>
        </w:rPr>
        <w:t xml:space="preserve"> </w:t>
      </w:r>
      <w:proofErr w:type="spellStart"/>
      <w:r w:rsidR="00213C55" w:rsidRPr="009167CC">
        <w:rPr>
          <w:rFonts w:ascii="Arial" w:hAnsi="Arial" w:cs="Arial"/>
          <w:color w:val="auto"/>
          <w:sz w:val="20"/>
          <w:szCs w:val="20"/>
        </w:rPr>
        <w:t>својој</w:t>
      </w:r>
      <w:proofErr w:type="spellEnd"/>
      <w:r w:rsidR="00213C55" w:rsidRPr="009167CC">
        <w:rPr>
          <w:rFonts w:ascii="Arial" w:hAnsi="Arial" w:cs="Arial"/>
          <w:color w:val="auto"/>
          <w:sz w:val="20"/>
          <w:szCs w:val="20"/>
        </w:rPr>
        <w:t xml:space="preserve"> </w:t>
      </w:r>
      <w:proofErr w:type="spellStart"/>
      <w:r w:rsidR="00213C55" w:rsidRPr="009167CC">
        <w:rPr>
          <w:rFonts w:ascii="Arial" w:hAnsi="Arial" w:cs="Arial"/>
          <w:color w:val="auto"/>
          <w:sz w:val="20"/>
          <w:szCs w:val="20"/>
        </w:rPr>
        <w:t>интернет</w:t>
      </w:r>
      <w:proofErr w:type="spellEnd"/>
      <w:r w:rsidR="00213C55" w:rsidRPr="009167CC">
        <w:rPr>
          <w:rFonts w:ascii="Arial" w:hAnsi="Arial" w:cs="Arial"/>
          <w:color w:val="auto"/>
          <w:sz w:val="20"/>
          <w:szCs w:val="20"/>
        </w:rPr>
        <w:t xml:space="preserve"> </w:t>
      </w:r>
      <w:proofErr w:type="spellStart"/>
      <w:r w:rsidR="00213C55" w:rsidRPr="009167CC">
        <w:rPr>
          <w:rFonts w:ascii="Arial" w:hAnsi="Arial" w:cs="Arial"/>
          <w:color w:val="auto"/>
          <w:sz w:val="20"/>
          <w:szCs w:val="20"/>
        </w:rPr>
        <w:t>страници</w:t>
      </w:r>
      <w:proofErr w:type="spellEnd"/>
      <w:r w:rsidR="00AA032E" w:rsidRPr="009167CC">
        <w:rPr>
          <w:rFonts w:ascii="Arial" w:hAnsi="Arial" w:cs="Arial"/>
          <w:color w:val="auto"/>
          <w:sz w:val="20"/>
          <w:szCs w:val="20"/>
        </w:rPr>
        <w:t>).</w:t>
      </w:r>
    </w:p>
    <w:p w14:paraId="7AE7DAD6" w14:textId="77777777" w:rsidR="003B13E3" w:rsidRPr="009167CC" w:rsidRDefault="003B13E3" w:rsidP="00BD5C71">
      <w:pPr>
        <w:jc w:val="both"/>
        <w:rPr>
          <w:rFonts w:ascii="Arial" w:hAnsi="Arial" w:cs="Arial"/>
          <w:color w:val="auto"/>
          <w:sz w:val="20"/>
          <w:szCs w:val="20"/>
        </w:rPr>
      </w:pPr>
    </w:p>
    <w:p w14:paraId="2BC32BF8" w14:textId="77777777" w:rsidR="00BD5C71" w:rsidRPr="009167CC" w:rsidRDefault="00BD5C71" w:rsidP="00BD5C71">
      <w:pPr>
        <w:jc w:val="both"/>
        <w:rPr>
          <w:rFonts w:ascii="Arial" w:hAnsi="Arial" w:cs="Arial"/>
          <w:b/>
          <w:bCs/>
          <w:color w:val="auto"/>
          <w:sz w:val="20"/>
          <w:szCs w:val="20"/>
        </w:rPr>
      </w:pPr>
      <w:r w:rsidRPr="009167CC">
        <w:rPr>
          <w:rFonts w:ascii="Arial" w:hAnsi="Arial" w:cs="Arial"/>
          <w:b/>
          <w:bCs/>
          <w:color w:val="auto"/>
          <w:sz w:val="20"/>
          <w:szCs w:val="20"/>
        </w:rPr>
        <w:t>1</w:t>
      </w:r>
      <w:r w:rsidR="00D63CB1" w:rsidRPr="009167CC">
        <w:rPr>
          <w:rFonts w:ascii="Arial" w:hAnsi="Arial" w:cs="Arial"/>
          <w:b/>
          <w:bCs/>
          <w:color w:val="auto"/>
          <w:sz w:val="20"/>
          <w:szCs w:val="20"/>
        </w:rPr>
        <w:t>7</w:t>
      </w:r>
      <w:r w:rsidRPr="009167CC">
        <w:rPr>
          <w:rFonts w:ascii="Arial" w:hAnsi="Arial" w:cs="Arial"/>
          <w:b/>
          <w:bCs/>
          <w:color w:val="auto"/>
          <w:sz w:val="20"/>
          <w:szCs w:val="20"/>
        </w:rPr>
        <w:t>. ДОДАТНА ОБЈАШЊЕЊА ОД ПОНУЂАЧА ПОСЛЕ ОТ</w:t>
      </w:r>
      <w:r w:rsidR="00E67089" w:rsidRPr="009167CC">
        <w:rPr>
          <w:rFonts w:ascii="Arial" w:hAnsi="Arial" w:cs="Arial"/>
          <w:b/>
          <w:bCs/>
          <w:color w:val="auto"/>
          <w:sz w:val="20"/>
          <w:szCs w:val="20"/>
        </w:rPr>
        <w:t>В</w:t>
      </w:r>
      <w:r w:rsidRPr="009167CC">
        <w:rPr>
          <w:rFonts w:ascii="Arial" w:hAnsi="Arial" w:cs="Arial"/>
          <w:b/>
          <w:bCs/>
          <w:color w:val="auto"/>
          <w:sz w:val="20"/>
          <w:szCs w:val="20"/>
        </w:rPr>
        <w:t>АРАЊА ПОНУДА И КОНТРОЛА КОД ПОНУЂАЧА ОДНОСНО ЊЕГО</w:t>
      </w:r>
      <w:r w:rsidR="00E67089" w:rsidRPr="009167CC">
        <w:rPr>
          <w:rFonts w:ascii="Arial" w:hAnsi="Arial" w:cs="Arial"/>
          <w:b/>
          <w:bCs/>
          <w:color w:val="auto"/>
          <w:sz w:val="20"/>
          <w:szCs w:val="20"/>
        </w:rPr>
        <w:t>В</w:t>
      </w:r>
      <w:r w:rsidRPr="009167CC">
        <w:rPr>
          <w:rFonts w:ascii="Arial" w:hAnsi="Arial" w:cs="Arial"/>
          <w:b/>
          <w:bCs/>
          <w:color w:val="auto"/>
          <w:sz w:val="20"/>
          <w:szCs w:val="20"/>
        </w:rPr>
        <w:t>ОГ ПОДИЗ</w:t>
      </w:r>
      <w:r w:rsidR="00E67089" w:rsidRPr="009167CC">
        <w:rPr>
          <w:rFonts w:ascii="Arial" w:hAnsi="Arial" w:cs="Arial"/>
          <w:b/>
          <w:bCs/>
          <w:color w:val="auto"/>
          <w:sz w:val="20"/>
          <w:szCs w:val="20"/>
        </w:rPr>
        <w:t>В</w:t>
      </w:r>
      <w:r w:rsidRPr="009167CC">
        <w:rPr>
          <w:rFonts w:ascii="Arial" w:hAnsi="Arial" w:cs="Arial"/>
          <w:b/>
          <w:bCs/>
          <w:color w:val="auto"/>
          <w:sz w:val="20"/>
          <w:szCs w:val="20"/>
        </w:rPr>
        <w:t xml:space="preserve">ОЂАЧА </w:t>
      </w:r>
    </w:p>
    <w:p w14:paraId="797A960B" w14:textId="77777777" w:rsidR="00BD5C71" w:rsidRPr="009167CC" w:rsidRDefault="00BD5C71" w:rsidP="00A6695F">
      <w:pPr>
        <w:jc w:val="both"/>
        <w:rPr>
          <w:rFonts w:ascii="Arial" w:eastAsia="TimesNewRomanPSMT" w:hAnsi="Arial" w:cs="Arial"/>
          <w:bCs/>
          <w:color w:val="auto"/>
          <w:sz w:val="20"/>
          <w:szCs w:val="20"/>
        </w:rPr>
      </w:pPr>
      <w:proofErr w:type="spellStart"/>
      <w:r w:rsidRPr="009167CC">
        <w:rPr>
          <w:rFonts w:ascii="Arial" w:hAnsi="Arial" w:cs="Arial"/>
          <w:color w:val="auto"/>
          <w:sz w:val="20"/>
          <w:szCs w:val="20"/>
        </w:rPr>
        <w:t>После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отварања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може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приликом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стручне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оцене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писаном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облику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додатна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објашњења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ће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помоћи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прегледу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вредновању</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упоређивању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понуда</w:t>
      </w:r>
      <w:proofErr w:type="spellEnd"/>
      <w:r w:rsidRPr="009167CC">
        <w:rPr>
          <w:rFonts w:ascii="Arial" w:hAnsi="Arial" w:cs="Arial"/>
          <w:color w:val="auto"/>
          <w:sz w:val="20"/>
          <w:szCs w:val="20"/>
        </w:rPr>
        <w:t xml:space="preserve">, а </w:t>
      </w:r>
      <w:proofErr w:type="spellStart"/>
      <w:r w:rsidRPr="009167CC">
        <w:rPr>
          <w:rFonts w:ascii="Arial" w:hAnsi="Arial" w:cs="Arial"/>
          <w:color w:val="auto"/>
          <w:sz w:val="20"/>
          <w:szCs w:val="20"/>
        </w:rPr>
        <w:t>може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врши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контролу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увид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односно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његовог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подизвођача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w:t>
      </w:r>
      <w:proofErr w:type="spellEnd"/>
      <w:r w:rsidRPr="009167CC">
        <w:rPr>
          <w:rFonts w:ascii="Arial" w:hAnsi="Arial" w:cs="Arial"/>
          <w:color w:val="auto"/>
          <w:sz w:val="20"/>
          <w:szCs w:val="20"/>
        </w:rPr>
        <w:t xml:space="preserve"> 93. </w:t>
      </w:r>
      <w:r w:rsidR="009B76F3" w:rsidRPr="009167CC">
        <w:rPr>
          <w:rFonts w:ascii="Arial" w:hAnsi="Arial" w:cs="Arial"/>
          <w:color w:val="auto"/>
          <w:sz w:val="20"/>
          <w:szCs w:val="20"/>
        </w:rPr>
        <w:t>ЗЈН</w:t>
      </w:r>
      <w:r w:rsidRPr="009167CC">
        <w:rPr>
          <w:rFonts w:ascii="Arial" w:hAnsi="Arial" w:cs="Arial"/>
          <w:color w:val="auto"/>
          <w:sz w:val="20"/>
          <w:szCs w:val="20"/>
        </w:rPr>
        <w:t xml:space="preserve">). </w:t>
      </w:r>
    </w:p>
    <w:p w14:paraId="6EDB12BD" w14:textId="77777777" w:rsidR="00BD5C71" w:rsidRPr="009167CC" w:rsidRDefault="00BD5C71" w:rsidP="00BD5C71">
      <w:pPr>
        <w:tabs>
          <w:tab w:val="left" w:pos="-135"/>
          <w:tab w:val="left" w:pos="0"/>
          <w:tab w:val="left" w:pos="120"/>
        </w:tabs>
        <w:jc w:val="both"/>
        <w:rPr>
          <w:rFonts w:ascii="Arial" w:hAnsi="Arial" w:cs="Arial"/>
          <w:color w:val="auto"/>
          <w:sz w:val="20"/>
          <w:szCs w:val="20"/>
        </w:rPr>
      </w:pPr>
      <w:proofErr w:type="spellStart"/>
      <w:r w:rsidRPr="009167CC">
        <w:rPr>
          <w:rFonts w:ascii="Arial" w:hAnsi="Arial" w:cs="Arial"/>
          <w:color w:val="auto"/>
          <w:sz w:val="20"/>
          <w:szCs w:val="20"/>
        </w:rPr>
        <w:t>Наручилац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може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сагласност</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изврши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исправке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рачунских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грешака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уочених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приликом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разматрања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окончаном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поступку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отварања</w:t>
      </w:r>
      <w:proofErr w:type="spellEnd"/>
      <w:r w:rsidRPr="009167CC">
        <w:rPr>
          <w:rFonts w:ascii="Arial" w:hAnsi="Arial" w:cs="Arial"/>
          <w:color w:val="auto"/>
          <w:sz w:val="20"/>
          <w:szCs w:val="20"/>
        </w:rPr>
        <w:t xml:space="preserve">. </w:t>
      </w:r>
    </w:p>
    <w:p w14:paraId="656AC87B" w14:textId="77777777" w:rsidR="00BD5C71" w:rsidRPr="009167CC" w:rsidRDefault="00BD5C71" w:rsidP="00BD5C71">
      <w:pPr>
        <w:tabs>
          <w:tab w:val="left" w:pos="-135"/>
          <w:tab w:val="left" w:pos="0"/>
          <w:tab w:val="left" w:pos="120"/>
        </w:tabs>
        <w:jc w:val="both"/>
        <w:rPr>
          <w:rFonts w:ascii="Arial" w:hAnsi="Arial" w:cs="Arial"/>
          <w:color w:val="auto"/>
          <w:sz w:val="20"/>
          <w:szCs w:val="20"/>
        </w:rPr>
      </w:pPr>
      <w:r w:rsidRPr="009167CC">
        <w:rPr>
          <w:rFonts w:ascii="Arial" w:hAnsi="Arial" w:cs="Arial"/>
          <w:color w:val="auto"/>
          <w:sz w:val="20"/>
          <w:szCs w:val="20"/>
        </w:rPr>
        <w:t xml:space="preserve">У </w:t>
      </w:r>
      <w:proofErr w:type="spellStart"/>
      <w:r w:rsidRPr="009167CC">
        <w:rPr>
          <w:rFonts w:ascii="Arial" w:hAnsi="Arial" w:cs="Arial"/>
          <w:color w:val="auto"/>
          <w:sz w:val="20"/>
          <w:szCs w:val="20"/>
        </w:rPr>
        <w:t>случају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разлике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између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јединичне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укупне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цене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меродавна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јединична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цена</w:t>
      </w:r>
      <w:proofErr w:type="spellEnd"/>
      <w:r w:rsidRPr="009167CC">
        <w:rPr>
          <w:rFonts w:ascii="Arial" w:hAnsi="Arial" w:cs="Arial"/>
          <w:color w:val="auto"/>
          <w:sz w:val="20"/>
          <w:szCs w:val="20"/>
        </w:rPr>
        <w:t>.</w:t>
      </w:r>
    </w:p>
    <w:p w14:paraId="4C99FF35" w14:textId="77777777" w:rsidR="00BD5C71" w:rsidRPr="009167CC" w:rsidRDefault="00BD5C71" w:rsidP="00A6695F">
      <w:pPr>
        <w:jc w:val="both"/>
        <w:rPr>
          <w:rFonts w:ascii="Arial" w:hAnsi="Arial" w:cs="Arial"/>
          <w:color w:val="auto"/>
          <w:sz w:val="20"/>
          <w:szCs w:val="20"/>
        </w:rPr>
      </w:pPr>
      <w:proofErr w:type="spellStart"/>
      <w:r w:rsidRPr="009167CC">
        <w:rPr>
          <w:rFonts w:ascii="Arial" w:hAnsi="Arial" w:cs="Arial"/>
          <w:color w:val="auto"/>
          <w:sz w:val="20"/>
          <w:szCs w:val="20"/>
        </w:rPr>
        <w:t>Ако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сагласи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w:t>
      </w:r>
      <w:r w:rsidR="00BA7E11" w:rsidRPr="009167CC">
        <w:rPr>
          <w:rFonts w:ascii="Arial" w:hAnsi="Arial" w:cs="Arial"/>
          <w:color w:val="auto"/>
          <w:sz w:val="20"/>
          <w:szCs w:val="20"/>
        </w:rPr>
        <w:t>а</w:t>
      </w:r>
      <w:proofErr w:type="spellEnd"/>
      <w:r w:rsidR="00BA7E11" w:rsidRPr="009167CC">
        <w:rPr>
          <w:rFonts w:ascii="Arial" w:hAnsi="Arial" w:cs="Arial"/>
          <w:color w:val="auto"/>
          <w:sz w:val="20"/>
          <w:szCs w:val="20"/>
        </w:rPr>
        <w:t xml:space="preserve"> </w:t>
      </w:r>
      <w:proofErr w:type="spellStart"/>
      <w:r w:rsidR="00BA7E11" w:rsidRPr="009167CC">
        <w:rPr>
          <w:rFonts w:ascii="Arial" w:hAnsi="Arial" w:cs="Arial"/>
          <w:color w:val="auto"/>
          <w:sz w:val="20"/>
          <w:szCs w:val="20"/>
        </w:rPr>
        <w:t>исправком</w:t>
      </w:r>
      <w:proofErr w:type="spellEnd"/>
      <w:r w:rsidR="00BA7E11" w:rsidRPr="009167CC">
        <w:rPr>
          <w:rFonts w:ascii="Arial" w:hAnsi="Arial" w:cs="Arial"/>
          <w:color w:val="auto"/>
          <w:sz w:val="20"/>
          <w:szCs w:val="20"/>
        </w:rPr>
        <w:t xml:space="preserve"> </w:t>
      </w:r>
      <w:proofErr w:type="spellStart"/>
      <w:r w:rsidR="00BA7E11" w:rsidRPr="009167CC">
        <w:rPr>
          <w:rFonts w:ascii="Arial" w:hAnsi="Arial" w:cs="Arial"/>
          <w:color w:val="auto"/>
          <w:sz w:val="20"/>
          <w:szCs w:val="20"/>
        </w:rPr>
        <w:t>рачунских</w:t>
      </w:r>
      <w:proofErr w:type="spellEnd"/>
      <w:r w:rsidR="00BA7E11" w:rsidRPr="009167CC">
        <w:rPr>
          <w:rFonts w:ascii="Arial" w:hAnsi="Arial" w:cs="Arial"/>
          <w:color w:val="auto"/>
          <w:sz w:val="20"/>
          <w:szCs w:val="20"/>
        </w:rPr>
        <w:t xml:space="preserve"> </w:t>
      </w:r>
      <w:proofErr w:type="spellStart"/>
      <w:r w:rsidR="00BA7E11" w:rsidRPr="009167CC">
        <w:rPr>
          <w:rFonts w:ascii="Arial" w:hAnsi="Arial" w:cs="Arial"/>
          <w:color w:val="auto"/>
          <w:sz w:val="20"/>
          <w:szCs w:val="20"/>
        </w:rPr>
        <w:t>грешака</w:t>
      </w:r>
      <w:proofErr w:type="spellEnd"/>
      <w:r w:rsidR="00BA7E11" w:rsidRPr="009167CC">
        <w:rPr>
          <w:rFonts w:ascii="Arial" w:hAnsi="Arial" w:cs="Arial"/>
          <w:color w:val="auto"/>
          <w:sz w:val="20"/>
          <w:szCs w:val="20"/>
        </w:rPr>
        <w:t xml:space="preserve">, </w:t>
      </w:r>
      <w:proofErr w:type="spellStart"/>
      <w:r w:rsidR="00BA7E11" w:rsidRPr="009167CC">
        <w:rPr>
          <w:rFonts w:ascii="Arial" w:hAnsi="Arial" w:cs="Arial"/>
          <w:color w:val="auto"/>
          <w:sz w:val="20"/>
          <w:szCs w:val="20"/>
        </w:rPr>
        <w:t>Н</w:t>
      </w:r>
      <w:r w:rsidRPr="009167CC">
        <w:rPr>
          <w:rFonts w:ascii="Arial" w:hAnsi="Arial" w:cs="Arial"/>
          <w:color w:val="auto"/>
          <w:sz w:val="20"/>
          <w:szCs w:val="20"/>
        </w:rPr>
        <w:t>аручил</w:t>
      </w:r>
      <w:proofErr w:type="spellEnd"/>
      <w:r w:rsidRPr="009167CC">
        <w:rPr>
          <w:rFonts w:ascii="Arial" w:hAnsi="Arial" w:cs="Arial"/>
          <w:color w:val="auto"/>
          <w:sz w:val="20"/>
          <w:szCs w:val="20"/>
          <w:lang w:val="sr-Cyrl-CS"/>
        </w:rPr>
        <w:t>а</w:t>
      </w:r>
      <w:r w:rsidRPr="009167CC">
        <w:rPr>
          <w:rFonts w:ascii="Arial" w:hAnsi="Arial" w:cs="Arial"/>
          <w:color w:val="auto"/>
          <w:sz w:val="20"/>
          <w:szCs w:val="20"/>
        </w:rPr>
        <w:t xml:space="preserve">ц </w:t>
      </w:r>
      <w:proofErr w:type="spellStart"/>
      <w:r w:rsidRPr="009167CC">
        <w:rPr>
          <w:rFonts w:ascii="Arial" w:hAnsi="Arial" w:cs="Arial"/>
          <w:color w:val="auto"/>
          <w:sz w:val="20"/>
          <w:szCs w:val="20"/>
        </w:rPr>
        <w:t>ће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његову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одбити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као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неприхватљиву</w:t>
      </w:r>
      <w:proofErr w:type="spellEnd"/>
      <w:r w:rsidRPr="009167CC">
        <w:rPr>
          <w:rFonts w:ascii="Arial" w:hAnsi="Arial" w:cs="Arial"/>
          <w:color w:val="auto"/>
          <w:sz w:val="20"/>
          <w:szCs w:val="20"/>
        </w:rPr>
        <w:t xml:space="preserve">. </w:t>
      </w:r>
    </w:p>
    <w:p w14:paraId="4AE07D01" w14:textId="77777777" w:rsidR="00952756" w:rsidRPr="009167CC" w:rsidRDefault="00952756" w:rsidP="00BD5C71">
      <w:pPr>
        <w:jc w:val="both"/>
        <w:rPr>
          <w:rFonts w:ascii="Arial" w:hAnsi="Arial" w:cs="Arial"/>
          <w:color w:val="auto"/>
          <w:sz w:val="20"/>
          <w:szCs w:val="20"/>
        </w:rPr>
      </w:pPr>
    </w:p>
    <w:p w14:paraId="212866A8" w14:textId="77777777" w:rsidR="00AF2094" w:rsidRPr="009167CC" w:rsidRDefault="00AF2094" w:rsidP="00952756">
      <w:pPr>
        <w:pStyle w:val="ListParagraph"/>
        <w:widowControl w:val="0"/>
        <w:numPr>
          <w:ilvl w:val="0"/>
          <w:numId w:val="21"/>
        </w:numPr>
        <w:tabs>
          <w:tab w:val="left" w:pos="450"/>
        </w:tabs>
        <w:suppressAutoHyphens w:val="0"/>
        <w:overflowPunct w:val="0"/>
        <w:autoSpaceDE w:val="0"/>
        <w:autoSpaceDN w:val="0"/>
        <w:adjustRightInd w:val="0"/>
        <w:spacing w:line="240" w:lineRule="auto"/>
        <w:ind w:hanging="720"/>
        <w:jc w:val="both"/>
        <w:rPr>
          <w:rFonts w:ascii="Arial" w:eastAsia="Times New Roman" w:hAnsi="Arial" w:cs="Arial"/>
          <w:color w:val="auto"/>
          <w:sz w:val="20"/>
          <w:szCs w:val="20"/>
        </w:rPr>
      </w:pPr>
      <w:r w:rsidRPr="009167CC">
        <w:rPr>
          <w:rFonts w:ascii="Arial" w:eastAsia="Times New Roman" w:hAnsi="Arial" w:cs="Arial"/>
          <w:b/>
          <w:bCs/>
          <w:color w:val="auto"/>
          <w:sz w:val="20"/>
          <w:szCs w:val="20"/>
        </w:rPr>
        <w:t>НЕГАТИ</w:t>
      </w:r>
      <w:r w:rsidR="00500C16" w:rsidRPr="009167CC">
        <w:rPr>
          <w:rFonts w:ascii="Arial" w:eastAsia="Times New Roman" w:hAnsi="Arial" w:cs="Arial"/>
          <w:b/>
          <w:bCs/>
          <w:color w:val="auto"/>
          <w:sz w:val="20"/>
          <w:szCs w:val="20"/>
        </w:rPr>
        <w:t>В</w:t>
      </w:r>
      <w:r w:rsidRPr="009167CC">
        <w:rPr>
          <w:rFonts w:ascii="Arial" w:eastAsia="Times New Roman" w:hAnsi="Arial" w:cs="Arial"/>
          <w:b/>
          <w:bCs/>
          <w:color w:val="auto"/>
          <w:sz w:val="20"/>
          <w:szCs w:val="20"/>
        </w:rPr>
        <w:t>НЕ РЕФЕРЕНЦЕ</w:t>
      </w:r>
    </w:p>
    <w:p w14:paraId="3CAC72FF" w14:textId="009111BE" w:rsidR="008153E1" w:rsidRPr="009167CC" w:rsidRDefault="00A6695F" w:rsidP="00021FA2">
      <w:pPr>
        <w:jc w:val="both"/>
        <w:rPr>
          <w:rFonts w:ascii="Arial" w:eastAsia="Times New Roman" w:hAnsi="Arial" w:cs="Arial"/>
          <w:color w:val="auto"/>
          <w:sz w:val="20"/>
          <w:szCs w:val="20"/>
        </w:rPr>
      </w:pPr>
      <w:proofErr w:type="spellStart"/>
      <w:r w:rsidRPr="009167CC">
        <w:rPr>
          <w:rFonts w:ascii="Arial" w:hAnsi="Arial" w:cs="Arial"/>
          <w:color w:val="auto"/>
          <w:sz w:val="20"/>
          <w:szCs w:val="20"/>
        </w:rPr>
        <w:t>Наручилац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може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одбити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условима</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начин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дефинисан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чланом</w:t>
      </w:r>
      <w:proofErr w:type="spellEnd"/>
      <w:r w:rsidRPr="009167CC">
        <w:rPr>
          <w:rFonts w:ascii="Arial" w:hAnsi="Arial" w:cs="Arial"/>
          <w:color w:val="auto"/>
          <w:sz w:val="20"/>
          <w:szCs w:val="20"/>
        </w:rPr>
        <w:t xml:space="preserve"> 82. ЗЈН</w:t>
      </w:r>
      <w:r w:rsidR="00021FA2" w:rsidRPr="009167CC">
        <w:rPr>
          <w:rFonts w:ascii="Arial" w:hAnsi="Arial" w:cs="Arial"/>
          <w:color w:val="auto"/>
          <w:sz w:val="20"/>
          <w:szCs w:val="20"/>
        </w:rPr>
        <w:t>.</w:t>
      </w:r>
      <w:r w:rsidR="00AF2094" w:rsidRPr="009167CC">
        <w:rPr>
          <w:rFonts w:ascii="Arial" w:eastAsia="Times New Roman" w:hAnsi="Arial" w:cs="Arial"/>
          <w:color w:val="auto"/>
          <w:sz w:val="20"/>
          <w:szCs w:val="20"/>
        </w:rPr>
        <w:t xml:space="preserve"> </w:t>
      </w:r>
    </w:p>
    <w:p w14:paraId="54CAA753" w14:textId="77777777" w:rsidR="008B5E66" w:rsidRPr="009167CC" w:rsidRDefault="008B5E66" w:rsidP="00BD5C71">
      <w:pPr>
        <w:jc w:val="both"/>
        <w:rPr>
          <w:rFonts w:ascii="Arial" w:hAnsi="Arial" w:cs="Arial"/>
          <w:color w:val="auto"/>
          <w:sz w:val="20"/>
          <w:szCs w:val="20"/>
        </w:rPr>
      </w:pPr>
    </w:p>
    <w:p w14:paraId="7D820912" w14:textId="77777777" w:rsidR="00BD5C71" w:rsidRPr="009167CC" w:rsidRDefault="00D63CB1" w:rsidP="00BD5C71">
      <w:pPr>
        <w:jc w:val="both"/>
        <w:rPr>
          <w:rFonts w:ascii="Arial" w:hAnsi="Arial" w:cs="Arial"/>
          <w:b/>
          <w:color w:val="auto"/>
          <w:sz w:val="20"/>
          <w:szCs w:val="20"/>
        </w:rPr>
      </w:pPr>
      <w:r w:rsidRPr="009167CC">
        <w:rPr>
          <w:rFonts w:ascii="Arial" w:hAnsi="Arial" w:cs="Arial"/>
          <w:b/>
          <w:color w:val="auto"/>
          <w:sz w:val="20"/>
          <w:szCs w:val="20"/>
        </w:rPr>
        <w:t>19</w:t>
      </w:r>
      <w:r w:rsidR="00BD5C71" w:rsidRPr="009167CC">
        <w:rPr>
          <w:rFonts w:ascii="Arial" w:hAnsi="Arial" w:cs="Arial"/>
          <w:b/>
          <w:color w:val="auto"/>
          <w:sz w:val="20"/>
          <w:szCs w:val="20"/>
        </w:rPr>
        <w:t>. КОРИШЋЕЊЕ ПАТЕН</w:t>
      </w:r>
      <w:r w:rsidR="00051F3B" w:rsidRPr="009167CC">
        <w:rPr>
          <w:rFonts w:ascii="Arial" w:hAnsi="Arial" w:cs="Arial"/>
          <w:b/>
          <w:color w:val="auto"/>
          <w:sz w:val="20"/>
          <w:szCs w:val="20"/>
        </w:rPr>
        <w:t>А</w:t>
      </w:r>
      <w:r w:rsidR="00BD5C71" w:rsidRPr="009167CC">
        <w:rPr>
          <w:rFonts w:ascii="Arial" w:hAnsi="Arial" w:cs="Arial"/>
          <w:b/>
          <w:color w:val="auto"/>
          <w:sz w:val="20"/>
          <w:szCs w:val="20"/>
        </w:rPr>
        <w:t>ТА И ОДГО</w:t>
      </w:r>
      <w:r w:rsidR="00E7025B" w:rsidRPr="009167CC">
        <w:rPr>
          <w:rFonts w:ascii="Arial" w:hAnsi="Arial" w:cs="Arial"/>
          <w:b/>
          <w:color w:val="auto"/>
          <w:sz w:val="20"/>
          <w:szCs w:val="20"/>
        </w:rPr>
        <w:t>В</w:t>
      </w:r>
      <w:r w:rsidR="00BD5C71" w:rsidRPr="009167CC">
        <w:rPr>
          <w:rFonts w:ascii="Arial" w:hAnsi="Arial" w:cs="Arial"/>
          <w:b/>
          <w:color w:val="auto"/>
          <w:sz w:val="20"/>
          <w:szCs w:val="20"/>
        </w:rPr>
        <w:t>ОРНОСТ ЗА ПО</w:t>
      </w:r>
      <w:r w:rsidR="00E7025B" w:rsidRPr="009167CC">
        <w:rPr>
          <w:rFonts w:ascii="Arial" w:hAnsi="Arial" w:cs="Arial"/>
          <w:b/>
          <w:color w:val="auto"/>
          <w:sz w:val="20"/>
          <w:szCs w:val="20"/>
        </w:rPr>
        <w:t>В</w:t>
      </w:r>
      <w:r w:rsidR="00BD5C71" w:rsidRPr="009167CC">
        <w:rPr>
          <w:rFonts w:ascii="Arial" w:hAnsi="Arial" w:cs="Arial"/>
          <w:b/>
          <w:color w:val="auto"/>
          <w:sz w:val="20"/>
          <w:szCs w:val="20"/>
        </w:rPr>
        <w:t>РЕДУ ЗАШТИЋЕНИХ ПРА</w:t>
      </w:r>
      <w:r w:rsidR="00E7025B" w:rsidRPr="009167CC">
        <w:rPr>
          <w:rFonts w:ascii="Arial" w:hAnsi="Arial" w:cs="Arial"/>
          <w:b/>
          <w:color w:val="auto"/>
          <w:sz w:val="20"/>
          <w:szCs w:val="20"/>
        </w:rPr>
        <w:t>В</w:t>
      </w:r>
      <w:r w:rsidR="00BD5C71" w:rsidRPr="009167CC">
        <w:rPr>
          <w:rFonts w:ascii="Arial" w:hAnsi="Arial" w:cs="Arial"/>
          <w:b/>
          <w:color w:val="auto"/>
          <w:sz w:val="20"/>
          <w:szCs w:val="20"/>
        </w:rPr>
        <w:t>А ИНТЕЛЕКТУАЛНЕ С</w:t>
      </w:r>
      <w:r w:rsidR="00E7025B" w:rsidRPr="009167CC">
        <w:rPr>
          <w:rFonts w:ascii="Arial" w:hAnsi="Arial" w:cs="Arial"/>
          <w:b/>
          <w:color w:val="auto"/>
          <w:sz w:val="20"/>
          <w:szCs w:val="20"/>
        </w:rPr>
        <w:t>В</w:t>
      </w:r>
      <w:r w:rsidR="00BD5C71" w:rsidRPr="009167CC">
        <w:rPr>
          <w:rFonts w:ascii="Arial" w:hAnsi="Arial" w:cs="Arial"/>
          <w:b/>
          <w:color w:val="auto"/>
          <w:sz w:val="20"/>
          <w:szCs w:val="20"/>
        </w:rPr>
        <w:t>ОЈИНЕ ТРЕЋИХ ЛИЦА</w:t>
      </w:r>
    </w:p>
    <w:p w14:paraId="00A2E34A" w14:textId="77777777" w:rsidR="009D66EB" w:rsidRPr="009167CC" w:rsidRDefault="009D66EB" w:rsidP="009D66EB">
      <w:pPr>
        <w:jc w:val="both"/>
        <w:rPr>
          <w:rFonts w:ascii="Arial" w:hAnsi="Arial" w:cs="Arial"/>
          <w:color w:val="auto"/>
          <w:sz w:val="20"/>
          <w:szCs w:val="20"/>
        </w:rPr>
      </w:pPr>
      <w:proofErr w:type="spellStart"/>
      <w:r w:rsidRPr="009167CC">
        <w:rPr>
          <w:rFonts w:ascii="Arial" w:hAnsi="Arial" w:cs="Arial"/>
          <w:color w:val="auto"/>
          <w:sz w:val="20"/>
          <w:szCs w:val="20"/>
        </w:rPr>
        <w:t>Накнаду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коришћење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патента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као</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одговорност</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повреду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заштићених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интелектуалне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својине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трећих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лица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сноси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може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тражити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накнаду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трошкова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w:t>
      </w:r>
      <w:proofErr w:type="spellEnd"/>
      <w:r w:rsidRPr="009167CC">
        <w:rPr>
          <w:rFonts w:ascii="Arial" w:hAnsi="Arial" w:cs="Arial"/>
          <w:color w:val="auto"/>
          <w:sz w:val="20"/>
          <w:szCs w:val="20"/>
        </w:rPr>
        <w:t xml:space="preserve"> 74. </w:t>
      </w:r>
      <w:proofErr w:type="spellStart"/>
      <w:r w:rsidRPr="009167CC">
        <w:rPr>
          <w:rFonts w:ascii="Arial" w:hAnsi="Arial" w:cs="Arial"/>
          <w:color w:val="auto"/>
          <w:sz w:val="20"/>
          <w:szCs w:val="20"/>
        </w:rPr>
        <w:t>став</w:t>
      </w:r>
      <w:proofErr w:type="spellEnd"/>
      <w:r w:rsidRPr="009167CC">
        <w:rPr>
          <w:rFonts w:ascii="Arial" w:hAnsi="Arial" w:cs="Arial"/>
          <w:color w:val="auto"/>
          <w:sz w:val="20"/>
          <w:szCs w:val="20"/>
        </w:rPr>
        <w:t xml:space="preserve"> 2. ЗЈН).</w:t>
      </w:r>
    </w:p>
    <w:p w14:paraId="03F64928" w14:textId="77777777" w:rsidR="00BD5C71" w:rsidRPr="009167CC" w:rsidRDefault="00BD5C71" w:rsidP="00BD5C71">
      <w:pPr>
        <w:jc w:val="both"/>
        <w:rPr>
          <w:rFonts w:ascii="Arial" w:hAnsi="Arial" w:cs="Arial"/>
          <w:b/>
          <w:color w:val="auto"/>
          <w:sz w:val="20"/>
          <w:szCs w:val="20"/>
        </w:rPr>
      </w:pPr>
    </w:p>
    <w:p w14:paraId="1A612AA6" w14:textId="77777777" w:rsidR="00321A4C" w:rsidRPr="009167CC" w:rsidRDefault="00AF2094" w:rsidP="00321A4C">
      <w:pPr>
        <w:jc w:val="both"/>
        <w:rPr>
          <w:rFonts w:ascii="Arial" w:hAnsi="Arial" w:cs="Arial"/>
          <w:b/>
          <w:bCs/>
          <w:color w:val="auto"/>
          <w:sz w:val="20"/>
          <w:szCs w:val="20"/>
        </w:rPr>
      </w:pPr>
      <w:r w:rsidRPr="009167CC">
        <w:rPr>
          <w:rFonts w:ascii="Arial" w:hAnsi="Arial" w:cs="Arial"/>
          <w:b/>
          <w:bCs/>
          <w:color w:val="auto"/>
          <w:sz w:val="20"/>
          <w:szCs w:val="20"/>
        </w:rPr>
        <w:t>2</w:t>
      </w:r>
      <w:r w:rsidR="00D63CB1" w:rsidRPr="009167CC">
        <w:rPr>
          <w:rFonts w:ascii="Arial" w:hAnsi="Arial" w:cs="Arial"/>
          <w:b/>
          <w:bCs/>
          <w:color w:val="auto"/>
          <w:sz w:val="20"/>
          <w:szCs w:val="20"/>
        </w:rPr>
        <w:t>0</w:t>
      </w:r>
      <w:r w:rsidR="00BD5C71" w:rsidRPr="009167CC">
        <w:rPr>
          <w:rFonts w:ascii="Arial" w:hAnsi="Arial" w:cs="Arial"/>
          <w:b/>
          <w:bCs/>
          <w:color w:val="auto"/>
          <w:sz w:val="20"/>
          <w:szCs w:val="20"/>
        </w:rPr>
        <w:t>. НАЧИН И РОК ЗА ПОДНОШЕЊЕ ЗАХТЕ</w:t>
      </w:r>
      <w:r w:rsidR="00E7025B" w:rsidRPr="009167CC">
        <w:rPr>
          <w:rFonts w:ascii="Arial" w:hAnsi="Arial" w:cs="Arial"/>
          <w:b/>
          <w:bCs/>
          <w:color w:val="auto"/>
          <w:sz w:val="20"/>
          <w:szCs w:val="20"/>
        </w:rPr>
        <w:t>В</w:t>
      </w:r>
      <w:r w:rsidR="00BD5C71" w:rsidRPr="009167CC">
        <w:rPr>
          <w:rFonts w:ascii="Arial" w:hAnsi="Arial" w:cs="Arial"/>
          <w:b/>
          <w:bCs/>
          <w:color w:val="auto"/>
          <w:sz w:val="20"/>
          <w:szCs w:val="20"/>
        </w:rPr>
        <w:t>А ЗА ЗАШТИТУ ПРА</w:t>
      </w:r>
      <w:r w:rsidR="00E7025B" w:rsidRPr="009167CC">
        <w:rPr>
          <w:rFonts w:ascii="Arial" w:hAnsi="Arial" w:cs="Arial"/>
          <w:b/>
          <w:bCs/>
          <w:color w:val="auto"/>
          <w:sz w:val="20"/>
          <w:szCs w:val="20"/>
        </w:rPr>
        <w:t>В</w:t>
      </w:r>
      <w:r w:rsidR="00BD5C71" w:rsidRPr="009167CC">
        <w:rPr>
          <w:rFonts w:ascii="Arial" w:hAnsi="Arial" w:cs="Arial"/>
          <w:b/>
          <w:bCs/>
          <w:color w:val="auto"/>
          <w:sz w:val="20"/>
          <w:szCs w:val="20"/>
        </w:rPr>
        <w:t xml:space="preserve">А ПОНУЂАЧА </w:t>
      </w:r>
      <w:r w:rsidR="00321A4C" w:rsidRPr="009167CC">
        <w:rPr>
          <w:rFonts w:ascii="Arial" w:hAnsi="Arial" w:cs="Arial"/>
          <w:b/>
          <w:bCs/>
          <w:color w:val="auto"/>
          <w:sz w:val="20"/>
          <w:szCs w:val="20"/>
        </w:rPr>
        <w:t>СА ДЕТАЉНИМ УПУТСТ</w:t>
      </w:r>
      <w:r w:rsidR="00E7025B" w:rsidRPr="009167CC">
        <w:rPr>
          <w:rFonts w:ascii="Arial" w:hAnsi="Arial" w:cs="Arial"/>
          <w:b/>
          <w:bCs/>
          <w:color w:val="auto"/>
          <w:sz w:val="20"/>
          <w:szCs w:val="20"/>
        </w:rPr>
        <w:t>В</w:t>
      </w:r>
      <w:r w:rsidR="00321A4C" w:rsidRPr="009167CC">
        <w:rPr>
          <w:rFonts w:ascii="Arial" w:hAnsi="Arial" w:cs="Arial"/>
          <w:b/>
          <w:bCs/>
          <w:color w:val="auto"/>
          <w:sz w:val="20"/>
          <w:szCs w:val="20"/>
        </w:rPr>
        <w:t>ОМ О САДРЖИНИ ПОТПУНОГ ЗАХТЕ</w:t>
      </w:r>
      <w:r w:rsidR="00E7025B" w:rsidRPr="009167CC">
        <w:rPr>
          <w:rFonts w:ascii="Arial" w:hAnsi="Arial" w:cs="Arial"/>
          <w:b/>
          <w:bCs/>
          <w:color w:val="auto"/>
          <w:sz w:val="20"/>
          <w:szCs w:val="20"/>
        </w:rPr>
        <w:t>В</w:t>
      </w:r>
      <w:r w:rsidR="00321A4C" w:rsidRPr="009167CC">
        <w:rPr>
          <w:rFonts w:ascii="Arial" w:hAnsi="Arial" w:cs="Arial"/>
          <w:b/>
          <w:bCs/>
          <w:color w:val="auto"/>
          <w:sz w:val="20"/>
          <w:szCs w:val="20"/>
        </w:rPr>
        <w:t xml:space="preserve">А </w:t>
      </w:r>
    </w:p>
    <w:p w14:paraId="1CADDA3D" w14:textId="77777777" w:rsidR="00BA7E11" w:rsidRPr="009167CC" w:rsidRDefault="00BA7E11" w:rsidP="00BA7E11">
      <w:pPr>
        <w:tabs>
          <w:tab w:val="left" w:pos="720"/>
        </w:tabs>
        <w:spacing w:line="240" w:lineRule="auto"/>
        <w:jc w:val="both"/>
        <w:rPr>
          <w:rFonts w:ascii="Arial" w:hAnsi="Arial" w:cs="Arial"/>
          <w:color w:val="auto"/>
          <w:sz w:val="20"/>
          <w:szCs w:val="20"/>
          <w:lang w:val="ru-RU"/>
        </w:rPr>
      </w:pPr>
      <w:proofErr w:type="spellStart"/>
      <w:r w:rsidRPr="009167CC">
        <w:rPr>
          <w:rFonts w:ascii="Arial" w:hAnsi="Arial" w:cs="Arial"/>
          <w:color w:val="auto"/>
          <w:sz w:val="20"/>
          <w:szCs w:val="20"/>
        </w:rPr>
        <w:t>Захтев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заштиту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може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поднесе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односно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заинтересовано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лицe</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интерес</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доделу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уговора</w:t>
      </w:r>
      <w:proofErr w:type="spellEnd"/>
      <w:r w:rsidRPr="009167CC">
        <w:rPr>
          <w:rFonts w:ascii="Arial" w:hAnsi="Arial" w:cs="Arial"/>
          <w:color w:val="auto"/>
          <w:sz w:val="20"/>
          <w:szCs w:val="20"/>
        </w:rPr>
        <w:t xml:space="preserve"> </w:t>
      </w:r>
      <w:r w:rsidRPr="009167CC">
        <w:rPr>
          <w:rFonts w:ascii="Arial" w:hAnsi="Arial" w:cs="Arial"/>
          <w:color w:val="auto"/>
          <w:sz w:val="20"/>
          <w:szCs w:val="20"/>
          <w:lang w:val="ru-RU"/>
        </w:rPr>
        <w:t xml:space="preserve">у току целог поступка јавне набавке, против сваке радње Наручиоца, осим уколико Законом </w:t>
      </w:r>
      <w:r w:rsidRPr="009167CC">
        <w:rPr>
          <w:rFonts w:ascii="Arial" w:hAnsi="Arial" w:cs="Arial"/>
          <w:color w:val="auto"/>
          <w:sz w:val="20"/>
          <w:szCs w:val="20"/>
        </w:rPr>
        <w:t xml:space="preserve">о </w:t>
      </w:r>
      <w:proofErr w:type="spellStart"/>
      <w:r w:rsidRPr="009167CC">
        <w:rPr>
          <w:rFonts w:ascii="Arial" w:hAnsi="Arial" w:cs="Arial"/>
          <w:color w:val="auto"/>
          <w:sz w:val="20"/>
          <w:szCs w:val="20"/>
        </w:rPr>
        <w:t>јавним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набавкама</w:t>
      </w:r>
      <w:proofErr w:type="spellEnd"/>
      <w:r w:rsidRPr="009167CC">
        <w:rPr>
          <w:rFonts w:ascii="Arial" w:hAnsi="Arial" w:cs="Arial"/>
          <w:color w:val="auto"/>
          <w:sz w:val="20"/>
          <w:szCs w:val="20"/>
          <w:lang w:val="ru-RU"/>
        </w:rPr>
        <w:t xml:space="preserve"> није другачије одређено. </w:t>
      </w:r>
    </w:p>
    <w:p w14:paraId="549A05A5" w14:textId="77777777" w:rsidR="00BA7E11" w:rsidRPr="009167CC" w:rsidRDefault="00BA7E11" w:rsidP="00BA7E11">
      <w:pPr>
        <w:tabs>
          <w:tab w:val="left" w:pos="720"/>
        </w:tabs>
        <w:spacing w:line="240" w:lineRule="auto"/>
        <w:jc w:val="both"/>
        <w:rPr>
          <w:rFonts w:ascii="Arial" w:hAnsi="Arial" w:cs="Arial"/>
          <w:color w:val="auto"/>
          <w:sz w:val="20"/>
          <w:szCs w:val="20"/>
          <w:lang w:val="sr-Cyrl-BA"/>
        </w:rPr>
      </w:pPr>
      <w:r w:rsidRPr="009167CC">
        <w:rPr>
          <w:rFonts w:ascii="Arial" w:hAnsi="Arial" w:cs="Arial"/>
          <w:color w:val="auto"/>
          <w:sz w:val="20"/>
          <w:szCs w:val="20"/>
          <w:lang w:val="sr-Cyrl-B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9167CC">
        <w:rPr>
          <w:rFonts w:ascii="Arial" w:hAnsi="Arial" w:cs="Arial"/>
          <w:color w:val="auto"/>
          <w:sz w:val="20"/>
          <w:szCs w:val="20"/>
          <w:u w:val="single"/>
          <w:lang w:val="sr-Cyrl-BA"/>
        </w:rPr>
        <w:t>примљен</w:t>
      </w:r>
      <w:r w:rsidRPr="009167CC">
        <w:rPr>
          <w:rFonts w:ascii="Arial" w:hAnsi="Arial" w:cs="Arial"/>
          <w:color w:val="auto"/>
          <w:sz w:val="20"/>
          <w:szCs w:val="20"/>
          <w:lang w:val="sr-Cyrl-BA"/>
        </w:rPr>
        <w:t xml:space="preserve"> </w:t>
      </w:r>
      <w:r w:rsidR="0007774F" w:rsidRPr="009167CC">
        <w:rPr>
          <w:rFonts w:ascii="Arial" w:hAnsi="Arial" w:cs="Arial"/>
          <w:color w:val="auto"/>
          <w:sz w:val="20"/>
          <w:szCs w:val="20"/>
          <w:lang w:val="sr-Cyrl-BA"/>
        </w:rPr>
        <w:t>од стране Наручиоца најкасније 3</w:t>
      </w:r>
      <w:r w:rsidRPr="009167CC">
        <w:rPr>
          <w:rFonts w:ascii="Arial" w:hAnsi="Arial" w:cs="Arial"/>
          <w:color w:val="auto"/>
          <w:sz w:val="20"/>
          <w:szCs w:val="20"/>
          <w:lang w:val="sr-Cyrl-BA"/>
        </w:rPr>
        <w:t xml:space="preserve"> </w:t>
      </w:r>
      <w:r w:rsidR="0007774F" w:rsidRPr="009167CC">
        <w:rPr>
          <w:rFonts w:ascii="Arial" w:hAnsi="Arial" w:cs="Arial"/>
          <w:color w:val="auto"/>
          <w:sz w:val="20"/>
          <w:szCs w:val="20"/>
          <w:lang w:val="sr-Cyrl-BA"/>
        </w:rPr>
        <w:t>(три</w:t>
      </w:r>
      <w:r w:rsidRPr="009167CC">
        <w:rPr>
          <w:rFonts w:ascii="Arial" w:hAnsi="Arial" w:cs="Arial"/>
          <w:color w:val="auto"/>
          <w:sz w:val="20"/>
          <w:szCs w:val="20"/>
          <w:lang w:val="sr-Cyrl-BA"/>
        </w:rPr>
        <w:t xml:space="preserve">) дана пре истека рока за подношење понуде, без обзира на начин достављања, </w:t>
      </w:r>
      <w:r w:rsidRPr="009167CC">
        <w:rPr>
          <w:rFonts w:ascii="Arial" w:hAnsi="Arial" w:cs="Arial"/>
          <w:color w:val="auto"/>
          <w:sz w:val="20"/>
          <w:szCs w:val="20"/>
          <w:u w:val="single"/>
          <w:lang w:val="sr-Cyrl-BA"/>
        </w:rPr>
        <w:t>и уколико је подносилац захтева у складу са чланом 63. став 2. ЗЈН указао Наручиоцу на евентуалне недостатке и не</w:t>
      </w:r>
      <w:proofErr w:type="spellStart"/>
      <w:r w:rsidRPr="009167CC">
        <w:rPr>
          <w:rFonts w:ascii="Arial" w:hAnsi="Arial" w:cs="Arial"/>
          <w:color w:val="auto"/>
          <w:sz w:val="20"/>
          <w:szCs w:val="20"/>
          <w:u w:val="single"/>
        </w:rPr>
        <w:t>пр</w:t>
      </w:r>
      <w:proofErr w:type="spellEnd"/>
      <w:r w:rsidRPr="009167CC">
        <w:rPr>
          <w:rFonts w:ascii="Arial" w:hAnsi="Arial" w:cs="Arial"/>
          <w:color w:val="auto"/>
          <w:sz w:val="20"/>
          <w:szCs w:val="20"/>
          <w:u w:val="single"/>
          <w:lang w:val="sr-Cyrl-BA"/>
        </w:rPr>
        <w:t>авилности, а Наручилац их није отклонио.</w:t>
      </w:r>
      <w:r w:rsidRPr="009167CC">
        <w:rPr>
          <w:rFonts w:ascii="Arial" w:hAnsi="Arial" w:cs="Arial"/>
          <w:color w:val="auto"/>
          <w:sz w:val="20"/>
          <w:szCs w:val="20"/>
          <w:lang w:val="sr-Cyrl-BA"/>
        </w:rPr>
        <w:t xml:space="preserve"> (члан 149. став 3. ЗЈН).</w:t>
      </w:r>
    </w:p>
    <w:p w14:paraId="33D772CB" w14:textId="77777777" w:rsidR="00BA7E11" w:rsidRPr="009167CC" w:rsidRDefault="00BA7E11" w:rsidP="00BA7E11">
      <w:pPr>
        <w:tabs>
          <w:tab w:val="left" w:pos="720"/>
        </w:tabs>
        <w:spacing w:line="240" w:lineRule="auto"/>
        <w:jc w:val="both"/>
        <w:rPr>
          <w:rFonts w:ascii="Arial" w:hAnsi="Arial" w:cs="Arial"/>
          <w:color w:val="auto"/>
          <w:sz w:val="20"/>
          <w:szCs w:val="20"/>
          <w:lang w:val="sr-Cyrl-BA"/>
        </w:rPr>
      </w:pPr>
      <w:r w:rsidRPr="009167CC">
        <w:rPr>
          <w:rFonts w:ascii="Arial" w:hAnsi="Arial" w:cs="Arial"/>
          <w:color w:val="auto"/>
          <w:sz w:val="20"/>
          <w:szCs w:val="20"/>
          <w:lang w:val="sr-Cyrl-BA"/>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 </w:t>
      </w:r>
    </w:p>
    <w:p w14:paraId="6B5BA624" w14:textId="77777777" w:rsidR="00BA7E11" w:rsidRPr="009167CC" w:rsidRDefault="00BA7E11" w:rsidP="00BA7E11">
      <w:pPr>
        <w:tabs>
          <w:tab w:val="left" w:pos="720"/>
        </w:tabs>
        <w:spacing w:line="240" w:lineRule="auto"/>
        <w:jc w:val="both"/>
        <w:rPr>
          <w:rFonts w:ascii="Arial" w:hAnsi="Arial" w:cs="Arial"/>
          <w:color w:val="auto"/>
          <w:sz w:val="20"/>
          <w:szCs w:val="20"/>
          <w:lang w:val="sr-Cyrl-BA"/>
        </w:rPr>
      </w:pPr>
      <w:r w:rsidRPr="009167CC">
        <w:rPr>
          <w:rFonts w:ascii="Arial" w:hAnsi="Arial" w:cs="Arial"/>
          <w:color w:val="auto"/>
          <w:sz w:val="20"/>
          <w:szCs w:val="20"/>
          <w:lang w:val="sr-Cyrl-BA"/>
        </w:rPr>
        <w:lastRenderedPageBreak/>
        <w:t xml:space="preserve">После доношења одлуке о додели уговора и одлуке о обустави поступка, рок за подношење захтева за заштиту права је </w:t>
      </w:r>
      <w:r w:rsidR="0007774F" w:rsidRPr="009167CC">
        <w:rPr>
          <w:rFonts w:ascii="Arial" w:hAnsi="Arial" w:cs="Arial"/>
          <w:color w:val="auto"/>
          <w:sz w:val="20"/>
          <w:szCs w:val="20"/>
          <w:u w:val="single"/>
          <w:lang w:val="sr-Cyrl-BA"/>
        </w:rPr>
        <w:t>5 (пет</w:t>
      </w:r>
      <w:r w:rsidRPr="009167CC">
        <w:rPr>
          <w:rFonts w:ascii="Arial" w:hAnsi="Arial" w:cs="Arial"/>
          <w:color w:val="auto"/>
          <w:sz w:val="20"/>
          <w:szCs w:val="20"/>
          <w:u w:val="single"/>
          <w:lang w:val="sr-Cyrl-BA"/>
        </w:rPr>
        <w:t>) дана од дана објављивања одлуке на Порталу јавних набавки</w:t>
      </w:r>
      <w:r w:rsidRPr="009167CC">
        <w:rPr>
          <w:rFonts w:ascii="Arial" w:hAnsi="Arial" w:cs="Arial"/>
          <w:color w:val="auto"/>
          <w:sz w:val="20"/>
          <w:szCs w:val="20"/>
          <w:lang w:val="sr-Cyrl-BA"/>
        </w:rPr>
        <w:t>.</w:t>
      </w:r>
    </w:p>
    <w:p w14:paraId="3601AF76" w14:textId="77777777" w:rsidR="00BA7E11" w:rsidRPr="009167CC" w:rsidRDefault="00BA7E11" w:rsidP="00BA7E11">
      <w:pPr>
        <w:tabs>
          <w:tab w:val="left" w:pos="720"/>
        </w:tabs>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Наручилац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објављује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обавештење</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поднетом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Порталу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набавки</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року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2 (</w:t>
      </w:r>
      <w:proofErr w:type="spellStart"/>
      <w:r w:rsidRPr="009167CC">
        <w:rPr>
          <w:rFonts w:ascii="Arial" w:hAnsi="Arial" w:cs="Arial"/>
          <w:color w:val="auto"/>
          <w:sz w:val="20"/>
          <w:szCs w:val="20"/>
        </w:rPr>
        <w:t>два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пријема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захтева</w:t>
      </w:r>
      <w:proofErr w:type="spellEnd"/>
      <w:r w:rsidRPr="009167CC">
        <w:rPr>
          <w:rFonts w:ascii="Arial" w:hAnsi="Arial" w:cs="Arial"/>
          <w:color w:val="auto"/>
          <w:sz w:val="20"/>
          <w:szCs w:val="20"/>
        </w:rPr>
        <w:t>.</w:t>
      </w:r>
    </w:p>
    <w:p w14:paraId="79B5096C" w14:textId="75C80483" w:rsidR="00BA7E11" w:rsidRPr="009167CC" w:rsidRDefault="00BA7E11" w:rsidP="00BA7E11">
      <w:pPr>
        <w:tabs>
          <w:tab w:val="left" w:pos="720"/>
        </w:tabs>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Захтев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заштиту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подноси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непосредно</w:t>
      </w:r>
      <w:proofErr w:type="spellEnd"/>
      <w:r w:rsidRPr="009167CC">
        <w:rPr>
          <w:rFonts w:ascii="Arial" w:hAnsi="Arial" w:cs="Arial"/>
          <w:color w:val="auto"/>
          <w:sz w:val="20"/>
          <w:szCs w:val="20"/>
        </w:rPr>
        <w:t xml:space="preserve"> – </w:t>
      </w:r>
      <w:proofErr w:type="spellStart"/>
      <w:r w:rsidRPr="009167CC">
        <w:rPr>
          <w:rFonts w:ascii="Arial" w:hAnsi="Arial" w:cs="Arial"/>
          <w:color w:val="auto"/>
          <w:sz w:val="20"/>
          <w:szCs w:val="20"/>
        </w:rPr>
        <w:t>предајом</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писарници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поштом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препоручено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повратницом</w:t>
      </w:r>
      <w:proofErr w:type="spellEnd"/>
      <w:r w:rsidR="00E7025B" w:rsidRPr="009167CC">
        <w:rPr>
          <w:rFonts w:ascii="Arial" w:hAnsi="Arial" w:cs="Arial"/>
          <w:color w:val="auto"/>
          <w:sz w:val="20"/>
          <w:szCs w:val="20"/>
        </w:rPr>
        <w:t xml:space="preserve">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mailom</w:t>
      </w:r>
      <w:proofErr w:type="spellEnd"/>
      <w:r w:rsidR="008153E1" w:rsidRPr="009167CC">
        <w:rPr>
          <w:rFonts w:ascii="Arial" w:hAnsi="Arial" w:cs="Arial"/>
          <w:sz w:val="20"/>
          <w:szCs w:val="20"/>
        </w:rPr>
        <w:t xml:space="preserve"> </w:t>
      </w:r>
      <w:r w:rsidR="008153E1" w:rsidRPr="009167CC">
        <w:rPr>
          <w:rFonts w:ascii="Arial" w:hAnsi="Arial" w:cs="Arial"/>
          <w:color w:val="auto"/>
          <w:sz w:val="20"/>
          <w:szCs w:val="20"/>
        </w:rPr>
        <w:t>lazar.marodic@park-palic.rs</w:t>
      </w:r>
      <w:r w:rsidR="00F42E75" w:rsidRPr="009167CC">
        <w:rPr>
          <w:rFonts w:ascii="Arial" w:hAnsi="Arial" w:cs="Arial"/>
          <w:color w:val="auto"/>
          <w:sz w:val="20"/>
          <w:szCs w:val="20"/>
        </w:rPr>
        <w:t xml:space="preserve"> .</w:t>
      </w:r>
    </w:p>
    <w:p w14:paraId="31375FFC" w14:textId="77777777" w:rsidR="00BA7E11" w:rsidRPr="009167CC" w:rsidRDefault="00BA7E11" w:rsidP="00BA7E11">
      <w:pPr>
        <w:tabs>
          <w:tab w:val="left" w:pos="720"/>
        </w:tabs>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Примерак</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заштиту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подносилац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истовремено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доставља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Републичкој</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комисији</w:t>
      </w:r>
      <w:proofErr w:type="spellEnd"/>
      <w:r w:rsidRPr="009167CC">
        <w:rPr>
          <w:rFonts w:ascii="Arial" w:hAnsi="Arial" w:cs="Arial"/>
          <w:color w:val="auto"/>
          <w:sz w:val="20"/>
          <w:szCs w:val="20"/>
        </w:rPr>
        <w:t>.</w:t>
      </w:r>
    </w:p>
    <w:p w14:paraId="346A01D1" w14:textId="77777777" w:rsidR="00BA7E11" w:rsidRPr="009167CC" w:rsidRDefault="00BA7E11" w:rsidP="00BA7E11">
      <w:pPr>
        <w:pStyle w:val="Default"/>
        <w:jc w:val="both"/>
        <w:rPr>
          <w:rFonts w:ascii="Arial" w:hAnsi="Arial" w:cs="Arial"/>
          <w:color w:val="auto"/>
          <w:sz w:val="20"/>
          <w:szCs w:val="20"/>
          <w:lang w:val="ru-RU"/>
        </w:rPr>
      </w:pPr>
      <w:r w:rsidRPr="009167CC">
        <w:rPr>
          <w:rFonts w:ascii="Arial" w:hAnsi="Arial" w:cs="Arial"/>
          <w:color w:val="auto"/>
          <w:sz w:val="20"/>
          <w:szCs w:val="20"/>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w:t>
      </w:r>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члана</w:t>
      </w:r>
      <w:proofErr w:type="spellEnd"/>
      <w:r w:rsidRPr="009167CC">
        <w:rPr>
          <w:rFonts w:ascii="Arial" w:hAnsi="Arial" w:cs="Arial"/>
          <w:color w:val="auto"/>
          <w:sz w:val="20"/>
          <w:szCs w:val="20"/>
        </w:rPr>
        <w:t xml:space="preserve"> 149. </w:t>
      </w:r>
      <w:proofErr w:type="spellStart"/>
      <w:r w:rsidRPr="009167CC">
        <w:rPr>
          <w:rFonts w:ascii="Arial" w:hAnsi="Arial" w:cs="Arial"/>
          <w:color w:val="auto"/>
          <w:sz w:val="20"/>
          <w:szCs w:val="20"/>
        </w:rPr>
        <w:t>став</w:t>
      </w:r>
      <w:proofErr w:type="spellEnd"/>
      <w:r w:rsidRPr="009167CC">
        <w:rPr>
          <w:rFonts w:ascii="Arial" w:hAnsi="Arial" w:cs="Arial"/>
          <w:color w:val="auto"/>
          <w:sz w:val="20"/>
          <w:szCs w:val="20"/>
        </w:rPr>
        <w:t xml:space="preserve"> 3. и </w:t>
      </w:r>
      <w:proofErr w:type="spellStart"/>
      <w:r w:rsidRPr="009167CC">
        <w:rPr>
          <w:rFonts w:ascii="Arial" w:hAnsi="Arial" w:cs="Arial"/>
          <w:color w:val="auto"/>
          <w:sz w:val="20"/>
          <w:szCs w:val="20"/>
        </w:rPr>
        <w:t>став</w:t>
      </w:r>
      <w:proofErr w:type="spellEnd"/>
      <w:r w:rsidRPr="009167CC">
        <w:rPr>
          <w:rFonts w:ascii="Arial" w:hAnsi="Arial" w:cs="Arial"/>
          <w:color w:val="auto"/>
          <w:sz w:val="20"/>
          <w:szCs w:val="20"/>
        </w:rPr>
        <w:t xml:space="preserve"> 4. ЗЈН</w:t>
      </w:r>
      <w:r w:rsidRPr="009167CC">
        <w:rPr>
          <w:rFonts w:ascii="Arial" w:hAnsi="Arial" w:cs="Arial"/>
          <w:color w:val="auto"/>
          <w:sz w:val="20"/>
          <w:szCs w:val="20"/>
          <w:lang w:val="ru-RU"/>
        </w:rPr>
        <w:t xml:space="preserve">, а подносилац захтева га није поднео пре истека тог рока. </w:t>
      </w:r>
    </w:p>
    <w:p w14:paraId="61D47C66" w14:textId="77777777" w:rsidR="00BA7E11" w:rsidRPr="009167CC" w:rsidRDefault="00BA7E11" w:rsidP="00BA7E11">
      <w:pPr>
        <w:tabs>
          <w:tab w:val="left" w:pos="720"/>
        </w:tabs>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Ако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истом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поступку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поново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поднет</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заштиту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стране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истог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подносиоца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захтева</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том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могу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оспоравати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радње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подносилац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знао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могао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знати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приликом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подношења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претходног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захтева</w:t>
      </w:r>
      <w:proofErr w:type="spellEnd"/>
      <w:r w:rsidRPr="009167CC">
        <w:rPr>
          <w:rFonts w:ascii="Arial" w:hAnsi="Arial" w:cs="Arial"/>
          <w:color w:val="auto"/>
          <w:sz w:val="20"/>
          <w:szCs w:val="20"/>
        </w:rPr>
        <w:t>.</w:t>
      </w:r>
    </w:p>
    <w:p w14:paraId="2FB54E37" w14:textId="77777777" w:rsidR="00BA7E11" w:rsidRPr="009167CC" w:rsidRDefault="00BA7E11" w:rsidP="00BA7E11">
      <w:pPr>
        <w:tabs>
          <w:tab w:val="left" w:pos="720"/>
        </w:tabs>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Захтев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заштиту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задржава</w:t>
      </w:r>
      <w:proofErr w:type="spellEnd"/>
      <w:r w:rsidRPr="009167CC">
        <w:rPr>
          <w:rFonts w:ascii="Arial" w:hAnsi="Arial" w:cs="Arial"/>
          <w:color w:val="auto"/>
          <w:sz w:val="20"/>
          <w:szCs w:val="20"/>
        </w:rPr>
        <w:t>/</w:t>
      </w:r>
      <w:proofErr w:type="spellStart"/>
      <w:r w:rsidRPr="009167CC">
        <w:rPr>
          <w:rFonts w:ascii="Arial" w:hAnsi="Arial" w:cs="Arial"/>
          <w:color w:val="auto"/>
          <w:sz w:val="20"/>
          <w:szCs w:val="20"/>
        </w:rPr>
        <w:t>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задржава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даље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активности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Наручиоца</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поступку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складу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чланом</w:t>
      </w:r>
      <w:proofErr w:type="spellEnd"/>
      <w:r w:rsidRPr="009167CC">
        <w:rPr>
          <w:rFonts w:ascii="Arial" w:hAnsi="Arial" w:cs="Arial"/>
          <w:color w:val="auto"/>
          <w:sz w:val="20"/>
          <w:szCs w:val="20"/>
        </w:rPr>
        <w:t xml:space="preserve"> 150. ЗЈН.</w:t>
      </w:r>
    </w:p>
    <w:p w14:paraId="598662CE" w14:textId="3B8E241A" w:rsidR="00BA7E11" w:rsidRPr="009167CC" w:rsidRDefault="00BA7E11" w:rsidP="006E7F0C">
      <w:pPr>
        <w:tabs>
          <w:tab w:val="left" w:pos="284"/>
          <w:tab w:val="left" w:pos="993"/>
        </w:tabs>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Приликом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подношења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заштиту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подносилац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дужан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уплати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таксу</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висини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r w:rsidR="0007774F" w:rsidRPr="009167CC">
        <w:rPr>
          <w:rFonts w:ascii="Arial" w:hAnsi="Arial" w:cs="Arial"/>
          <w:b/>
          <w:color w:val="auto"/>
          <w:sz w:val="20"/>
          <w:szCs w:val="20"/>
        </w:rPr>
        <w:t>60</w:t>
      </w:r>
      <w:r w:rsidRPr="009167CC">
        <w:rPr>
          <w:rFonts w:ascii="Arial" w:hAnsi="Arial" w:cs="Arial"/>
          <w:b/>
          <w:color w:val="auto"/>
          <w:sz w:val="20"/>
          <w:szCs w:val="20"/>
        </w:rPr>
        <w:t>.000,00</w:t>
      </w:r>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динара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одређену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Законом</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јавним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набавкама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текући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рачун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број</w:t>
      </w:r>
      <w:proofErr w:type="spellEnd"/>
      <w:r w:rsidRPr="009167CC">
        <w:rPr>
          <w:rFonts w:ascii="Arial" w:hAnsi="Arial" w:cs="Arial"/>
          <w:color w:val="auto"/>
          <w:sz w:val="20"/>
          <w:szCs w:val="20"/>
        </w:rPr>
        <w:t xml:space="preserve">: </w:t>
      </w:r>
      <w:r w:rsidRPr="009167CC">
        <w:rPr>
          <w:rFonts w:ascii="Arial" w:hAnsi="Arial" w:cs="Arial"/>
          <w:b/>
          <w:color w:val="auto"/>
          <w:sz w:val="20"/>
          <w:szCs w:val="20"/>
        </w:rPr>
        <w:t>840-30678845-06</w:t>
      </w:r>
      <w:r w:rsidRPr="009167CC">
        <w:rPr>
          <w:rFonts w:ascii="Arial" w:hAnsi="Arial" w:cs="Arial"/>
          <w:color w:val="auto"/>
          <w:sz w:val="20"/>
          <w:szCs w:val="20"/>
        </w:rPr>
        <w:t xml:space="preserve">, </w:t>
      </w:r>
      <w:proofErr w:type="spellStart"/>
      <w:r w:rsidRPr="009167CC">
        <w:rPr>
          <w:rFonts w:ascii="Arial" w:hAnsi="Arial" w:cs="Arial"/>
          <w:color w:val="auto"/>
          <w:sz w:val="20"/>
          <w:szCs w:val="20"/>
        </w:rPr>
        <w:t>шифра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плаћања</w:t>
      </w:r>
      <w:proofErr w:type="spellEnd"/>
      <w:r w:rsidRPr="009167CC">
        <w:rPr>
          <w:rFonts w:ascii="Arial" w:hAnsi="Arial" w:cs="Arial"/>
          <w:color w:val="auto"/>
          <w:sz w:val="20"/>
          <w:szCs w:val="20"/>
        </w:rPr>
        <w:t xml:space="preserve">: </w:t>
      </w:r>
      <w:r w:rsidRPr="009167CC">
        <w:rPr>
          <w:rFonts w:ascii="Arial" w:hAnsi="Arial" w:cs="Arial"/>
          <w:b/>
          <w:color w:val="auto"/>
          <w:sz w:val="20"/>
          <w:szCs w:val="20"/>
        </w:rPr>
        <w:t xml:space="preserve">153 </w:t>
      </w:r>
      <w:proofErr w:type="spellStart"/>
      <w:r w:rsidRPr="009167CC">
        <w:rPr>
          <w:rFonts w:ascii="Arial" w:hAnsi="Arial" w:cs="Arial"/>
          <w:b/>
          <w:color w:val="auto"/>
          <w:sz w:val="20"/>
          <w:szCs w:val="20"/>
        </w:rPr>
        <w:t>или</w:t>
      </w:r>
      <w:proofErr w:type="spellEnd"/>
      <w:r w:rsidRPr="009167CC">
        <w:rPr>
          <w:rFonts w:ascii="Arial" w:hAnsi="Arial" w:cs="Arial"/>
          <w:b/>
          <w:color w:val="auto"/>
          <w:sz w:val="20"/>
          <w:szCs w:val="20"/>
        </w:rPr>
        <w:t xml:space="preserve"> 253</w:t>
      </w:r>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позив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број</w:t>
      </w:r>
      <w:proofErr w:type="spellEnd"/>
      <w:r w:rsidRPr="009167CC">
        <w:rPr>
          <w:rFonts w:ascii="Arial" w:hAnsi="Arial" w:cs="Arial"/>
          <w:color w:val="auto"/>
          <w:sz w:val="20"/>
          <w:szCs w:val="20"/>
        </w:rPr>
        <w:t xml:space="preserve">: </w:t>
      </w:r>
      <w:proofErr w:type="spellStart"/>
      <w:r w:rsidRPr="009167CC">
        <w:rPr>
          <w:rFonts w:ascii="Arial" w:hAnsi="Arial" w:cs="Arial"/>
          <w:b/>
          <w:color w:val="auto"/>
          <w:sz w:val="20"/>
          <w:szCs w:val="20"/>
        </w:rPr>
        <w:t>број</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или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ознака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јавне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набавке</w:t>
      </w:r>
      <w:proofErr w:type="spellEnd"/>
      <w:r w:rsidRPr="009167CC">
        <w:rPr>
          <w:rFonts w:ascii="Arial" w:hAnsi="Arial" w:cs="Arial"/>
          <w:b/>
          <w:color w:val="auto"/>
          <w:sz w:val="20"/>
          <w:szCs w:val="20"/>
        </w:rPr>
        <w:t xml:space="preserve"> (ЈН </w:t>
      </w:r>
      <w:r w:rsidR="0020674A" w:rsidRPr="009167CC">
        <w:rPr>
          <w:rFonts w:ascii="Arial" w:hAnsi="Arial" w:cs="Arial"/>
          <w:b/>
          <w:color w:val="auto"/>
          <w:sz w:val="20"/>
          <w:szCs w:val="20"/>
        </w:rPr>
        <w:t>1</w:t>
      </w:r>
      <w:r w:rsidR="00712CDB" w:rsidRPr="009167CC">
        <w:rPr>
          <w:rFonts w:ascii="Arial" w:hAnsi="Arial" w:cs="Arial"/>
          <w:b/>
          <w:color w:val="auto"/>
          <w:sz w:val="20"/>
          <w:szCs w:val="20"/>
        </w:rPr>
        <w:t>.1.</w:t>
      </w:r>
      <w:r w:rsidR="002F1D50" w:rsidRPr="009167CC">
        <w:rPr>
          <w:rFonts w:ascii="Arial" w:hAnsi="Arial" w:cs="Arial"/>
          <w:b/>
          <w:color w:val="auto"/>
          <w:sz w:val="20"/>
          <w:szCs w:val="20"/>
        </w:rPr>
        <w:t>7</w:t>
      </w:r>
      <w:r w:rsidR="00712CDB" w:rsidRPr="009167CC">
        <w:rPr>
          <w:rFonts w:ascii="Arial" w:hAnsi="Arial" w:cs="Arial"/>
          <w:b/>
          <w:color w:val="auto"/>
          <w:sz w:val="20"/>
          <w:szCs w:val="20"/>
        </w:rPr>
        <w:t>/2017</w:t>
      </w:r>
      <w:r w:rsidRPr="009167CC">
        <w:rPr>
          <w:rFonts w:ascii="Arial" w:hAnsi="Arial" w:cs="Arial"/>
          <w:b/>
          <w:color w:val="auto"/>
          <w:sz w:val="20"/>
          <w:szCs w:val="20"/>
        </w:rPr>
        <w:t>)</w:t>
      </w:r>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сврха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уплате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Републичка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административна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такса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r w:rsidR="004632F9" w:rsidRPr="009167CC">
        <w:rPr>
          <w:rFonts w:ascii="Arial" w:hAnsi="Arial" w:cs="Arial"/>
          <w:b/>
          <w:color w:val="auto"/>
          <w:sz w:val="20"/>
          <w:szCs w:val="20"/>
        </w:rPr>
        <w:t>ЈН</w:t>
      </w:r>
      <w:r w:rsidR="004632F9">
        <w:rPr>
          <w:rFonts w:ascii="Arial" w:hAnsi="Arial" w:cs="Arial"/>
          <w:b/>
          <w:color w:val="auto"/>
          <w:sz w:val="20"/>
          <w:szCs w:val="20"/>
          <w:lang w:val="sr-Cyrl-RS"/>
        </w:rPr>
        <w:t>/Р/8/2019</w:t>
      </w:r>
      <w:r w:rsidR="0007774F" w:rsidRPr="009167CC">
        <w:rPr>
          <w:rFonts w:ascii="Arial" w:eastAsia="Arial-BoldMT" w:hAnsi="Arial" w:cs="Arial"/>
          <w:bCs/>
          <w:color w:val="auto"/>
          <w:sz w:val="20"/>
          <w:szCs w:val="20"/>
        </w:rPr>
        <w:t>,</w:t>
      </w:r>
      <w:r w:rsidRPr="009167CC">
        <w:rPr>
          <w:rFonts w:ascii="Arial" w:hAnsi="Arial" w:cs="Arial"/>
          <w:color w:val="auto"/>
          <w:sz w:val="20"/>
          <w:szCs w:val="20"/>
          <w:lang w:val="sr-Cyrl-BA"/>
        </w:rPr>
        <w:t xml:space="preserve"> </w:t>
      </w:r>
      <w:proofErr w:type="spellStart"/>
      <w:r w:rsidRPr="009167CC">
        <w:rPr>
          <w:rFonts w:ascii="Arial" w:hAnsi="Arial" w:cs="Arial"/>
          <w:color w:val="auto"/>
          <w:sz w:val="20"/>
          <w:szCs w:val="20"/>
        </w:rPr>
        <w:t>прималац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Буџет</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Републике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Србије</w:t>
      </w:r>
      <w:proofErr w:type="spellEnd"/>
      <w:r w:rsidRPr="009167CC">
        <w:rPr>
          <w:rFonts w:ascii="Arial" w:hAnsi="Arial" w:cs="Arial"/>
          <w:color w:val="auto"/>
          <w:sz w:val="20"/>
          <w:szCs w:val="20"/>
        </w:rPr>
        <w:t>.</w:t>
      </w:r>
    </w:p>
    <w:p w14:paraId="138955FA" w14:textId="77777777" w:rsidR="001B1537" w:rsidRPr="009167CC" w:rsidRDefault="00315408" w:rsidP="00BD5C71">
      <w:pPr>
        <w:jc w:val="both"/>
        <w:rPr>
          <w:rFonts w:ascii="Arial" w:hAnsi="Arial" w:cs="Arial"/>
          <w:color w:val="auto"/>
          <w:sz w:val="20"/>
          <w:szCs w:val="20"/>
        </w:rPr>
      </w:pPr>
      <w:proofErr w:type="spellStart"/>
      <w:r w:rsidRPr="009167CC">
        <w:rPr>
          <w:rFonts w:ascii="Arial" w:hAnsi="Arial" w:cs="Arial"/>
          <w:color w:val="auto"/>
          <w:sz w:val="20"/>
          <w:szCs w:val="20"/>
        </w:rPr>
        <w:t>Захтев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заштиту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мора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садржи</w:t>
      </w:r>
      <w:proofErr w:type="spellEnd"/>
      <w:r w:rsidRPr="009167CC">
        <w:rPr>
          <w:rFonts w:ascii="Arial" w:hAnsi="Arial" w:cs="Arial"/>
          <w:color w:val="auto"/>
          <w:sz w:val="20"/>
          <w:szCs w:val="20"/>
        </w:rPr>
        <w:t xml:space="preserve">: </w:t>
      </w:r>
    </w:p>
    <w:p w14:paraId="16B402D5" w14:textId="77777777" w:rsidR="001B1537" w:rsidRPr="009167CC" w:rsidRDefault="00315408" w:rsidP="00BD5C71">
      <w:pPr>
        <w:jc w:val="both"/>
        <w:rPr>
          <w:rFonts w:ascii="Arial" w:hAnsi="Arial" w:cs="Arial"/>
          <w:color w:val="auto"/>
          <w:sz w:val="20"/>
          <w:szCs w:val="20"/>
        </w:rPr>
      </w:pPr>
      <w:r w:rsidRPr="009167CC">
        <w:rPr>
          <w:rFonts w:ascii="Arial" w:hAnsi="Arial" w:cs="Arial"/>
          <w:color w:val="auto"/>
          <w:sz w:val="20"/>
          <w:szCs w:val="20"/>
        </w:rPr>
        <w:t xml:space="preserve">1) </w:t>
      </w:r>
      <w:proofErr w:type="spellStart"/>
      <w:r w:rsidRPr="009167CC">
        <w:rPr>
          <w:rFonts w:ascii="Arial" w:hAnsi="Arial" w:cs="Arial"/>
          <w:color w:val="auto"/>
          <w:sz w:val="20"/>
          <w:szCs w:val="20"/>
        </w:rPr>
        <w:t>назив</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адресу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подносиоца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захтева</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лице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контакт</w:t>
      </w:r>
      <w:proofErr w:type="spellEnd"/>
      <w:r w:rsidRPr="009167CC">
        <w:rPr>
          <w:rFonts w:ascii="Arial" w:hAnsi="Arial" w:cs="Arial"/>
          <w:color w:val="auto"/>
          <w:sz w:val="20"/>
          <w:szCs w:val="20"/>
        </w:rPr>
        <w:t>;</w:t>
      </w:r>
    </w:p>
    <w:p w14:paraId="12DD62E6" w14:textId="77777777" w:rsidR="001B1537" w:rsidRPr="009167CC" w:rsidRDefault="00315408" w:rsidP="00BD5C71">
      <w:pPr>
        <w:jc w:val="both"/>
        <w:rPr>
          <w:rFonts w:ascii="Arial" w:hAnsi="Arial" w:cs="Arial"/>
          <w:color w:val="auto"/>
          <w:sz w:val="20"/>
          <w:szCs w:val="20"/>
        </w:rPr>
      </w:pPr>
      <w:r w:rsidRPr="009167CC">
        <w:rPr>
          <w:rFonts w:ascii="Arial" w:hAnsi="Arial" w:cs="Arial"/>
          <w:color w:val="auto"/>
          <w:sz w:val="20"/>
          <w:szCs w:val="20"/>
        </w:rPr>
        <w:t xml:space="preserve">2) </w:t>
      </w:r>
      <w:proofErr w:type="spellStart"/>
      <w:r w:rsidRPr="009167CC">
        <w:rPr>
          <w:rFonts w:ascii="Arial" w:hAnsi="Arial" w:cs="Arial"/>
          <w:color w:val="auto"/>
          <w:sz w:val="20"/>
          <w:szCs w:val="20"/>
        </w:rPr>
        <w:t>назив</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адресу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наручиоца</w:t>
      </w:r>
      <w:proofErr w:type="spellEnd"/>
      <w:r w:rsidRPr="009167CC">
        <w:rPr>
          <w:rFonts w:ascii="Arial" w:hAnsi="Arial" w:cs="Arial"/>
          <w:color w:val="auto"/>
          <w:sz w:val="20"/>
          <w:szCs w:val="20"/>
        </w:rPr>
        <w:t xml:space="preserve">; </w:t>
      </w:r>
    </w:p>
    <w:p w14:paraId="5227C9E6" w14:textId="77777777" w:rsidR="001B1537" w:rsidRPr="009167CC" w:rsidRDefault="00315408" w:rsidP="00BD5C71">
      <w:pPr>
        <w:jc w:val="both"/>
        <w:rPr>
          <w:rFonts w:ascii="Arial" w:hAnsi="Arial" w:cs="Arial"/>
          <w:color w:val="auto"/>
          <w:sz w:val="20"/>
          <w:szCs w:val="20"/>
        </w:rPr>
      </w:pPr>
      <w:r w:rsidRPr="009167CC">
        <w:rPr>
          <w:rFonts w:ascii="Arial" w:hAnsi="Arial" w:cs="Arial"/>
          <w:color w:val="auto"/>
          <w:sz w:val="20"/>
          <w:szCs w:val="20"/>
        </w:rPr>
        <w:t>3)</w:t>
      </w:r>
      <w:r w:rsidR="006E7F0C"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податке</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јавној</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набавци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предмет</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односно</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одлуци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наручиоца</w:t>
      </w:r>
      <w:proofErr w:type="spellEnd"/>
      <w:r w:rsidRPr="009167CC">
        <w:rPr>
          <w:rFonts w:ascii="Arial" w:hAnsi="Arial" w:cs="Arial"/>
          <w:color w:val="auto"/>
          <w:sz w:val="20"/>
          <w:szCs w:val="20"/>
        </w:rPr>
        <w:t xml:space="preserve">; </w:t>
      </w:r>
    </w:p>
    <w:p w14:paraId="5B796D2C" w14:textId="77777777" w:rsidR="001B1537" w:rsidRPr="009167CC" w:rsidRDefault="00315408" w:rsidP="00BD5C71">
      <w:pPr>
        <w:jc w:val="both"/>
        <w:rPr>
          <w:rFonts w:ascii="Arial" w:hAnsi="Arial" w:cs="Arial"/>
          <w:color w:val="auto"/>
          <w:sz w:val="20"/>
          <w:szCs w:val="20"/>
        </w:rPr>
      </w:pPr>
      <w:r w:rsidRPr="009167CC">
        <w:rPr>
          <w:rFonts w:ascii="Arial" w:hAnsi="Arial" w:cs="Arial"/>
          <w:color w:val="auto"/>
          <w:sz w:val="20"/>
          <w:szCs w:val="20"/>
        </w:rPr>
        <w:t xml:space="preserve">4) </w:t>
      </w:r>
      <w:proofErr w:type="spellStart"/>
      <w:r w:rsidRPr="009167CC">
        <w:rPr>
          <w:rFonts w:ascii="Arial" w:hAnsi="Arial" w:cs="Arial"/>
          <w:color w:val="auto"/>
          <w:sz w:val="20"/>
          <w:szCs w:val="20"/>
        </w:rPr>
        <w:t>повреде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прописа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уређује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поступак</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w:t>
      </w:r>
    </w:p>
    <w:p w14:paraId="5C5E0B0C" w14:textId="77777777" w:rsidR="001B1537" w:rsidRPr="009167CC" w:rsidRDefault="00315408" w:rsidP="00BD5C71">
      <w:pPr>
        <w:jc w:val="both"/>
        <w:rPr>
          <w:rFonts w:ascii="Arial" w:hAnsi="Arial" w:cs="Arial"/>
          <w:color w:val="auto"/>
          <w:sz w:val="20"/>
          <w:szCs w:val="20"/>
        </w:rPr>
      </w:pPr>
      <w:r w:rsidRPr="009167CC">
        <w:rPr>
          <w:rFonts w:ascii="Arial" w:hAnsi="Arial" w:cs="Arial"/>
          <w:color w:val="auto"/>
          <w:sz w:val="20"/>
          <w:szCs w:val="20"/>
        </w:rPr>
        <w:t xml:space="preserve">5) </w:t>
      </w:r>
      <w:proofErr w:type="spellStart"/>
      <w:r w:rsidRPr="009167CC">
        <w:rPr>
          <w:rFonts w:ascii="Arial" w:hAnsi="Arial" w:cs="Arial"/>
          <w:color w:val="auto"/>
          <w:sz w:val="20"/>
          <w:szCs w:val="20"/>
        </w:rPr>
        <w:t>чињенице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доказе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повреде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доказују</w:t>
      </w:r>
      <w:proofErr w:type="spellEnd"/>
      <w:r w:rsidRPr="009167CC">
        <w:rPr>
          <w:rFonts w:ascii="Arial" w:hAnsi="Arial" w:cs="Arial"/>
          <w:color w:val="auto"/>
          <w:sz w:val="20"/>
          <w:szCs w:val="20"/>
        </w:rPr>
        <w:t xml:space="preserve">; </w:t>
      </w:r>
    </w:p>
    <w:p w14:paraId="1EDAB1F0" w14:textId="77777777" w:rsidR="001B1537" w:rsidRPr="009167CC" w:rsidRDefault="00315408" w:rsidP="00BD5C71">
      <w:pPr>
        <w:jc w:val="both"/>
        <w:rPr>
          <w:rFonts w:ascii="Arial" w:hAnsi="Arial" w:cs="Arial"/>
          <w:color w:val="auto"/>
          <w:sz w:val="20"/>
          <w:szCs w:val="20"/>
        </w:rPr>
      </w:pPr>
      <w:r w:rsidRPr="009167CC">
        <w:rPr>
          <w:rFonts w:ascii="Arial" w:hAnsi="Arial" w:cs="Arial"/>
          <w:color w:val="auto"/>
          <w:sz w:val="20"/>
          <w:szCs w:val="20"/>
        </w:rPr>
        <w:t xml:space="preserve">6) </w:t>
      </w:r>
      <w:proofErr w:type="spellStart"/>
      <w:r w:rsidRPr="009167CC">
        <w:rPr>
          <w:rFonts w:ascii="Arial" w:hAnsi="Arial" w:cs="Arial"/>
          <w:color w:val="auto"/>
          <w:sz w:val="20"/>
          <w:szCs w:val="20"/>
        </w:rPr>
        <w:t>потврду</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уплати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так</w:t>
      </w:r>
      <w:r w:rsidR="006E7F0C" w:rsidRPr="009167CC">
        <w:rPr>
          <w:rFonts w:ascii="Arial" w:hAnsi="Arial" w:cs="Arial"/>
          <w:color w:val="auto"/>
          <w:sz w:val="20"/>
          <w:szCs w:val="20"/>
        </w:rPr>
        <w:t>се</w:t>
      </w:r>
      <w:proofErr w:type="spellEnd"/>
      <w:r w:rsidR="006E7F0C" w:rsidRPr="009167CC">
        <w:rPr>
          <w:rFonts w:ascii="Arial" w:hAnsi="Arial" w:cs="Arial"/>
          <w:color w:val="auto"/>
          <w:sz w:val="20"/>
          <w:szCs w:val="20"/>
        </w:rPr>
        <w:t xml:space="preserve"> </w:t>
      </w:r>
      <w:proofErr w:type="spellStart"/>
      <w:r w:rsidR="006E7F0C" w:rsidRPr="009167CC">
        <w:rPr>
          <w:rFonts w:ascii="Arial" w:hAnsi="Arial" w:cs="Arial"/>
          <w:color w:val="auto"/>
          <w:sz w:val="20"/>
          <w:szCs w:val="20"/>
        </w:rPr>
        <w:t>из</w:t>
      </w:r>
      <w:proofErr w:type="spellEnd"/>
      <w:r w:rsidR="006E7F0C" w:rsidRPr="009167CC">
        <w:rPr>
          <w:rFonts w:ascii="Arial" w:hAnsi="Arial" w:cs="Arial"/>
          <w:color w:val="auto"/>
          <w:sz w:val="20"/>
          <w:szCs w:val="20"/>
        </w:rPr>
        <w:t xml:space="preserve"> </w:t>
      </w:r>
      <w:proofErr w:type="spellStart"/>
      <w:r w:rsidR="006E7F0C" w:rsidRPr="009167CC">
        <w:rPr>
          <w:rFonts w:ascii="Arial" w:hAnsi="Arial" w:cs="Arial"/>
          <w:color w:val="auto"/>
          <w:sz w:val="20"/>
          <w:szCs w:val="20"/>
        </w:rPr>
        <w:t>члана</w:t>
      </w:r>
      <w:proofErr w:type="spellEnd"/>
      <w:r w:rsidR="006E7F0C" w:rsidRPr="009167CC">
        <w:rPr>
          <w:rFonts w:ascii="Arial" w:hAnsi="Arial" w:cs="Arial"/>
          <w:color w:val="auto"/>
          <w:sz w:val="20"/>
          <w:szCs w:val="20"/>
        </w:rPr>
        <w:t xml:space="preserve"> 156. </w:t>
      </w:r>
      <w:r w:rsidR="009B76F3" w:rsidRPr="009167CC">
        <w:rPr>
          <w:rFonts w:ascii="Arial" w:hAnsi="Arial" w:cs="Arial"/>
          <w:color w:val="auto"/>
          <w:sz w:val="20"/>
          <w:szCs w:val="20"/>
        </w:rPr>
        <w:t>ЗЈН</w:t>
      </w:r>
      <w:r w:rsidRPr="009167CC">
        <w:rPr>
          <w:rFonts w:ascii="Arial" w:hAnsi="Arial" w:cs="Arial"/>
          <w:color w:val="auto"/>
          <w:sz w:val="20"/>
          <w:szCs w:val="20"/>
        </w:rPr>
        <w:t>;</w:t>
      </w:r>
    </w:p>
    <w:p w14:paraId="46E91137" w14:textId="77777777" w:rsidR="0007774F" w:rsidRPr="009167CC" w:rsidRDefault="00315408" w:rsidP="00BD5C71">
      <w:pPr>
        <w:jc w:val="both"/>
        <w:rPr>
          <w:rFonts w:ascii="Arial" w:hAnsi="Arial" w:cs="Arial"/>
          <w:color w:val="auto"/>
          <w:sz w:val="20"/>
          <w:szCs w:val="20"/>
        </w:rPr>
      </w:pPr>
      <w:r w:rsidRPr="009167CC">
        <w:rPr>
          <w:rFonts w:ascii="Arial" w:hAnsi="Arial" w:cs="Arial"/>
          <w:color w:val="auto"/>
          <w:sz w:val="20"/>
          <w:szCs w:val="20"/>
        </w:rPr>
        <w:t xml:space="preserve">7) </w:t>
      </w:r>
      <w:proofErr w:type="spellStart"/>
      <w:r w:rsidRPr="009167CC">
        <w:rPr>
          <w:rFonts w:ascii="Arial" w:hAnsi="Arial" w:cs="Arial"/>
          <w:color w:val="auto"/>
          <w:sz w:val="20"/>
          <w:szCs w:val="20"/>
        </w:rPr>
        <w:t>потпис</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подносиоца</w:t>
      </w:r>
      <w:proofErr w:type="spellEnd"/>
      <w:r w:rsidRPr="009167CC">
        <w:rPr>
          <w:rFonts w:ascii="Arial" w:hAnsi="Arial" w:cs="Arial"/>
          <w:color w:val="auto"/>
          <w:sz w:val="20"/>
          <w:szCs w:val="20"/>
        </w:rPr>
        <w:t>.</w:t>
      </w:r>
    </w:p>
    <w:p w14:paraId="76463A54" w14:textId="77777777" w:rsidR="0007774F" w:rsidRPr="009167CC" w:rsidRDefault="0007774F" w:rsidP="0007774F">
      <w:pPr>
        <w:spacing w:line="240" w:lineRule="auto"/>
        <w:jc w:val="both"/>
        <w:rPr>
          <w:rFonts w:ascii="Arial" w:hAnsi="Arial" w:cs="Arial"/>
          <w:b/>
          <w:color w:val="auto"/>
          <w:sz w:val="20"/>
          <w:szCs w:val="20"/>
        </w:rPr>
      </w:pPr>
      <w:proofErr w:type="spellStart"/>
      <w:r w:rsidRPr="009167CC">
        <w:rPr>
          <w:rFonts w:ascii="Arial" w:hAnsi="Arial" w:cs="Arial"/>
          <w:color w:val="auto"/>
          <w:sz w:val="20"/>
          <w:szCs w:val="20"/>
        </w:rPr>
        <w:t>Као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доказ</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уплати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таксе</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смислу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члана</w:t>
      </w:r>
      <w:proofErr w:type="spellEnd"/>
      <w:r w:rsidRPr="009167CC">
        <w:rPr>
          <w:rFonts w:ascii="Arial" w:hAnsi="Arial" w:cs="Arial"/>
          <w:color w:val="auto"/>
          <w:sz w:val="20"/>
          <w:szCs w:val="20"/>
        </w:rPr>
        <w:t xml:space="preserve"> 151. </w:t>
      </w:r>
      <w:proofErr w:type="spellStart"/>
      <w:r w:rsidRPr="009167CC">
        <w:rPr>
          <w:rFonts w:ascii="Arial" w:hAnsi="Arial" w:cs="Arial"/>
          <w:color w:val="auto"/>
          <w:sz w:val="20"/>
          <w:szCs w:val="20"/>
        </w:rPr>
        <w:t>став</w:t>
      </w:r>
      <w:proofErr w:type="spellEnd"/>
      <w:r w:rsidRPr="009167CC">
        <w:rPr>
          <w:rFonts w:ascii="Arial" w:hAnsi="Arial" w:cs="Arial"/>
          <w:color w:val="auto"/>
          <w:sz w:val="20"/>
          <w:szCs w:val="20"/>
        </w:rPr>
        <w:t xml:space="preserve"> 1. </w:t>
      </w:r>
      <w:proofErr w:type="spellStart"/>
      <w:r w:rsidRPr="009167CC">
        <w:rPr>
          <w:rFonts w:ascii="Arial" w:hAnsi="Arial" w:cs="Arial"/>
          <w:color w:val="auto"/>
          <w:sz w:val="20"/>
          <w:szCs w:val="20"/>
        </w:rPr>
        <w:t>тачка</w:t>
      </w:r>
      <w:proofErr w:type="spellEnd"/>
      <w:r w:rsidRPr="009167CC">
        <w:rPr>
          <w:rFonts w:ascii="Arial" w:hAnsi="Arial" w:cs="Arial"/>
          <w:color w:val="auto"/>
          <w:sz w:val="20"/>
          <w:szCs w:val="20"/>
        </w:rPr>
        <w:t xml:space="preserve"> 6. ЗЈН, </w:t>
      </w:r>
      <w:proofErr w:type="spellStart"/>
      <w:r w:rsidRPr="009167CC">
        <w:rPr>
          <w:rFonts w:ascii="Arial" w:hAnsi="Arial" w:cs="Arial"/>
          <w:b/>
          <w:color w:val="auto"/>
          <w:sz w:val="20"/>
          <w:szCs w:val="20"/>
        </w:rPr>
        <w:t>прихватиће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се</w:t>
      </w:r>
      <w:proofErr w:type="spellEnd"/>
      <w:r w:rsidRPr="009167CC">
        <w:rPr>
          <w:rFonts w:ascii="Arial" w:hAnsi="Arial" w:cs="Arial"/>
          <w:b/>
          <w:color w:val="auto"/>
          <w:sz w:val="20"/>
          <w:szCs w:val="20"/>
        </w:rPr>
        <w:t>:</w:t>
      </w:r>
    </w:p>
    <w:p w14:paraId="7F389010" w14:textId="77777777" w:rsidR="0007774F" w:rsidRPr="009167CC" w:rsidRDefault="0007774F" w:rsidP="0007774F">
      <w:pPr>
        <w:spacing w:line="240" w:lineRule="auto"/>
        <w:jc w:val="both"/>
        <w:rPr>
          <w:rFonts w:ascii="Arial" w:hAnsi="Arial" w:cs="Arial"/>
          <w:color w:val="auto"/>
          <w:sz w:val="20"/>
          <w:szCs w:val="20"/>
        </w:rPr>
      </w:pPr>
      <w:r w:rsidRPr="009167CC">
        <w:rPr>
          <w:rFonts w:ascii="Arial" w:hAnsi="Arial" w:cs="Arial"/>
          <w:b/>
          <w:color w:val="auto"/>
          <w:sz w:val="20"/>
          <w:szCs w:val="20"/>
        </w:rPr>
        <w:t>1.</w:t>
      </w:r>
      <w:r w:rsidRPr="009167CC">
        <w:rPr>
          <w:rFonts w:ascii="Arial" w:hAnsi="Arial" w:cs="Arial"/>
          <w:b/>
          <w:color w:val="auto"/>
          <w:sz w:val="20"/>
          <w:szCs w:val="20"/>
        </w:rPr>
        <w:tab/>
      </w:r>
      <w:proofErr w:type="spellStart"/>
      <w:r w:rsidRPr="009167CC">
        <w:rPr>
          <w:rFonts w:ascii="Arial" w:hAnsi="Arial" w:cs="Arial"/>
          <w:b/>
          <w:color w:val="auto"/>
          <w:sz w:val="20"/>
          <w:szCs w:val="20"/>
        </w:rPr>
        <w:t>Потврда</w:t>
      </w:r>
      <w:proofErr w:type="spellEnd"/>
      <w:r w:rsidRPr="009167CC">
        <w:rPr>
          <w:rFonts w:ascii="Arial" w:hAnsi="Arial" w:cs="Arial"/>
          <w:b/>
          <w:color w:val="auto"/>
          <w:sz w:val="20"/>
          <w:szCs w:val="20"/>
        </w:rPr>
        <w:t xml:space="preserve"> о </w:t>
      </w:r>
      <w:proofErr w:type="spellStart"/>
      <w:r w:rsidRPr="009167CC">
        <w:rPr>
          <w:rFonts w:ascii="Arial" w:hAnsi="Arial" w:cs="Arial"/>
          <w:b/>
          <w:color w:val="auto"/>
          <w:sz w:val="20"/>
          <w:szCs w:val="20"/>
        </w:rPr>
        <w:t>извршеној</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уплати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таксе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из</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члана</w:t>
      </w:r>
      <w:proofErr w:type="spellEnd"/>
      <w:r w:rsidRPr="009167CC">
        <w:rPr>
          <w:rFonts w:ascii="Arial" w:hAnsi="Arial" w:cs="Arial"/>
          <w:b/>
          <w:color w:val="auto"/>
          <w:sz w:val="20"/>
          <w:szCs w:val="20"/>
        </w:rPr>
        <w:t xml:space="preserve"> 156. ЗЈН </w:t>
      </w:r>
      <w:proofErr w:type="spellStart"/>
      <w:r w:rsidRPr="009167CC">
        <w:rPr>
          <w:rFonts w:ascii="Arial" w:hAnsi="Arial" w:cs="Arial"/>
          <w:b/>
          <w:color w:val="auto"/>
          <w:sz w:val="20"/>
          <w:szCs w:val="20"/>
        </w:rPr>
        <w:t>која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садржи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следеће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елементе</w:t>
      </w:r>
      <w:proofErr w:type="spellEnd"/>
      <w:r w:rsidRPr="009167CC">
        <w:rPr>
          <w:rFonts w:ascii="Arial" w:hAnsi="Arial" w:cs="Arial"/>
          <w:b/>
          <w:color w:val="auto"/>
          <w:sz w:val="20"/>
          <w:szCs w:val="20"/>
        </w:rPr>
        <w:t>:</w:t>
      </w:r>
    </w:p>
    <w:p w14:paraId="37FBB737" w14:textId="77777777" w:rsidR="0007774F" w:rsidRPr="009167CC" w:rsidRDefault="0007774F" w:rsidP="0007774F">
      <w:pPr>
        <w:numPr>
          <w:ilvl w:val="1"/>
          <w:numId w:val="36"/>
        </w:numPr>
        <w:suppressAutoHyphens w:val="0"/>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издата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стране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банке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садржи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печат</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банке</w:t>
      </w:r>
      <w:proofErr w:type="spellEnd"/>
      <w:r w:rsidRPr="009167CC">
        <w:rPr>
          <w:rFonts w:ascii="Arial" w:hAnsi="Arial" w:cs="Arial"/>
          <w:color w:val="auto"/>
          <w:sz w:val="20"/>
          <w:szCs w:val="20"/>
        </w:rPr>
        <w:t>,</w:t>
      </w:r>
    </w:p>
    <w:p w14:paraId="4EB08721" w14:textId="77777777" w:rsidR="0007774F" w:rsidRPr="009167CC" w:rsidRDefault="0007774F" w:rsidP="0007774F">
      <w:pPr>
        <w:numPr>
          <w:ilvl w:val="1"/>
          <w:numId w:val="36"/>
        </w:numPr>
        <w:suppressAutoHyphens w:val="0"/>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садржи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податак</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налог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уплату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таксе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односно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налог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пренос</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средстава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реализован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као</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датум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извршења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налога</w:t>
      </w:r>
      <w:proofErr w:type="spellEnd"/>
      <w:r w:rsidRPr="009167CC">
        <w:rPr>
          <w:rFonts w:ascii="Arial" w:hAnsi="Arial" w:cs="Arial"/>
          <w:color w:val="auto"/>
          <w:sz w:val="20"/>
          <w:szCs w:val="20"/>
        </w:rPr>
        <w:t>,</w:t>
      </w:r>
    </w:p>
    <w:p w14:paraId="653CE822" w14:textId="77777777" w:rsidR="0007774F" w:rsidRPr="009167CC" w:rsidRDefault="0007774F" w:rsidP="0007774F">
      <w:pPr>
        <w:numPr>
          <w:ilvl w:val="1"/>
          <w:numId w:val="36"/>
        </w:numPr>
        <w:suppressAutoHyphens w:val="0"/>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износ</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таксе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члана</w:t>
      </w:r>
      <w:proofErr w:type="spellEnd"/>
      <w:r w:rsidRPr="009167CC">
        <w:rPr>
          <w:rFonts w:ascii="Arial" w:hAnsi="Arial" w:cs="Arial"/>
          <w:color w:val="auto"/>
          <w:sz w:val="20"/>
          <w:szCs w:val="20"/>
        </w:rPr>
        <w:t xml:space="preserve"> 156. ЗЈН </w:t>
      </w:r>
      <w:proofErr w:type="spellStart"/>
      <w:r w:rsidRPr="009167CC">
        <w:rPr>
          <w:rFonts w:ascii="Arial" w:hAnsi="Arial" w:cs="Arial"/>
          <w:color w:val="auto"/>
          <w:sz w:val="20"/>
          <w:szCs w:val="20"/>
        </w:rPr>
        <w:t>чија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уплата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врши</w:t>
      </w:r>
      <w:proofErr w:type="spellEnd"/>
      <w:r w:rsidRPr="009167CC">
        <w:rPr>
          <w:rFonts w:ascii="Arial" w:hAnsi="Arial" w:cs="Arial"/>
          <w:color w:val="auto"/>
          <w:sz w:val="20"/>
          <w:szCs w:val="20"/>
        </w:rPr>
        <w:t>,</w:t>
      </w:r>
    </w:p>
    <w:p w14:paraId="6CA256D0" w14:textId="77777777" w:rsidR="0007774F" w:rsidRPr="009167CC" w:rsidRDefault="0007774F" w:rsidP="0007774F">
      <w:pPr>
        <w:numPr>
          <w:ilvl w:val="1"/>
          <w:numId w:val="36"/>
        </w:numPr>
        <w:suppressAutoHyphens w:val="0"/>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број</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рачуна</w:t>
      </w:r>
      <w:proofErr w:type="spellEnd"/>
      <w:r w:rsidRPr="009167CC">
        <w:rPr>
          <w:rFonts w:ascii="Arial" w:hAnsi="Arial" w:cs="Arial"/>
          <w:color w:val="auto"/>
          <w:sz w:val="20"/>
          <w:szCs w:val="20"/>
        </w:rPr>
        <w:t>: 840-30678845-06,</w:t>
      </w:r>
    </w:p>
    <w:p w14:paraId="2AE94A12" w14:textId="77777777" w:rsidR="0007774F" w:rsidRPr="009167CC" w:rsidRDefault="0007774F" w:rsidP="0007774F">
      <w:pPr>
        <w:numPr>
          <w:ilvl w:val="1"/>
          <w:numId w:val="36"/>
        </w:numPr>
        <w:suppressAutoHyphens w:val="0"/>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шифру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плаћања</w:t>
      </w:r>
      <w:proofErr w:type="spellEnd"/>
      <w:r w:rsidRPr="009167CC">
        <w:rPr>
          <w:rFonts w:ascii="Arial" w:hAnsi="Arial" w:cs="Arial"/>
          <w:color w:val="auto"/>
          <w:sz w:val="20"/>
          <w:szCs w:val="20"/>
        </w:rPr>
        <w:t xml:space="preserve">: 153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253,</w:t>
      </w:r>
    </w:p>
    <w:p w14:paraId="52CB6C94" w14:textId="77777777" w:rsidR="0007774F" w:rsidRPr="009167CC" w:rsidRDefault="0007774F" w:rsidP="0007774F">
      <w:pPr>
        <w:numPr>
          <w:ilvl w:val="1"/>
          <w:numId w:val="36"/>
        </w:numPr>
        <w:suppressAutoHyphens w:val="0"/>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позив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број</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подаци</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ознаци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броју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поводом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подноси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заштиту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права</w:t>
      </w:r>
      <w:proofErr w:type="spellEnd"/>
      <w:r w:rsidRPr="009167CC">
        <w:rPr>
          <w:rFonts w:ascii="Arial" w:hAnsi="Arial" w:cs="Arial"/>
          <w:color w:val="auto"/>
          <w:sz w:val="20"/>
          <w:szCs w:val="20"/>
        </w:rPr>
        <w:t>,</w:t>
      </w:r>
    </w:p>
    <w:p w14:paraId="61115403" w14:textId="77777777" w:rsidR="0007774F" w:rsidRPr="009167CC" w:rsidRDefault="0007774F" w:rsidP="0007774F">
      <w:pPr>
        <w:numPr>
          <w:ilvl w:val="1"/>
          <w:numId w:val="36"/>
        </w:numPr>
        <w:suppressAutoHyphens w:val="0"/>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сврха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назив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Наручиоца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број</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ознака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поводом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подноси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заштиту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права</w:t>
      </w:r>
      <w:proofErr w:type="spellEnd"/>
      <w:r w:rsidRPr="009167CC">
        <w:rPr>
          <w:rFonts w:ascii="Arial" w:hAnsi="Arial" w:cs="Arial"/>
          <w:color w:val="auto"/>
          <w:sz w:val="20"/>
          <w:szCs w:val="20"/>
        </w:rPr>
        <w:t>,</w:t>
      </w:r>
    </w:p>
    <w:p w14:paraId="70D0E6A8" w14:textId="77777777" w:rsidR="0007774F" w:rsidRPr="009167CC" w:rsidRDefault="0007774F" w:rsidP="0007774F">
      <w:pPr>
        <w:numPr>
          <w:ilvl w:val="1"/>
          <w:numId w:val="36"/>
        </w:numPr>
        <w:suppressAutoHyphens w:val="0"/>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назив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уплатиоца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односно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назив</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подносиоца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заштиту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којег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извршена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уплата</w:t>
      </w:r>
      <w:proofErr w:type="spellEnd"/>
      <w:r w:rsidRPr="009167CC">
        <w:rPr>
          <w:rFonts w:ascii="Arial" w:hAnsi="Arial" w:cs="Arial"/>
          <w:color w:val="auto"/>
          <w:sz w:val="20"/>
          <w:szCs w:val="20"/>
        </w:rPr>
        <w:t>,</w:t>
      </w:r>
    </w:p>
    <w:p w14:paraId="192DA6A2" w14:textId="77777777" w:rsidR="0007774F" w:rsidRPr="009167CC" w:rsidRDefault="0007774F" w:rsidP="0007774F">
      <w:pPr>
        <w:numPr>
          <w:ilvl w:val="1"/>
          <w:numId w:val="36"/>
        </w:numPr>
        <w:suppressAutoHyphens w:val="0"/>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корисник</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буџет</w:t>
      </w:r>
      <w:proofErr w:type="spellEnd"/>
      <w:r w:rsidRPr="009167CC">
        <w:rPr>
          <w:rFonts w:ascii="Arial" w:hAnsi="Arial" w:cs="Arial"/>
          <w:color w:val="auto"/>
          <w:sz w:val="20"/>
          <w:szCs w:val="20"/>
        </w:rPr>
        <w:t xml:space="preserve"> РС,</w:t>
      </w:r>
    </w:p>
    <w:p w14:paraId="075E420A" w14:textId="77777777" w:rsidR="0007774F" w:rsidRPr="009167CC" w:rsidRDefault="0007774F" w:rsidP="0007774F">
      <w:pPr>
        <w:numPr>
          <w:ilvl w:val="1"/>
          <w:numId w:val="36"/>
        </w:numPr>
        <w:suppressAutoHyphens w:val="0"/>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потпис</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овлашћеног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лица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банке</w:t>
      </w:r>
      <w:proofErr w:type="spellEnd"/>
      <w:r w:rsidRPr="009167CC">
        <w:rPr>
          <w:rFonts w:ascii="Arial" w:hAnsi="Arial" w:cs="Arial"/>
          <w:color w:val="auto"/>
          <w:sz w:val="20"/>
          <w:szCs w:val="20"/>
        </w:rPr>
        <w:t>.</w:t>
      </w:r>
    </w:p>
    <w:p w14:paraId="46181B0D" w14:textId="77777777" w:rsidR="0007774F" w:rsidRPr="009167CC" w:rsidRDefault="0007774F" w:rsidP="0007774F">
      <w:pPr>
        <w:spacing w:line="240" w:lineRule="auto"/>
        <w:jc w:val="both"/>
        <w:rPr>
          <w:rFonts w:ascii="Arial" w:hAnsi="Arial" w:cs="Arial"/>
          <w:color w:val="auto"/>
          <w:sz w:val="20"/>
          <w:szCs w:val="20"/>
        </w:rPr>
      </w:pPr>
      <w:r w:rsidRPr="009167CC">
        <w:rPr>
          <w:rFonts w:ascii="Arial" w:hAnsi="Arial" w:cs="Arial"/>
          <w:b/>
          <w:color w:val="auto"/>
          <w:sz w:val="20"/>
          <w:szCs w:val="20"/>
        </w:rPr>
        <w:t>2.</w:t>
      </w:r>
      <w:r w:rsidRPr="009167CC">
        <w:rPr>
          <w:rFonts w:ascii="Arial" w:hAnsi="Arial" w:cs="Arial"/>
          <w:b/>
          <w:color w:val="auto"/>
          <w:sz w:val="20"/>
          <w:szCs w:val="20"/>
        </w:rPr>
        <w:tab/>
      </w:r>
      <w:proofErr w:type="spellStart"/>
      <w:r w:rsidRPr="009167CC">
        <w:rPr>
          <w:rFonts w:ascii="Arial" w:hAnsi="Arial" w:cs="Arial"/>
          <w:b/>
          <w:color w:val="auto"/>
          <w:sz w:val="20"/>
          <w:szCs w:val="20"/>
        </w:rPr>
        <w:t>Налог</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за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уплату</w:t>
      </w:r>
      <w:proofErr w:type="spellEnd"/>
      <w:r w:rsidRPr="009167CC">
        <w:rPr>
          <w:rFonts w:ascii="Arial" w:hAnsi="Arial" w:cs="Arial"/>
          <w:b/>
          <w:color w:val="auto"/>
          <w:sz w:val="20"/>
          <w:szCs w:val="20"/>
        </w:rPr>
        <w:t xml:space="preserve"> – </w:t>
      </w:r>
      <w:proofErr w:type="spellStart"/>
      <w:r w:rsidRPr="009167CC">
        <w:rPr>
          <w:rFonts w:ascii="Arial" w:hAnsi="Arial" w:cs="Arial"/>
          <w:b/>
          <w:color w:val="auto"/>
          <w:sz w:val="20"/>
          <w:szCs w:val="20"/>
        </w:rPr>
        <w:t>први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примерак</w:t>
      </w:r>
      <w:proofErr w:type="spellEnd"/>
      <w:r w:rsidRPr="009167CC">
        <w:rPr>
          <w:rFonts w:ascii="Arial" w:hAnsi="Arial" w:cs="Arial"/>
          <w:b/>
          <w:color w:val="auto"/>
          <w:sz w:val="20"/>
          <w:szCs w:val="20"/>
        </w:rPr>
        <w:t xml:space="preserve">, </w:t>
      </w:r>
      <w:proofErr w:type="spellStart"/>
      <w:r w:rsidRPr="009167CC">
        <w:rPr>
          <w:rFonts w:ascii="Arial" w:hAnsi="Arial" w:cs="Arial"/>
          <w:color w:val="auto"/>
          <w:sz w:val="20"/>
          <w:szCs w:val="20"/>
        </w:rPr>
        <w:t>оверен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потписом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овлашћеног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лица</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печатом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банке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или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поште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садржи</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све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друге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елементе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потврде</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извршеној</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уплати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таксе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наведене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тачком</w:t>
      </w:r>
      <w:proofErr w:type="spellEnd"/>
      <w:r w:rsidRPr="009167CC">
        <w:rPr>
          <w:rFonts w:ascii="Arial" w:hAnsi="Arial" w:cs="Arial"/>
          <w:color w:val="auto"/>
          <w:sz w:val="20"/>
          <w:szCs w:val="20"/>
        </w:rPr>
        <w:t xml:space="preserve"> 1.</w:t>
      </w:r>
    </w:p>
    <w:p w14:paraId="25D29C03" w14:textId="77777777" w:rsidR="0007774F" w:rsidRPr="009167CC" w:rsidRDefault="0007774F" w:rsidP="0007774F">
      <w:pPr>
        <w:spacing w:line="240" w:lineRule="auto"/>
        <w:jc w:val="both"/>
        <w:rPr>
          <w:rFonts w:ascii="Arial" w:hAnsi="Arial" w:cs="Arial"/>
          <w:color w:val="auto"/>
          <w:sz w:val="20"/>
          <w:szCs w:val="20"/>
        </w:rPr>
      </w:pPr>
      <w:r w:rsidRPr="009167CC">
        <w:rPr>
          <w:rFonts w:ascii="Arial" w:hAnsi="Arial" w:cs="Arial"/>
          <w:b/>
          <w:color w:val="auto"/>
          <w:sz w:val="20"/>
          <w:szCs w:val="20"/>
        </w:rPr>
        <w:t>3.</w:t>
      </w:r>
      <w:r w:rsidRPr="009167CC">
        <w:rPr>
          <w:rFonts w:ascii="Arial" w:hAnsi="Arial" w:cs="Arial"/>
          <w:b/>
          <w:color w:val="auto"/>
          <w:sz w:val="20"/>
          <w:szCs w:val="20"/>
        </w:rPr>
        <w:tab/>
      </w:r>
      <w:proofErr w:type="spellStart"/>
      <w:r w:rsidRPr="009167CC">
        <w:rPr>
          <w:rFonts w:ascii="Arial" w:hAnsi="Arial" w:cs="Arial"/>
          <w:b/>
          <w:color w:val="auto"/>
          <w:sz w:val="20"/>
          <w:szCs w:val="20"/>
        </w:rPr>
        <w:t>Потврда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издата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од</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стране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Министарства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финансија</w:t>
      </w:r>
      <w:proofErr w:type="spellEnd"/>
      <w:r w:rsidRPr="009167CC">
        <w:rPr>
          <w:rFonts w:ascii="Arial" w:hAnsi="Arial" w:cs="Arial"/>
          <w:b/>
          <w:color w:val="auto"/>
          <w:sz w:val="20"/>
          <w:szCs w:val="20"/>
        </w:rPr>
        <w:t xml:space="preserve"> РС, </w:t>
      </w:r>
      <w:proofErr w:type="spellStart"/>
      <w:r w:rsidRPr="009167CC">
        <w:rPr>
          <w:rFonts w:ascii="Arial" w:hAnsi="Arial" w:cs="Arial"/>
          <w:b/>
          <w:color w:val="auto"/>
          <w:sz w:val="20"/>
          <w:szCs w:val="20"/>
        </w:rPr>
        <w:t>Управе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за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трезор</w:t>
      </w:r>
      <w:proofErr w:type="spellEnd"/>
      <w:r w:rsidRPr="009167CC">
        <w:rPr>
          <w:rFonts w:ascii="Arial" w:hAnsi="Arial" w:cs="Arial"/>
          <w:b/>
          <w:color w:val="auto"/>
          <w:sz w:val="20"/>
          <w:szCs w:val="20"/>
        </w:rPr>
        <w:t xml:space="preserve">, </w:t>
      </w:r>
      <w:proofErr w:type="spellStart"/>
      <w:r w:rsidRPr="009167CC">
        <w:rPr>
          <w:rFonts w:ascii="Arial" w:hAnsi="Arial" w:cs="Arial"/>
          <w:color w:val="auto"/>
          <w:sz w:val="20"/>
          <w:szCs w:val="20"/>
        </w:rPr>
        <w:t>потписана</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оверене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печатом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садржи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све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елемнте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потврде</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извршеној</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уплати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таксе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тачке</w:t>
      </w:r>
      <w:proofErr w:type="spellEnd"/>
      <w:r w:rsidRPr="009167CC">
        <w:rPr>
          <w:rFonts w:ascii="Arial" w:hAnsi="Arial" w:cs="Arial"/>
          <w:color w:val="auto"/>
          <w:sz w:val="20"/>
          <w:szCs w:val="20"/>
        </w:rPr>
        <w:t xml:space="preserve"> 1., </w:t>
      </w:r>
      <w:proofErr w:type="spellStart"/>
      <w:r w:rsidRPr="009167CC">
        <w:rPr>
          <w:rFonts w:ascii="Arial" w:hAnsi="Arial" w:cs="Arial"/>
          <w:color w:val="auto"/>
          <w:sz w:val="20"/>
          <w:szCs w:val="20"/>
        </w:rPr>
        <w:t>осим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оних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наведених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w:t>
      </w:r>
      <w:proofErr w:type="spellEnd"/>
      <w:r w:rsidRPr="009167CC">
        <w:rPr>
          <w:rFonts w:ascii="Arial" w:hAnsi="Arial" w:cs="Arial"/>
          <w:color w:val="auto"/>
          <w:sz w:val="20"/>
          <w:szCs w:val="20"/>
        </w:rPr>
        <w:t xml:space="preserve"> 1.1 и 1.10,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подносиоце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имају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отворен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рачун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води</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оквиру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припадајућег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консолидованог</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рачуна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трезора</w:t>
      </w:r>
      <w:proofErr w:type="spellEnd"/>
      <w:r w:rsidRPr="009167CC">
        <w:rPr>
          <w:rFonts w:ascii="Arial" w:hAnsi="Arial" w:cs="Arial"/>
          <w:color w:val="auto"/>
          <w:sz w:val="20"/>
          <w:szCs w:val="20"/>
        </w:rPr>
        <w:t xml:space="preserve">, а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води</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Управи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трезор</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корисници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буџетских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средстава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корисници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средстава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организација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обавезно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социјално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осигурање</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други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корисници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јавних</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средстава</w:t>
      </w:r>
      <w:proofErr w:type="spellEnd"/>
      <w:r w:rsidRPr="009167CC">
        <w:rPr>
          <w:rFonts w:ascii="Arial" w:hAnsi="Arial" w:cs="Arial"/>
          <w:color w:val="auto"/>
          <w:sz w:val="20"/>
          <w:szCs w:val="20"/>
        </w:rPr>
        <w:t>).</w:t>
      </w:r>
    </w:p>
    <w:p w14:paraId="1BB7F436" w14:textId="77777777" w:rsidR="0007774F" w:rsidRPr="009167CC" w:rsidRDefault="0007774F" w:rsidP="0007774F">
      <w:pPr>
        <w:spacing w:line="240" w:lineRule="auto"/>
        <w:jc w:val="both"/>
        <w:rPr>
          <w:rFonts w:ascii="Arial" w:hAnsi="Arial" w:cs="Arial"/>
          <w:color w:val="auto"/>
          <w:sz w:val="20"/>
          <w:szCs w:val="20"/>
        </w:rPr>
      </w:pPr>
      <w:r w:rsidRPr="009167CC">
        <w:rPr>
          <w:rFonts w:ascii="Arial" w:hAnsi="Arial" w:cs="Arial"/>
          <w:b/>
          <w:color w:val="auto"/>
          <w:sz w:val="20"/>
          <w:szCs w:val="20"/>
        </w:rPr>
        <w:t>4.</w:t>
      </w:r>
      <w:r w:rsidRPr="009167CC">
        <w:rPr>
          <w:rFonts w:ascii="Arial" w:hAnsi="Arial" w:cs="Arial"/>
          <w:b/>
          <w:color w:val="auto"/>
          <w:sz w:val="20"/>
          <w:szCs w:val="20"/>
        </w:rPr>
        <w:tab/>
      </w:r>
      <w:proofErr w:type="spellStart"/>
      <w:r w:rsidRPr="009167CC">
        <w:rPr>
          <w:rFonts w:ascii="Arial" w:hAnsi="Arial" w:cs="Arial"/>
          <w:b/>
          <w:color w:val="auto"/>
          <w:sz w:val="20"/>
          <w:szCs w:val="20"/>
        </w:rPr>
        <w:t>Потврда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издата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од</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стране</w:t>
      </w:r>
      <w:proofErr w:type="spellEnd"/>
      <w:r w:rsidRPr="009167CC">
        <w:rPr>
          <w:rFonts w:ascii="Arial" w:hAnsi="Arial" w:cs="Arial"/>
          <w:b/>
          <w:color w:val="auto"/>
          <w:sz w:val="20"/>
          <w:szCs w:val="20"/>
        </w:rPr>
        <w:t xml:space="preserve"> НБС, </w:t>
      </w:r>
      <w:proofErr w:type="spellStart"/>
      <w:r w:rsidRPr="009167CC">
        <w:rPr>
          <w:rFonts w:ascii="Arial" w:hAnsi="Arial" w:cs="Arial"/>
          <w:b/>
          <w:color w:val="auto"/>
          <w:sz w:val="20"/>
          <w:szCs w:val="20"/>
        </w:rPr>
        <w:t>која</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садржи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све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елементе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из</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потврде</w:t>
      </w:r>
      <w:proofErr w:type="spellEnd"/>
      <w:r w:rsidRPr="009167CC">
        <w:rPr>
          <w:rFonts w:ascii="Arial" w:hAnsi="Arial" w:cs="Arial"/>
          <w:b/>
          <w:color w:val="auto"/>
          <w:sz w:val="20"/>
          <w:szCs w:val="20"/>
        </w:rPr>
        <w:t xml:space="preserve"> о </w:t>
      </w:r>
      <w:proofErr w:type="spellStart"/>
      <w:r w:rsidRPr="009167CC">
        <w:rPr>
          <w:rFonts w:ascii="Arial" w:hAnsi="Arial" w:cs="Arial"/>
          <w:b/>
          <w:color w:val="auto"/>
          <w:sz w:val="20"/>
          <w:szCs w:val="20"/>
        </w:rPr>
        <w:t>извршеној</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уплати</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таксе</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из</w:t>
      </w:r>
      <w:proofErr w:type="spellEnd"/>
      <w:r w:rsidRPr="009167CC">
        <w:rPr>
          <w:rFonts w:ascii="Arial" w:hAnsi="Arial" w:cs="Arial"/>
          <w:b/>
          <w:color w:val="auto"/>
          <w:sz w:val="20"/>
          <w:szCs w:val="20"/>
        </w:rPr>
        <w:t xml:space="preserve"> </w:t>
      </w:r>
      <w:proofErr w:type="spellStart"/>
      <w:r w:rsidRPr="009167CC">
        <w:rPr>
          <w:rFonts w:ascii="Arial" w:hAnsi="Arial" w:cs="Arial"/>
          <w:b/>
          <w:color w:val="auto"/>
          <w:sz w:val="20"/>
          <w:szCs w:val="20"/>
        </w:rPr>
        <w:t>тачке</w:t>
      </w:r>
      <w:proofErr w:type="spellEnd"/>
      <w:r w:rsidRPr="009167CC">
        <w:rPr>
          <w:rFonts w:ascii="Arial" w:hAnsi="Arial" w:cs="Arial"/>
          <w:b/>
          <w:color w:val="auto"/>
          <w:sz w:val="20"/>
          <w:szCs w:val="20"/>
        </w:rPr>
        <w:t xml:space="preserve"> 1.,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подношење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захтева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заштиту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права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субјеката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имају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отворен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рачун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код</w:t>
      </w:r>
      <w:proofErr w:type="spellEnd"/>
      <w:r w:rsidRPr="009167CC">
        <w:rPr>
          <w:rFonts w:ascii="Arial" w:hAnsi="Arial" w:cs="Arial"/>
          <w:color w:val="auto"/>
          <w:sz w:val="20"/>
          <w:szCs w:val="20"/>
        </w:rPr>
        <w:t xml:space="preserve"> НБС у </w:t>
      </w:r>
      <w:proofErr w:type="spellStart"/>
      <w:r w:rsidRPr="009167CC">
        <w:rPr>
          <w:rFonts w:ascii="Arial" w:hAnsi="Arial" w:cs="Arial"/>
          <w:color w:val="auto"/>
          <w:sz w:val="20"/>
          <w:szCs w:val="20"/>
        </w:rPr>
        <w:t>склад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законом</w:t>
      </w:r>
      <w:proofErr w:type="spellEnd"/>
      <w:r w:rsidRPr="009167CC">
        <w:rPr>
          <w:rFonts w:ascii="Arial" w:hAnsi="Arial" w:cs="Arial"/>
          <w:color w:val="auto"/>
          <w:sz w:val="20"/>
          <w:szCs w:val="20"/>
        </w:rPr>
        <w:t>.</w:t>
      </w:r>
    </w:p>
    <w:p w14:paraId="7B207C47" w14:textId="77777777" w:rsidR="00A6695F" w:rsidRPr="009167CC" w:rsidRDefault="00A6695F" w:rsidP="00A6695F">
      <w:pPr>
        <w:jc w:val="both"/>
        <w:rPr>
          <w:rFonts w:ascii="Arial" w:hAnsi="Arial" w:cs="Arial"/>
          <w:color w:val="auto"/>
          <w:sz w:val="20"/>
          <w:szCs w:val="20"/>
        </w:rPr>
      </w:pPr>
    </w:p>
    <w:p w14:paraId="284CA6A2" w14:textId="77777777" w:rsidR="008925FB" w:rsidRPr="009167CC" w:rsidRDefault="008925FB" w:rsidP="00952756">
      <w:pPr>
        <w:pStyle w:val="ListParagraph"/>
        <w:widowControl w:val="0"/>
        <w:suppressAutoHyphens w:val="0"/>
        <w:overflowPunct w:val="0"/>
        <w:autoSpaceDE w:val="0"/>
        <w:autoSpaceDN w:val="0"/>
        <w:adjustRightInd w:val="0"/>
        <w:spacing w:line="240" w:lineRule="auto"/>
        <w:ind w:left="0"/>
        <w:jc w:val="both"/>
        <w:rPr>
          <w:rFonts w:ascii="Arial" w:eastAsia="Times New Roman" w:hAnsi="Arial" w:cs="Arial"/>
          <w:b/>
          <w:color w:val="auto"/>
          <w:sz w:val="20"/>
          <w:szCs w:val="20"/>
        </w:rPr>
      </w:pPr>
      <w:r w:rsidRPr="009167CC">
        <w:rPr>
          <w:rFonts w:ascii="Arial" w:eastAsia="Times New Roman" w:hAnsi="Arial" w:cs="Arial"/>
          <w:b/>
          <w:bCs/>
          <w:color w:val="auto"/>
          <w:sz w:val="20"/>
          <w:szCs w:val="20"/>
        </w:rPr>
        <w:t>2</w:t>
      </w:r>
      <w:r w:rsidR="00DF6864" w:rsidRPr="009167CC">
        <w:rPr>
          <w:rFonts w:ascii="Arial" w:eastAsia="Times New Roman" w:hAnsi="Arial" w:cs="Arial"/>
          <w:b/>
          <w:bCs/>
          <w:color w:val="auto"/>
          <w:sz w:val="20"/>
          <w:szCs w:val="20"/>
        </w:rPr>
        <w:t>1</w:t>
      </w:r>
      <w:r w:rsidRPr="009167CC">
        <w:rPr>
          <w:rFonts w:ascii="Arial" w:eastAsia="Times New Roman" w:hAnsi="Arial" w:cs="Arial"/>
          <w:b/>
          <w:bCs/>
          <w:color w:val="auto"/>
          <w:sz w:val="20"/>
          <w:szCs w:val="20"/>
        </w:rPr>
        <w:t xml:space="preserve">. </w:t>
      </w:r>
      <w:r w:rsidR="005A1618" w:rsidRPr="009167CC">
        <w:rPr>
          <w:rFonts w:ascii="Arial" w:eastAsia="Times New Roman" w:hAnsi="Arial" w:cs="Arial"/>
          <w:b/>
          <w:bCs/>
          <w:color w:val="auto"/>
          <w:sz w:val="20"/>
          <w:szCs w:val="20"/>
        </w:rPr>
        <w:t>У</w:t>
      </w:r>
      <w:r w:rsidR="00E7025B" w:rsidRPr="009167CC">
        <w:rPr>
          <w:rFonts w:ascii="Arial" w:eastAsia="Times New Roman" w:hAnsi="Arial" w:cs="Arial"/>
          <w:b/>
          <w:bCs/>
          <w:color w:val="auto"/>
          <w:sz w:val="20"/>
          <w:szCs w:val="20"/>
        </w:rPr>
        <w:t>В</w:t>
      </w:r>
      <w:r w:rsidR="005A1618" w:rsidRPr="009167CC">
        <w:rPr>
          <w:rFonts w:ascii="Arial" w:eastAsia="Times New Roman" w:hAnsi="Arial" w:cs="Arial"/>
          <w:b/>
          <w:bCs/>
          <w:color w:val="auto"/>
          <w:sz w:val="20"/>
          <w:szCs w:val="20"/>
        </w:rPr>
        <w:t>ИД</w:t>
      </w:r>
      <w:r w:rsidRPr="009167CC">
        <w:rPr>
          <w:rFonts w:ascii="Arial" w:eastAsia="Times New Roman" w:hAnsi="Arial" w:cs="Arial"/>
          <w:b/>
          <w:bCs/>
          <w:color w:val="auto"/>
          <w:sz w:val="20"/>
          <w:szCs w:val="20"/>
        </w:rPr>
        <w:t xml:space="preserve"> </w:t>
      </w:r>
      <w:r w:rsidR="005A1618" w:rsidRPr="009167CC">
        <w:rPr>
          <w:rFonts w:ascii="Arial" w:eastAsia="Times New Roman" w:hAnsi="Arial" w:cs="Arial"/>
          <w:b/>
          <w:bCs/>
          <w:color w:val="auto"/>
          <w:sz w:val="20"/>
          <w:szCs w:val="20"/>
        </w:rPr>
        <w:t>У</w:t>
      </w:r>
      <w:r w:rsidRPr="009167CC">
        <w:rPr>
          <w:rFonts w:ascii="Arial" w:eastAsia="Times New Roman" w:hAnsi="Arial" w:cs="Arial"/>
          <w:b/>
          <w:bCs/>
          <w:color w:val="auto"/>
          <w:sz w:val="20"/>
          <w:szCs w:val="20"/>
        </w:rPr>
        <w:t xml:space="preserve"> </w:t>
      </w:r>
      <w:r w:rsidR="005A1618" w:rsidRPr="009167CC">
        <w:rPr>
          <w:rFonts w:ascii="Arial" w:eastAsia="Times New Roman" w:hAnsi="Arial" w:cs="Arial"/>
          <w:b/>
          <w:bCs/>
          <w:color w:val="auto"/>
          <w:sz w:val="20"/>
          <w:szCs w:val="20"/>
        </w:rPr>
        <w:t>ДОКУМЕНТАЦИЈУ</w:t>
      </w:r>
    </w:p>
    <w:p w14:paraId="1FA14BA0" w14:textId="77777777" w:rsidR="0007774F" w:rsidRPr="009167CC" w:rsidRDefault="0007774F" w:rsidP="0007774F">
      <w:pPr>
        <w:spacing w:line="240" w:lineRule="auto"/>
        <w:jc w:val="both"/>
        <w:rPr>
          <w:rFonts w:ascii="Arial" w:hAnsi="Arial" w:cs="Arial"/>
          <w:color w:val="auto"/>
          <w:sz w:val="20"/>
          <w:szCs w:val="20"/>
        </w:rPr>
      </w:pPr>
      <w:proofErr w:type="spellStart"/>
      <w:r w:rsidRPr="009167CC">
        <w:rPr>
          <w:rFonts w:ascii="Arial" w:hAnsi="Arial" w:cs="Arial"/>
          <w:color w:val="auto"/>
          <w:sz w:val="20"/>
          <w:szCs w:val="20"/>
        </w:rPr>
        <w:t>Понуђач</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право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изврши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увид</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документацију</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спроведеном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поступку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условима</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начин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дефинисаним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чланом</w:t>
      </w:r>
      <w:proofErr w:type="spellEnd"/>
      <w:r w:rsidRPr="009167CC">
        <w:rPr>
          <w:rFonts w:ascii="Arial" w:hAnsi="Arial" w:cs="Arial"/>
          <w:color w:val="auto"/>
          <w:sz w:val="20"/>
          <w:szCs w:val="20"/>
        </w:rPr>
        <w:t xml:space="preserve"> 110. ЗЈН.</w:t>
      </w:r>
    </w:p>
    <w:p w14:paraId="09DF0A80" w14:textId="77777777" w:rsidR="008925FB" w:rsidRPr="009167CC" w:rsidRDefault="008925FB" w:rsidP="008925FB">
      <w:pPr>
        <w:pStyle w:val="ListParagraph"/>
        <w:tabs>
          <w:tab w:val="num" w:pos="851"/>
        </w:tabs>
        <w:suppressAutoHyphens w:val="0"/>
        <w:spacing w:line="240" w:lineRule="auto"/>
        <w:ind w:left="0"/>
        <w:jc w:val="both"/>
        <w:rPr>
          <w:rFonts w:ascii="Arial" w:hAnsi="Arial" w:cs="Arial"/>
          <w:b/>
          <w:color w:val="auto"/>
          <w:sz w:val="20"/>
          <w:szCs w:val="20"/>
        </w:rPr>
      </w:pPr>
    </w:p>
    <w:p w14:paraId="4CA28E04" w14:textId="77777777" w:rsidR="008925FB" w:rsidRPr="009167CC" w:rsidRDefault="008925FB" w:rsidP="00952756">
      <w:pPr>
        <w:pStyle w:val="ListParagraph"/>
        <w:widowControl w:val="0"/>
        <w:suppressAutoHyphens w:val="0"/>
        <w:overflowPunct w:val="0"/>
        <w:autoSpaceDE w:val="0"/>
        <w:autoSpaceDN w:val="0"/>
        <w:adjustRightInd w:val="0"/>
        <w:spacing w:line="240" w:lineRule="auto"/>
        <w:ind w:left="0"/>
        <w:jc w:val="both"/>
        <w:rPr>
          <w:rFonts w:ascii="Arial" w:eastAsia="Times New Roman" w:hAnsi="Arial" w:cs="Arial"/>
          <w:b/>
          <w:color w:val="auto"/>
          <w:sz w:val="20"/>
          <w:szCs w:val="20"/>
        </w:rPr>
      </w:pPr>
      <w:r w:rsidRPr="009167CC">
        <w:rPr>
          <w:rFonts w:ascii="Arial" w:eastAsia="Times New Roman" w:hAnsi="Arial" w:cs="Arial"/>
          <w:b/>
          <w:bCs/>
          <w:color w:val="auto"/>
          <w:sz w:val="20"/>
          <w:szCs w:val="20"/>
        </w:rPr>
        <w:lastRenderedPageBreak/>
        <w:t>2</w:t>
      </w:r>
      <w:r w:rsidR="00DF6864" w:rsidRPr="009167CC">
        <w:rPr>
          <w:rFonts w:ascii="Arial" w:eastAsia="Times New Roman" w:hAnsi="Arial" w:cs="Arial"/>
          <w:b/>
          <w:bCs/>
          <w:color w:val="auto"/>
          <w:sz w:val="20"/>
          <w:szCs w:val="20"/>
        </w:rPr>
        <w:t>2</w:t>
      </w:r>
      <w:r w:rsidRPr="009167CC">
        <w:rPr>
          <w:rFonts w:ascii="Arial" w:eastAsia="Times New Roman" w:hAnsi="Arial" w:cs="Arial"/>
          <w:b/>
          <w:bCs/>
          <w:color w:val="auto"/>
          <w:sz w:val="20"/>
          <w:szCs w:val="20"/>
        </w:rPr>
        <w:t xml:space="preserve">. </w:t>
      </w:r>
      <w:r w:rsidR="005A1618" w:rsidRPr="009167CC">
        <w:rPr>
          <w:rFonts w:ascii="Arial" w:eastAsia="Times New Roman" w:hAnsi="Arial" w:cs="Arial"/>
          <w:b/>
          <w:bCs/>
          <w:color w:val="auto"/>
          <w:sz w:val="20"/>
          <w:szCs w:val="20"/>
        </w:rPr>
        <w:t>ИЗМЕНА</w:t>
      </w:r>
      <w:r w:rsidRPr="009167CC">
        <w:rPr>
          <w:rFonts w:ascii="Arial" w:eastAsia="Times New Roman" w:hAnsi="Arial" w:cs="Arial"/>
          <w:b/>
          <w:bCs/>
          <w:color w:val="auto"/>
          <w:sz w:val="20"/>
          <w:szCs w:val="20"/>
        </w:rPr>
        <w:t xml:space="preserve"> </w:t>
      </w:r>
      <w:r w:rsidR="005A1618" w:rsidRPr="009167CC">
        <w:rPr>
          <w:rFonts w:ascii="Arial" w:eastAsia="Times New Roman" w:hAnsi="Arial" w:cs="Arial"/>
          <w:b/>
          <w:bCs/>
          <w:color w:val="auto"/>
          <w:sz w:val="20"/>
          <w:szCs w:val="20"/>
        </w:rPr>
        <w:t>И</w:t>
      </w:r>
      <w:r w:rsidRPr="009167CC">
        <w:rPr>
          <w:rFonts w:ascii="Arial" w:eastAsia="Times New Roman" w:hAnsi="Arial" w:cs="Arial"/>
          <w:b/>
          <w:bCs/>
          <w:color w:val="auto"/>
          <w:sz w:val="20"/>
          <w:szCs w:val="20"/>
        </w:rPr>
        <w:t xml:space="preserve"> </w:t>
      </w:r>
      <w:r w:rsidR="005A1618" w:rsidRPr="009167CC">
        <w:rPr>
          <w:rFonts w:ascii="Arial" w:eastAsia="Times New Roman" w:hAnsi="Arial" w:cs="Arial"/>
          <w:b/>
          <w:bCs/>
          <w:color w:val="auto"/>
          <w:sz w:val="20"/>
          <w:szCs w:val="20"/>
        </w:rPr>
        <w:t>ДОПУНА</w:t>
      </w:r>
      <w:r w:rsidRPr="009167CC">
        <w:rPr>
          <w:rFonts w:ascii="Arial" w:eastAsia="Times New Roman" w:hAnsi="Arial" w:cs="Arial"/>
          <w:b/>
          <w:bCs/>
          <w:color w:val="auto"/>
          <w:sz w:val="20"/>
          <w:szCs w:val="20"/>
        </w:rPr>
        <w:t xml:space="preserve"> </w:t>
      </w:r>
      <w:r w:rsidR="005A1618" w:rsidRPr="009167CC">
        <w:rPr>
          <w:rFonts w:ascii="Arial" w:eastAsia="Times New Roman" w:hAnsi="Arial" w:cs="Arial"/>
          <w:b/>
          <w:bCs/>
          <w:color w:val="auto"/>
          <w:sz w:val="20"/>
          <w:szCs w:val="20"/>
        </w:rPr>
        <w:t>КОНКУРСНЕ</w:t>
      </w:r>
      <w:r w:rsidRPr="009167CC">
        <w:rPr>
          <w:rFonts w:ascii="Arial" w:eastAsia="Times New Roman" w:hAnsi="Arial" w:cs="Arial"/>
          <w:b/>
          <w:bCs/>
          <w:color w:val="auto"/>
          <w:sz w:val="20"/>
          <w:szCs w:val="20"/>
        </w:rPr>
        <w:t xml:space="preserve"> </w:t>
      </w:r>
      <w:r w:rsidR="005A1618" w:rsidRPr="009167CC">
        <w:rPr>
          <w:rFonts w:ascii="Arial" w:eastAsia="Times New Roman" w:hAnsi="Arial" w:cs="Arial"/>
          <w:b/>
          <w:bCs/>
          <w:color w:val="auto"/>
          <w:sz w:val="20"/>
          <w:szCs w:val="20"/>
        </w:rPr>
        <w:t>ДОКУМЕНТАЦИЈЕ</w:t>
      </w:r>
      <w:r w:rsidRPr="009167CC">
        <w:rPr>
          <w:rFonts w:ascii="Arial" w:eastAsia="Times New Roman" w:hAnsi="Arial" w:cs="Arial"/>
          <w:b/>
          <w:bCs/>
          <w:color w:val="auto"/>
          <w:sz w:val="20"/>
          <w:szCs w:val="20"/>
        </w:rPr>
        <w:t xml:space="preserve">, </w:t>
      </w:r>
      <w:r w:rsidR="00AD427A" w:rsidRPr="009167CC">
        <w:rPr>
          <w:rFonts w:ascii="Arial" w:eastAsia="Times New Roman" w:hAnsi="Arial" w:cs="Arial"/>
          <w:b/>
          <w:bCs/>
          <w:color w:val="auto"/>
          <w:sz w:val="20"/>
          <w:szCs w:val="20"/>
        </w:rPr>
        <w:t>ОБУСТА</w:t>
      </w:r>
      <w:r w:rsidR="00712CDB" w:rsidRPr="009167CC">
        <w:rPr>
          <w:rFonts w:ascii="Arial" w:eastAsia="Times New Roman" w:hAnsi="Arial" w:cs="Arial"/>
          <w:b/>
          <w:bCs/>
          <w:color w:val="auto"/>
          <w:sz w:val="20"/>
          <w:szCs w:val="20"/>
        </w:rPr>
        <w:t>В</w:t>
      </w:r>
      <w:r w:rsidR="00AD427A" w:rsidRPr="009167CC">
        <w:rPr>
          <w:rFonts w:ascii="Arial" w:eastAsia="Times New Roman" w:hAnsi="Arial" w:cs="Arial"/>
          <w:b/>
          <w:bCs/>
          <w:color w:val="auto"/>
          <w:sz w:val="20"/>
          <w:szCs w:val="20"/>
        </w:rPr>
        <w:t xml:space="preserve">А ПОСТУПКА </w:t>
      </w:r>
      <w:r w:rsidR="005A1618" w:rsidRPr="009167CC">
        <w:rPr>
          <w:rFonts w:ascii="Arial" w:eastAsia="Times New Roman" w:hAnsi="Arial" w:cs="Arial"/>
          <w:b/>
          <w:bCs/>
          <w:color w:val="auto"/>
          <w:sz w:val="20"/>
          <w:szCs w:val="20"/>
        </w:rPr>
        <w:t>ЈА</w:t>
      </w:r>
      <w:r w:rsidR="00712CDB" w:rsidRPr="009167CC">
        <w:rPr>
          <w:rFonts w:ascii="Arial" w:eastAsia="Times New Roman" w:hAnsi="Arial" w:cs="Arial"/>
          <w:b/>
          <w:bCs/>
          <w:color w:val="auto"/>
          <w:sz w:val="20"/>
          <w:szCs w:val="20"/>
        </w:rPr>
        <w:t>В</w:t>
      </w:r>
      <w:r w:rsidR="005A1618" w:rsidRPr="009167CC">
        <w:rPr>
          <w:rFonts w:ascii="Arial" w:eastAsia="Times New Roman" w:hAnsi="Arial" w:cs="Arial"/>
          <w:b/>
          <w:bCs/>
          <w:color w:val="auto"/>
          <w:sz w:val="20"/>
          <w:szCs w:val="20"/>
        </w:rPr>
        <w:t>НЕ</w:t>
      </w:r>
      <w:r w:rsidRPr="009167CC">
        <w:rPr>
          <w:rFonts w:ascii="Arial" w:eastAsia="Times New Roman" w:hAnsi="Arial" w:cs="Arial"/>
          <w:b/>
          <w:bCs/>
          <w:color w:val="auto"/>
          <w:sz w:val="20"/>
          <w:szCs w:val="20"/>
        </w:rPr>
        <w:t xml:space="preserve"> </w:t>
      </w:r>
      <w:r w:rsidR="005A1618" w:rsidRPr="009167CC">
        <w:rPr>
          <w:rFonts w:ascii="Arial" w:eastAsia="Times New Roman" w:hAnsi="Arial" w:cs="Arial"/>
          <w:b/>
          <w:bCs/>
          <w:color w:val="auto"/>
          <w:sz w:val="20"/>
          <w:szCs w:val="20"/>
        </w:rPr>
        <w:t>НАБА</w:t>
      </w:r>
      <w:r w:rsidR="00712CDB" w:rsidRPr="009167CC">
        <w:rPr>
          <w:rFonts w:ascii="Arial" w:eastAsia="Times New Roman" w:hAnsi="Arial" w:cs="Arial"/>
          <w:b/>
          <w:bCs/>
          <w:color w:val="auto"/>
          <w:sz w:val="20"/>
          <w:szCs w:val="20"/>
        </w:rPr>
        <w:t>В</w:t>
      </w:r>
      <w:r w:rsidR="005A1618" w:rsidRPr="009167CC">
        <w:rPr>
          <w:rFonts w:ascii="Arial" w:eastAsia="Times New Roman" w:hAnsi="Arial" w:cs="Arial"/>
          <w:b/>
          <w:bCs/>
          <w:color w:val="auto"/>
          <w:sz w:val="20"/>
          <w:szCs w:val="20"/>
        </w:rPr>
        <w:t>КЕ</w:t>
      </w:r>
      <w:r w:rsidRPr="009167CC">
        <w:rPr>
          <w:rFonts w:ascii="Arial" w:eastAsia="Times New Roman" w:hAnsi="Arial" w:cs="Arial"/>
          <w:b/>
          <w:bCs/>
          <w:color w:val="auto"/>
          <w:sz w:val="20"/>
          <w:szCs w:val="20"/>
        </w:rPr>
        <w:t xml:space="preserve"> </w:t>
      </w:r>
    </w:p>
    <w:p w14:paraId="132F0E2A" w14:textId="77777777" w:rsidR="008925FB" w:rsidRPr="009167CC" w:rsidRDefault="005A1618" w:rsidP="00794A90">
      <w:pPr>
        <w:suppressAutoHyphens w:val="0"/>
        <w:spacing w:line="240" w:lineRule="auto"/>
        <w:jc w:val="both"/>
        <w:rPr>
          <w:rFonts w:ascii="Arial" w:hAnsi="Arial" w:cs="Arial"/>
          <w:b/>
          <w:color w:val="auto"/>
          <w:sz w:val="20"/>
          <w:szCs w:val="20"/>
        </w:rPr>
      </w:pPr>
      <w:proofErr w:type="spellStart"/>
      <w:r w:rsidRPr="009167CC">
        <w:rPr>
          <w:rFonts w:ascii="Arial" w:hAnsi="Arial" w:cs="Arial"/>
          <w:color w:val="auto"/>
          <w:sz w:val="20"/>
          <w:szCs w:val="20"/>
        </w:rPr>
        <w:t>Наручилац</w:t>
      </w:r>
      <w:proofErr w:type="spellEnd"/>
      <w:r w:rsidR="008925FB" w:rsidRPr="009167CC">
        <w:rPr>
          <w:rFonts w:ascii="Arial" w:hAnsi="Arial" w:cs="Arial"/>
          <w:color w:val="auto"/>
          <w:sz w:val="20"/>
          <w:szCs w:val="20"/>
        </w:rPr>
        <w:t xml:space="preserve"> </w:t>
      </w:r>
      <w:proofErr w:type="spellStart"/>
      <w:r w:rsidRPr="009167CC">
        <w:rPr>
          <w:rFonts w:ascii="Arial" w:hAnsi="Arial" w:cs="Arial"/>
          <w:color w:val="auto"/>
          <w:sz w:val="20"/>
          <w:szCs w:val="20"/>
        </w:rPr>
        <w:t>задржава</w:t>
      </w:r>
      <w:proofErr w:type="spellEnd"/>
      <w:r w:rsidR="008925FB" w:rsidRPr="009167CC">
        <w:rPr>
          <w:rFonts w:ascii="Arial" w:hAnsi="Arial" w:cs="Arial"/>
          <w:color w:val="auto"/>
          <w:sz w:val="20"/>
          <w:szCs w:val="20"/>
        </w:rPr>
        <w:t xml:space="preserve"> </w:t>
      </w:r>
      <w:proofErr w:type="spellStart"/>
      <w:r w:rsidRPr="009167CC">
        <w:rPr>
          <w:rFonts w:ascii="Arial" w:hAnsi="Arial" w:cs="Arial"/>
          <w:color w:val="auto"/>
          <w:sz w:val="20"/>
          <w:szCs w:val="20"/>
        </w:rPr>
        <w:t>право</w:t>
      </w:r>
      <w:proofErr w:type="spellEnd"/>
      <w:r w:rsidR="008925FB"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008925FB" w:rsidRPr="009167CC">
        <w:rPr>
          <w:rFonts w:ascii="Arial" w:hAnsi="Arial" w:cs="Arial"/>
          <w:color w:val="auto"/>
          <w:sz w:val="20"/>
          <w:szCs w:val="20"/>
        </w:rPr>
        <w:t xml:space="preserve">: </w:t>
      </w:r>
    </w:p>
    <w:p w14:paraId="0F3F2B84" w14:textId="77777777" w:rsidR="008925FB" w:rsidRPr="009167CC" w:rsidRDefault="005A1618" w:rsidP="00952756">
      <w:pPr>
        <w:widowControl w:val="0"/>
        <w:numPr>
          <w:ilvl w:val="2"/>
          <w:numId w:val="16"/>
        </w:numPr>
        <w:tabs>
          <w:tab w:val="clear" w:pos="1211"/>
          <w:tab w:val="num" w:pos="0"/>
          <w:tab w:val="left" w:pos="900"/>
        </w:tabs>
        <w:suppressAutoHyphens w:val="0"/>
        <w:overflowPunct w:val="0"/>
        <w:autoSpaceDE w:val="0"/>
        <w:autoSpaceDN w:val="0"/>
        <w:adjustRightInd w:val="0"/>
        <w:spacing w:line="240" w:lineRule="auto"/>
        <w:ind w:left="0" w:firstLine="567"/>
        <w:jc w:val="both"/>
        <w:rPr>
          <w:rFonts w:ascii="Arial" w:eastAsia="Times New Roman" w:hAnsi="Arial" w:cs="Arial"/>
          <w:color w:val="auto"/>
          <w:sz w:val="20"/>
          <w:szCs w:val="20"/>
        </w:rPr>
      </w:pPr>
      <w:proofErr w:type="spellStart"/>
      <w:r w:rsidRPr="009167CC">
        <w:rPr>
          <w:rFonts w:ascii="Arial" w:eastAsia="Times New Roman" w:hAnsi="Arial" w:cs="Arial"/>
          <w:color w:val="auto"/>
          <w:sz w:val="20"/>
          <w:szCs w:val="20"/>
        </w:rPr>
        <w:t>измени</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или</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допуни</w:t>
      </w:r>
      <w:proofErr w:type="spellEnd"/>
      <w:r w:rsidR="008925FB" w:rsidRPr="009167CC">
        <w:rPr>
          <w:rFonts w:ascii="Arial" w:eastAsia="Times New Roman" w:hAnsi="Arial" w:cs="Arial"/>
          <w:color w:val="auto"/>
          <w:sz w:val="20"/>
          <w:szCs w:val="20"/>
        </w:rPr>
        <w:t xml:space="preserve"> </w:t>
      </w:r>
      <w:proofErr w:type="spellStart"/>
      <w:r w:rsidR="00DE0E9A" w:rsidRPr="009167CC">
        <w:rPr>
          <w:rFonts w:ascii="Arial" w:eastAsia="Times New Roman" w:hAnsi="Arial" w:cs="Arial"/>
          <w:color w:val="auto"/>
          <w:sz w:val="20"/>
          <w:szCs w:val="20"/>
        </w:rPr>
        <w:t>К</w:t>
      </w:r>
      <w:r w:rsidRPr="009167CC">
        <w:rPr>
          <w:rFonts w:ascii="Arial" w:eastAsia="Times New Roman" w:hAnsi="Arial" w:cs="Arial"/>
          <w:color w:val="auto"/>
          <w:sz w:val="20"/>
          <w:szCs w:val="20"/>
        </w:rPr>
        <w:t>онкурсну</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документацију</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уколико</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се</w:t>
      </w:r>
      <w:proofErr w:type="spellEnd"/>
      <w:r w:rsidR="008925FB" w:rsidRPr="009167CC">
        <w:rPr>
          <w:rFonts w:ascii="Arial" w:eastAsia="Times New Roman" w:hAnsi="Arial" w:cs="Arial"/>
          <w:color w:val="auto"/>
          <w:sz w:val="20"/>
          <w:szCs w:val="20"/>
        </w:rPr>
        <w:t xml:space="preserve">, </w:t>
      </w:r>
      <w:r w:rsidRPr="009167CC">
        <w:rPr>
          <w:rFonts w:ascii="Arial" w:eastAsia="Times New Roman" w:hAnsi="Arial" w:cs="Arial"/>
          <w:color w:val="auto"/>
          <w:sz w:val="20"/>
          <w:szCs w:val="20"/>
        </w:rPr>
        <w:t>у</w:t>
      </w:r>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року</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предвиђеном</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за</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достављање</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понуда</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укаже</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потреба</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за</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тим</w:t>
      </w:r>
      <w:proofErr w:type="spellEnd"/>
      <w:r w:rsidR="008925FB" w:rsidRPr="009167CC">
        <w:rPr>
          <w:rFonts w:ascii="Arial" w:eastAsia="Times New Roman" w:hAnsi="Arial" w:cs="Arial"/>
          <w:color w:val="auto"/>
          <w:sz w:val="20"/>
          <w:szCs w:val="20"/>
        </w:rPr>
        <w:t xml:space="preserve">, </w:t>
      </w:r>
      <w:r w:rsidRPr="009167CC">
        <w:rPr>
          <w:rFonts w:ascii="Arial" w:eastAsia="Times New Roman" w:hAnsi="Arial" w:cs="Arial"/>
          <w:color w:val="auto"/>
          <w:sz w:val="20"/>
          <w:szCs w:val="20"/>
        </w:rPr>
        <w:t>с</w:t>
      </w:r>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тим</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што</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је</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дужан</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да</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све</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новонастале</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измене</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или</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допуне</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конкурсне</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документације</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објави</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Порталу</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јавних</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набавки</w:t>
      </w:r>
      <w:proofErr w:type="spellEnd"/>
      <w:r w:rsidR="008925FB" w:rsidRPr="009167CC">
        <w:rPr>
          <w:rFonts w:ascii="Arial" w:eastAsia="Times New Roman" w:hAnsi="Arial" w:cs="Arial"/>
          <w:color w:val="auto"/>
          <w:sz w:val="20"/>
          <w:szCs w:val="20"/>
        </w:rPr>
        <w:t xml:space="preserve"> </w:t>
      </w:r>
      <w:r w:rsidRPr="009167CC">
        <w:rPr>
          <w:rFonts w:ascii="Arial" w:eastAsia="Times New Roman" w:hAnsi="Arial" w:cs="Arial"/>
          <w:color w:val="auto"/>
          <w:sz w:val="20"/>
          <w:szCs w:val="20"/>
        </w:rPr>
        <w:t>и</w:t>
      </w:r>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на</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својој</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интернет</w:t>
      </w:r>
      <w:proofErr w:type="spellEnd"/>
      <w:r w:rsidR="008925FB"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страници</w:t>
      </w:r>
      <w:proofErr w:type="spellEnd"/>
      <w:r w:rsidR="008925FB" w:rsidRPr="009167CC">
        <w:rPr>
          <w:rFonts w:ascii="Arial" w:eastAsia="Times New Roman" w:hAnsi="Arial" w:cs="Arial"/>
          <w:color w:val="auto"/>
          <w:sz w:val="20"/>
          <w:szCs w:val="20"/>
        </w:rPr>
        <w:t xml:space="preserve"> (</w:t>
      </w:r>
      <w:proofErr w:type="spellStart"/>
      <w:r w:rsidR="00DE0E9A" w:rsidRPr="009167CC">
        <w:rPr>
          <w:rFonts w:ascii="Arial" w:eastAsia="Times New Roman" w:hAnsi="Arial" w:cs="Arial"/>
          <w:color w:val="auto"/>
          <w:sz w:val="20"/>
          <w:szCs w:val="20"/>
        </w:rPr>
        <w:t>члан</w:t>
      </w:r>
      <w:proofErr w:type="spellEnd"/>
      <w:r w:rsidR="008925FB" w:rsidRPr="009167CC">
        <w:rPr>
          <w:rFonts w:ascii="Arial" w:eastAsia="Times New Roman" w:hAnsi="Arial" w:cs="Arial"/>
          <w:color w:val="auto"/>
          <w:sz w:val="20"/>
          <w:szCs w:val="20"/>
        </w:rPr>
        <w:t xml:space="preserve"> 63. </w:t>
      </w:r>
      <w:r w:rsidR="00DE0E9A" w:rsidRPr="009167CC">
        <w:rPr>
          <w:rFonts w:ascii="Arial" w:eastAsia="Times New Roman" w:hAnsi="Arial" w:cs="Arial"/>
          <w:color w:val="auto"/>
          <w:sz w:val="20"/>
          <w:szCs w:val="20"/>
        </w:rPr>
        <w:t>ЗЈН</w:t>
      </w:r>
      <w:r w:rsidR="008925FB" w:rsidRPr="009167CC">
        <w:rPr>
          <w:rFonts w:ascii="Arial" w:eastAsia="Times New Roman" w:hAnsi="Arial" w:cs="Arial"/>
          <w:color w:val="auto"/>
          <w:sz w:val="20"/>
          <w:szCs w:val="20"/>
        </w:rPr>
        <w:t xml:space="preserve">). </w:t>
      </w:r>
    </w:p>
    <w:p w14:paraId="05751AA8" w14:textId="77777777" w:rsidR="00DF6864" w:rsidRPr="009167CC" w:rsidRDefault="00DF6864" w:rsidP="00952756">
      <w:pPr>
        <w:pStyle w:val="ListParagraph"/>
        <w:numPr>
          <w:ilvl w:val="2"/>
          <w:numId w:val="16"/>
        </w:numPr>
        <w:tabs>
          <w:tab w:val="clear" w:pos="1211"/>
          <w:tab w:val="num" w:pos="0"/>
          <w:tab w:val="left" w:pos="900"/>
        </w:tabs>
        <w:spacing w:line="240" w:lineRule="auto"/>
        <w:ind w:left="0" w:firstLine="630"/>
        <w:jc w:val="both"/>
        <w:rPr>
          <w:rFonts w:ascii="Arial" w:hAnsi="Arial" w:cs="Arial"/>
          <w:b/>
          <w:color w:val="auto"/>
          <w:sz w:val="20"/>
          <w:szCs w:val="20"/>
        </w:rPr>
      </w:pPr>
      <w:proofErr w:type="spellStart"/>
      <w:r w:rsidRPr="009167CC">
        <w:rPr>
          <w:rFonts w:ascii="Arial" w:hAnsi="Arial" w:cs="Arial"/>
          <w:color w:val="auto"/>
          <w:sz w:val="20"/>
          <w:szCs w:val="20"/>
        </w:rPr>
        <w:t>обустави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поступак</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предметне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јавне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набавке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основу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извештаја</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стручној</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оцени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условима</w:t>
      </w:r>
      <w:proofErr w:type="spellEnd"/>
      <w:r w:rsidRPr="009167CC">
        <w:rPr>
          <w:rFonts w:ascii="Arial" w:hAnsi="Arial" w:cs="Arial"/>
          <w:color w:val="auto"/>
          <w:sz w:val="20"/>
          <w:szCs w:val="20"/>
        </w:rPr>
        <w:t xml:space="preserve"> и </w:t>
      </w:r>
      <w:proofErr w:type="spellStart"/>
      <w:r w:rsidRPr="009167CC">
        <w:rPr>
          <w:rFonts w:ascii="Arial" w:hAnsi="Arial" w:cs="Arial"/>
          <w:color w:val="auto"/>
          <w:sz w:val="20"/>
          <w:szCs w:val="20"/>
        </w:rPr>
        <w:t>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начин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дефинисан</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чланом</w:t>
      </w:r>
      <w:proofErr w:type="spellEnd"/>
      <w:r w:rsidRPr="009167CC">
        <w:rPr>
          <w:rFonts w:ascii="Arial" w:hAnsi="Arial" w:cs="Arial"/>
          <w:color w:val="auto"/>
          <w:sz w:val="20"/>
          <w:szCs w:val="20"/>
        </w:rPr>
        <w:t xml:space="preserve"> 109. ЗЈН.</w:t>
      </w:r>
    </w:p>
    <w:p w14:paraId="788C5F3E" w14:textId="77777777" w:rsidR="00952756" w:rsidRPr="009167CC" w:rsidRDefault="00952756" w:rsidP="00952756">
      <w:pPr>
        <w:pStyle w:val="ListParagraph"/>
        <w:tabs>
          <w:tab w:val="left" w:pos="900"/>
        </w:tabs>
        <w:ind w:left="630"/>
        <w:jc w:val="both"/>
        <w:rPr>
          <w:rFonts w:ascii="Arial" w:hAnsi="Arial" w:cs="Arial"/>
          <w:b/>
          <w:color w:val="auto"/>
          <w:sz w:val="20"/>
          <w:szCs w:val="20"/>
        </w:rPr>
      </w:pPr>
    </w:p>
    <w:p w14:paraId="3C2EC0EA" w14:textId="77777777" w:rsidR="00DF6864" w:rsidRPr="009167CC" w:rsidRDefault="00DF6864" w:rsidP="00952756">
      <w:pPr>
        <w:widowControl w:val="0"/>
        <w:suppressAutoHyphens w:val="0"/>
        <w:overflowPunct w:val="0"/>
        <w:autoSpaceDE w:val="0"/>
        <w:autoSpaceDN w:val="0"/>
        <w:adjustRightInd w:val="0"/>
        <w:spacing w:line="240" w:lineRule="auto"/>
        <w:jc w:val="both"/>
        <w:rPr>
          <w:rFonts w:ascii="Arial" w:eastAsia="Times New Roman" w:hAnsi="Arial" w:cs="Arial"/>
          <w:b/>
          <w:color w:val="auto"/>
          <w:sz w:val="20"/>
          <w:szCs w:val="20"/>
        </w:rPr>
      </w:pPr>
      <w:r w:rsidRPr="009167CC">
        <w:rPr>
          <w:rFonts w:ascii="Arial" w:eastAsia="Times New Roman" w:hAnsi="Arial" w:cs="Arial"/>
          <w:b/>
          <w:bCs/>
          <w:color w:val="auto"/>
          <w:sz w:val="20"/>
          <w:szCs w:val="20"/>
        </w:rPr>
        <w:t>23. ОДЛУКА О ДОДЕЛИ УГО</w:t>
      </w:r>
      <w:r w:rsidR="00E67089" w:rsidRPr="009167CC">
        <w:rPr>
          <w:rFonts w:ascii="Arial" w:eastAsia="Times New Roman" w:hAnsi="Arial" w:cs="Arial"/>
          <w:b/>
          <w:bCs/>
          <w:color w:val="auto"/>
          <w:sz w:val="20"/>
          <w:szCs w:val="20"/>
        </w:rPr>
        <w:t>В</w:t>
      </w:r>
      <w:r w:rsidRPr="009167CC">
        <w:rPr>
          <w:rFonts w:ascii="Arial" w:eastAsia="Times New Roman" w:hAnsi="Arial" w:cs="Arial"/>
          <w:b/>
          <w:bCs/>
          <w:color w:val="auto"/>
          <w:sz w:val="20"/>
          <w:szCs w:val="20"/>
        </w:rPr>
        <w:t>ОРА О ЈА</w:t>
      </w:r>
      <w:r w:rsidR="00712CDB" w:rsidRPr="009167CC">
        <w:rPr>
          <w:rFonts w:ascii="Arial" w:eastAsia="Times New Roman" w:hAnsi="Arial" w:cs="Arial"/>
          <w:b/>
          <w:bCs/>
          <w:color w:val="auto"/>
          <w:sz w:val="20"/>
          <w:szCs w:val="20"/>
        </w:rPr>
        <w:t>В</w:t>
      </w:r>
      <w:r w:rsidRPr="009167CC">
        <w:rPr>
          <w:rFonts w:ascii="Arial" w:eastAsia="Times New Roman" w:hAnsi="Arial" w:cs="Arial"/>
          <w:b/>
          <w:bCs/>
          <w:color w:val="auto"/>
          <w:sz w:val="20"/>
          <w:szCs w:val="20"/>
        </w:rPr>
        <w:t>НОЈ НАБА</w:t>
      </w:r>
      <w:r w:rsidR="00712CDB" w:rsidRPr="009167CC">
        <w:rPr>
          <w:rFonts w:ascii="Arial" w:eastAsia="Times New Roman" w:hAnsi="Arial" w:cs="Arial"/>
          <w:b/>
          <w:bCs/>
          <w:color w:val="auto"/>
          <w:sz w:val="20"/>
          <w:szCs w:val="20"/>
        </w:rPr>
        <w:t>В</w:t>
      </w:r>
      <w:r w:rsidRPr="009167CC">
        <w:rPr>
          <w:rFonts w:ascii="Arial" w:eastAsia="Times New Roman" w:hAnsi="Arial" w:cs="Arial"/>
          <w:b/>
          <w:bCs/>
          <w:color w:val="auto"/>
          <w:sz w:val="20"/>
          <w:szCs w:val="20"/>
        </w:rPr>
        <w:t xml:space="preserve">ЦИ </w:t>
      </w:r>
    </w:p>
    <w:p w14:paraId="68ABA05B" w14:textId="77777777" w:rsidR="00DF6864" w:rsidRPr="009167CC" w:rsidRDefault="00DF6864" w:rsidP="00794A90">
      <w:pPr>
        <w:widowControl w:val="0"/>
        <w:suppressAutoHyphens w:val="0"/>
        <w:overflowPunct w:val="0"/>
        <w:autoSpaceDE w:val="0"/>
        <w:autoSpaceDN w:val="0"/>
        <w:adjustRightInd w:val="0"/>
        <w:spacing w:line="240" w:lineRule="auto"/>
        <w:jc w:val="both"/>
        <w:rPr>
          <w:rFonts w:ascii="Arial" w:eastAsia="Times New Roman" w:hAnsi="Arial" w:cs="Arial"/>
          <w:color w:val="auto"/>
          <w:sz w:val="20"/>
          <w:szCs w:val="20"/>
        </w:rPr>
      </w:pPr>
      <w:proofErr w:type="spellStart"/>
      <w:r w:rsidRPr="009167CC">
        <w:rPr>
          <w:rFonts w:ascii="Arial" w:eastAsia="Times New Roman" w:hAnsi="Arial" w:cs="Arial"/>
          <w:color w:val="auto"/>
          <w:sz w:val="20"/>
          <w:szCs w:val="20"/>
        </w:rPr>
        <w:t>Наручилац</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ће</w:t>
      </w:r>
      <w:proofErr w:type="spellEnd"/>
      <w:r w:rsidRPr="009167CC">
        <w:rPr>
          <w:rFonts w:ascii="Arial" w:eastAsia="Times New Roman" w:hAnsi="Arial" w:cs="Arial"/>
          <w:color w:val="auto"/>
          <w:sz w:val="20"/>
          <w:szCs w:val="20"/>
        </w:rPr>
        <w:t xml:space="preserve"> у </w:t>
      </w:r>
      <w:proofErr w:type="spellStart"/>
      <w:r w:rsidRPr="009167CC">
        <w:rPr>
          <w:rFonts w:ascii="Arial" w:eastAsia="Times New Roman" w:hAnsi="Arial" w:cs="Arial"/>
          <w:color w:val="auto"/>
          <w:sz w:val="20"/>
          <w:szCs w:val="20"/>
        </w:rPr>
        <w:t>року</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од</w:t>
      </w:r>
      <w:proofErr w:type="spellEnd"/>
      <w:r w:rsidRPr="009167CC">
        <w:rPr>
          <w:rFonts w:ascii="Arial" w:eastAsia="Times New Roman" w:hAnsi="Arial" w:cs="Arial"/>
          <w:color w:val="auto"/>
          <w:sz w:val="20"/>
          <w:szCs w:val="20"/>
        </w:rPr>
        <w:t xml:space="preserve"> 10 </w:t>
      </w:r>
      <w:proofErr w:type="spellStart"/>
      <w:r w:rsidRPr="009167CC">
        <w:rPr>
          <w:rFonts w:ascii="Arial" w:eastAsia="Times New Roman" w:hAnsi="Arial" w:cs="Arial"/>
          <w:color w:val="auto"/>
          <w:sz w:val="20"/>
          <w:szCs w:val="20"/>
        </w:rPr>
        <w:t>дана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од</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дана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отварања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понуда</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донети</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одлуку</w:t>
      </w:r>
      <w:proofErr w:type="spellEnd"/>
      <w:r w:rsidRPr="009167CC">
        <w:rPr>
          <w:rFonts w:ascii="Arial" w:eastAsia="Times New Roman" w:hAnsi="Arial" w:cs="Arial"/>
          <w:color w:val="auto"/>
          <w:sz w:val="20"/>
          <w:szCs w:val="20"/>
        </w:rPr>
        <w:t xml:space="preserve"> о </w:t>
      </w:r>
      <w:proofErr w:type="spellStart"/>
      <w:r w:rsidRPr="009167CC">
        <w:rPr>
          <w:rFonts w:ascii="Arial" w:eastAsia="Times New Roman" w:hAnsi="Arial" w:cs="Arial"/>
          <w:color w:val="auto"/>
          <w:sz w:val="20"/>
          <w:szCs w:val="20"/>
        </w:rPr>
        <w:t>додели</w:t>
      </w:r>
      <w:proofErr w:type="spellEnd"/>
      <w:r w:rsidRPr="009167CC">
        <w:rPr>
          <w:rFonts w:ascii="Arial" w:eastAsia="Times New Roman" w:hAnsi="Arial" w:cs="Arial"/>
          <w:color w:val="auto"/>
          <w:sz w:val="20"/>
          <w:szCs w:val="20"/>
        </w:rPr>
        <w:t xml:space="preserve"> </w:t>
      </w:r>
      <w:proofErr w:type="spellStart"/>
      <w:r w:rsidRPr="009167CC">
        <w:rPr>
          <w:rFonts w:ascii="Arial" w:eastAsia="Times New Roman" w:hAnsi="Arial" w:cs="Arial"/>
          <w:color w:val="auto"/>
          <w:sz w:val="20"/>
          <w:szCs w:val="20"/>
        </w:rPr>
        <w:t>уговора</w:t>
      </w:r>
      <w:proofErr w:type="spellEnd"/>
      <w:r w:rsidRPr="009167CC">
        <w:rPr>
          <w:rFonts w:ascii="Arial" w:eastAsia="Times New Roman" w:hAnsi="Arial" w:cs="Arial"/>
          <w:color w:val="auto"/>
          <w:sz w:val="20"/>
          <w:szCs w:val="20"/>
        </w:rPr>
        <w:t>.</w:t>
      </w:r>
    </w:p>
    <w:p w14:paraId="1B33AA9D" w14:textId="77777777" w:rsidR="00DF6864" w:rsidRPr="009167CC" w:rsidRDefault="00DF6864" w:rsidP="00794A90">
      <w:pPr>
        <w:pStyle w:val="Default"/>
        <w:jc w:val="both"/>
        <w:rPr>
          <w:rFonts w:ascii="Arial" w:hAnsi="Arial" w:cs="Arial"/>
          <w:b/>
          <w:color w:val="auto"/>
          <w:sz w:val="20"/>
          <w:szCs w:val="20"/>
        </w:rPr>
      </w:pPr>
      <w:r w:rsidRPr="009167CC">
        <w:rPr>
          <w:rFonts w:ascii="Arial" w:hAnsi="Arial" w:cs="Arial"/>
          <w:color w:val="auto"/>
          <w:sz w:val="20"/>
          <w:szCs w:val="20"/>
          <w:lang w:val="ru-RU"/>
        </w:rPr>
        <w:t>Наручилац ће одлуку о додели уговора објавити на Порталу јавних набавки и својој интернет страници, у року од 3 (три) дана од дана доношења.</w:t>
      </w:r>
    </w:p>
    <w:p w14:paraId="2824FD90" w14:textId="77777777" w:rsidR="008925FB" w:rsidRPr="009167CC" w:rsidRDefault="008925FB" w:rsidP="00DF6864">
      <w:pPr>
        <w:widowControl w:val="0"/>
        <w:tabs>
          <w:tab w:val="left" w:pos="900"/>
        </w:tabs>
        <w:suppressAutoHyphens w:val="0"/>
        <w:overflowPunct w:val="0"/>
        <w:autoSpaceDE w:val="0"/>
        <w:autoSpaceDN w:val="0"/>
        <w:adjustRightInd w:val="0"/>
        <w:spacing w:line="240" w:lineRule="auto"/>
        <w:ind w:left="630"/>
        <w:jc w:val="both"/>
        <w:rPr>
          <w:rFonts w:ascii="Arial" w:eastAsia="Times New Roman" w:hAnsi="Arial" w:cs="Arial"/>
          <w:color w:val="auto"/>
          <w:sz w:val="20"/>
          <w:szCs w:val="20"/>
        </w:rPr>
      </w:pPr>
    </w:p>
    <w:p w14:paraId="2E203D74" w14:textId="77777777" w:rsidR="00DF6864" w:rsidRPr="009167CC" w:rsidRDefault="00952756" w:rsidP="00952756">
      <w:pPr>
        <w:pStyle w:val="Default"/>
        <w:jc w:val="both"/>
        <w:rPr>
          <w:rFonts w:ascii="Arial" w:hAnsi="Arial" w:cs="Arial"/>
          <w:b/>
          <w:color w:val="auto"/>
          <w:sz w:val="20"/>
          <w:szCs w:val="20"/>
        </w:rPr>
      </w:pPr>
      <w:r w:rsidRPr="009167CC">
        <w:rPr>
          <w:rFonts w:ascii="Arial" w:hAnsi="Arial" w:cs="Arial"/>
          <w:b/>
          <w:color w:val="auto"/>
          <w:sz w:val="20"/>
          <w:szCs w:val="20"/>
        </w:rPr>
        <w:t>24. РОК ЗА ЗАКЉУЧЕЊЕ УГО</w:t>
      </w:r>
      <w:r w:rsidR="00E67089" w:rsidRPr="009167CC">
        <w:rPr>
          <w:rFonts w:ascii="Arial" w:hAnsi="Arial" w:cs="Arial"/>
          <w:b/>
          <w:color w:val="auto"/>
          <w:sz w:val="20"/>
          <w:szCs w:val="20"/>
        </w:rPr>
        <w:t>В</w:t>
      </w:r>
      <w:r w:rsidRPr="009167CC">
        <w:rPr>
          <w:rFonts w:ascii="Arial" w:hAnsi="Arial" w:cs="Arial"/>
          <w:b/>
          <w:color w:val="auto"/>
          <w:sz w:val="20"/>
          <w:szCs w:val="20"/>
        </w:rPr>
        <w:t>ОРА</w:t>
      </w:r>
    </w:p>
    <w:p w14:paraId="25E25133" w14:textId="77777777" w:rsidR="00DF6864" w:rsidRPr="009167CC" w:rsidRDefault="00DF6864" w:rsidP="00794A90">
      <w:pPr>
        <w:pStyle w:val="Default"/>
        <w:jc w:val="both"/>
        <w:rPr>
          <w:rFonts w:ascii="Arial" w:hAnsi="Arial" w:cs="Arial"/>
          <w:color w:val="auto"/>
          <w:sz w:val="20"/>
          <w:szCs w:val="20"/>
          <w:lang w:val="sr-Cyrl-BA"/>
        </w:rPr>
      </w:pPr>
      <w:proofErr w:type="spellStart"/>
      <w:r w:rsidRPr="009167CC">
        <w:rPr>
          <w:rFonts w:ascii="Arial" w:hAnsi="Arial" w:cs="Arial"/>
          <w:color w:val="auto"/>
          <w:sz w:val="20"/>
          <w:szCs w:val="20"/>
        </w:rPr>
        <w:t>Наручилац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ће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уговор</w:t>
      </w:r>
      <w:proofErr w:type="spellEnd"/>
      <w:r w:rsidRPr="009167CC">
        <w:rPr>
          <w:rFonts w:ascii="Arial" w:hAnsi="Arial" w:cs="Arial"/>
          <w:color w:val="auto"/>
          <w:sz w:val="20"/>
          <w:szCs w:val="20"/>
        </w:rPr>
        <w:t xml:space="preserve"> о </w:t>
      </w:r>
      <w:proofErr w:type="spellStart"/>
      <w:r w:rsidRPr="009167CC">
        <w:rPr>
          <w:rFonts w:ascii="Arial" w:hAnsi="Arial" w:cs="Arial"/>
          <w:color w:val="auto"/>
          <w:sz w:val="20"/>
          <w:szCs w:val="20"/>
        </w:rPr>
        <w:t>јавној</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набавци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доставити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којем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је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уговор</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додељен</w:t>
      </w:r>
      <w:proofErr w:type="spellEnd"/>
      <w:r w:rsidRPr="009167CC">
        <w:rPr>
          <w:rFonts w:ascii="Arial" w:hAnsi="Arial" w:cs="Arial"/>
          <w:color w:val="auto"/>
          <w:sz w:val="20"/>
          <w:szCs w:val="20"/>
        </w:rPr>
        <w:t xml:space="preserve"> у </w:t>
      </w:r>
      <w:proofErr w:type="spellStart"/>
      <w:r w:rsidRPr="009167CC">
        <w:rPr>
          <w:rFonts w:ascii="Arial" w:hAnsi="Arial" w:cs="Arial"/>
          <w:color w:val="auto"/>
          <w:sz w:val="20"/>
          <w:szCs w:val="20"/>
        </w:rPr>
        <w:t>року</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8 (</w:t>
      </w:r>
      <w:proofErr w:type="spellStart"/>
      <w:r w:rsidRPr="009167CC">
        <w:rPr>
          <w:rFonts w:ascii="Arial" w:hAnsi="Arial" w:cs="Arial"/>
          <w:color w:val="auto"/>
          <w:sz w:val="20"/>
          <w:szCs w:val="20"/>
        </w:rPr>
        <w:t>осам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дана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протека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рока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r w:rsidRPr="009167CC">
        <w:rPr>
          <w:rFonts w:ascii="Arial" w:hAnsi="Arial" w:cs="Arial"/>
          <w:color w:val="auto"/>
          <w:sz w:val="20"/>
          <w:szCs w:val="20"/>
          <w:lang w:val="sr-Cyrl-BA"/>
        </w:rPr>
        <w:t xml:space="preserve">подношење захтева за заштиту права </w:t>
      </w:r>
      <w:r w:rsidRPr="009167CC">
        <w:rPr>
          <w:rFonts w:ascii="Arial" w:hAnsi="Arial" w:cs="Arial"/>
          <w:color w:val="auto"/>
          <w:sz w:val="20"/>
          <w:szCs w:val="20"/>
        </w:rPr>
        <w:t>(</w:t>
      </w:r>
      <w:proofErr w:type="spellStart"/>
      <w:r w:rsidRPr="009167CC">
        <w:rPr>
          <w:rFonts w:ascii="Arial" w:hAnsi="Arial" w:cs="Arial"/>
          <w:color w:val="auto"/>
          <w:sz w:val="20"/>
          <w:szCs w:val="20"/>
        </w:rPr>
        <w:t>члан</w:t>
      </w:r>
      <w:proofErr w:type="spellEnd"/>
      <w:r w:rsidRPr="009167CC">
        <w:rPr>
          <w:rFonts w:ascii="Arial" w:hAnsi="Arial" w:cs="Arial"/>
          <w:color w:val="auto"/>
          <w:sz w:val="20"/>
          <w:szCs w:val="20"/>
        </w:rPr>
        <w:t xml:space="preserve"> 113. ЗЈН)</w:t>
      </w:r>
      <w:r w:rsidRPr="009167CC">
        <w:rPr>
          <w:rFonts w:ascii="Arial" w:hAnsi="Arial" w:cs="Arial"/>
          <w:color w:val="auto"/>
          <w:sz w:val="20"/>
          <w:szCs w:val="20"/>
          <w:lang w:val="sr-Cyrl-BA"/>
        </w:rPr>
        <w:t>.</w:t>
      </w:r>
    </w:p>
    <w:p w14:paraId="7651E4FF" w14:textId="77777777" w:rsidR="00DF6864" w:rsidRPr="009167CC" w:rsidRDefault="00DF6864" w:rsidP="00794A90">
      <w:pPr>
        <w:pStyle w:val="Default"/>
        <w:jc w:val="both"/>
        <w:rPr>
          <w:rFonts w:ascii="Arial" w:hAnsi="Arial" w:cs="Arial"/>
          <w:b/>
          <w:color w:val="auto"/>
          <w:sz w:val="20"/>
          <w:szCs w:val="20"/>
        </w:rPr>
      </w:pPr>
      <w:r w:rsidRPr="009167CC">
        <w:rPr>
          <w:rFonts w:ascii="Arial" w:hAnsi="Arial" w:cs="Arial"/>
          <w:color w:val="auto"/>
          <w:sz w:val="20"/>
          <w:szCs w:val="20"/>
          <w:lang w:val="sr-Cyrl-BA"/>
        </w:rPr>
        <w:t xml:space="preserve">Уколико је поднета само једна понуда Наручилац ће закључити уговор и пре истека рока </w:t>
      </w:r>
      <w:proofErr w:type="spellStart"/>
      <w:r w:rsidRPr="009167CC">
        <w:rPr>
          <w:rFonts w:ascii="Arial" w:hAnsi="Arial" w:cs="Arial"/>
          <w:color w:val="auto"/>
          <w:sz w:val="20"/>
          <w:szCs w:val="20"/>
        </w:rPr>
        <w:t>за</w:t>
      </w:r>
      <w:proofErr w:type="spellEnd"/>
      <w:r w:rsidRPr="009167CC">
        <w:rPr>
          <w:rFonts w:ascii="Arial" w:hAnsi="Arial" w:cs="Arial"/>
          <w:color w:val="auto"/>
          <w:sz w:val="20"/>
          <w:szCs w:val="20"/>
        </w:rPr>
        <w:t xml:space="preserve"> </w:t>
      </w:r>
      <w:r w:rsidRPr="009167CC">
        <w:rPr>
          <w:rFonts w:ascii="Arial" w:hAnsi="Arial" w:cs="Arial"/>
          <w:color w:val="auto"/>
          <w:sz w:val="20"/>
          <w:szCs w:val="20"/>
          <w:lang w:val="sr-Cyrl-BA"/>
        </w:rPr>
        <w:t>подношење захтева за заштиту права (члан 112. ЗЈН).</w:t>
      </w:r>
    </w:p>
    <w:p w14:paraId="3ECAF1D0" w14:textId="77777777" w:rsidR="00DF6864" w:rsidRPr="009167CC" w:rsidRDefault="00DF6864" w:rsidP="00DF6864">
      <w:pPr>
        <w:tabs>
          <w:tab w:val="left" w:pos="720"/>
        </w:tabs>
        <w:jc w:val="both"/>
        <w:rPr>
          <w:rFonts w:ascii="Arial" w:hAnsi="Arial" w:cs="Arial"/>
          <w:color w:val="auto"/>
          <w:sz w:val="20"/>
          <w:szCs w:val="20"/>
          <w:lang w:val="sr-Cyrl-BA"/>
        </w:rPr>
      </w:pPr>
      <w:r w:rsidRPr="009167CC">
        <w:rPr>
          <w:rFonts w:ascii="Arial" w:hAnsi="Arial" w:cs="Arial"/>
          <w:color w:val="auto"/>
          <w:sz w:val="20"/>
          <w:szCs w:val="20"/>
          <w:lang w:val="sr-Latn-CS"/>
        </w:rPr>
        <w:t xml:space="preserve">Уколико изабрани понуђач </w:t>
      </w:r>
      <w:proofErr w:type="spellStart"/>
      <w:r w:rsidRPr="009167CC">
        <w:rPr>
          <w:rFonts w:ascii="Arial" w:hAnsi="Arial" w:cs="Arial"/>
          <w:color w:val="auto"/>
          <w:sz w:val="20"/>
          <w:szCs w:val="20"/>
        </w:rPr>
        <w:t>одустане</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од</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закључења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уговора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Наручилац</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има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право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да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исти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закључи</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са</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првим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следећем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најповољнијим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понуђачем</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члан</w:t>
      </w:r>
      <w:proofErr w:type="spellEnd"/>
      <w:r w:rsidRPr="009167CC">
        <w:rPr>
          <w:rFonts w:ascii="Arial" w:hAnsi="Arial" w:cs="Arial"/>
          <w:color w:val="auto"/>
          <w:sz w:val="20"/>
          <w:szCs w:val="20"/>
        </w:rPr>
        <w:t xml:space="preserve"> 113. ЗЈН).</w:t>
      </w:r>
    </w:p>
    <w:p w14:paraId="0AAB970D" w14:textId="77777777" w:rsidR="004D7318" w:rsidRPr="009167CC" w:rsidRDefault="004D7318" w:rsidP="004D7318">
      <w:pPr>
        <w:pStyle w:val="Default"/>
        <w:ind w:firstLine="708"/>
        <w:jc w:val="both"/>
        <w:rPr>
          <w:rFonts w:ascii="Arial" w:hAnsi="Arial" w:cs="Arial"/>
          <w:color w:val="auto"/>
          <w:sz w:val="20"/>
          <w:szCs w:val="20"/>
        </w:rPr>
      </w:pPr>
    </w:p>
    <w:p w14:paraId="73CE8312" w14:textId="77777777" w:rsidR="004A02A2" w:rsidRPr="009167CC" w:rsidRDefault="00DF6864" w:rsidP="004A02A2">
      <w:pPr>
        <w:widowControl w:val="0"/>
        <w:tabs>
          <w:tab w:val="left" w:pos="993"/>
        </w:tabs>
        <w:suppressAutoHyphens w:val="0"/>
        <w:overflowPunct w:val="0"/>
        <w:autoSpaceDE w:val="0"/>
        <w:autoSpaceDN w:val="0"/>
        <w:adjustRightInd w:val="0"/>
        <w:spacing w:line="240" w:lineRule="auto"/>
        <w:jc w:val="both"/>
        <w:rPr>
          <w:rFonts w:ascii="Arial" w:eastAsia="Times New Roman" w:hAnsi="Arial" w:cs="Arial"/>
          <w:b/>
          <w:color w:val="auto"/>
          <w:kern w:val="0"/>
          <w:sz w:val="20"/>
          <w:szCs w:val="20"/>
          <w:lang w:eastAsia="en-US"/>
        </w:rPr>
      </w:pPr>
      <w:r w:rsidRPr="009167CC">
        <w:rPr>
          <w:rFonts w:ascii="Arial" w:eastAsia="Times New Roman" w:hAnsi="Arial" w:cs="Arial"/>
          <w:b/>
          <w:color w:val="auto"/>
          <w:kern w:val="0"/>
          <w:sz w:val="20"/>
          <w:szCs w:val="20"/>
          <w:lang w:eastAsia="en-US"/>
        </w:rPr>
        <w:t>25</w:t>
      </w:r>
      <w:r w:rsidR="00317E48" w:rsidRPr="009167CC">
        <w:rPr>
          <w:rFonts w:ascii="Arial" w:eastAsia="Times New Roman" w:hAnsi="Arial" w:cs="Arial"/>
          <w:b/>
          <w:color w:val="auto"/>
          <w:kern w:val="0"/>
          <w:sz w:val="20"/>
          <w:szCs w:val="20"/>
          <w:lang w:eastAsia="en-US"/>
        </w:rPr>
        <w:t>. ИЗМЕНА УГО</w:t>
      </w:r>
      <w:r w:rsidR="00E7025B" w:rsidRPr="009167CC">
        <w:rPr>
          <w:rFonts w:ascii="Arial" w:eastAsia="Times New Roman" w:hAnsi="Arial" w:cs="Arial"/>
          <w:b/>
          <w:color w:val="auto"/>
          <w:kern w:val="0"/>
          <w:sz w:val="20"/>
          <w:szCs w:val="20"/>
          <w:lang w:eastAsia="en-US"/>
        </w:rPr>
        <w:t>В</w:t>
      </w:r>
      <w:r w:rsidR="00317E48" w:rsidRPr="009167CC">
        <w:rPr>
          <w:rFonts w:ascii="Arial" w:eastAsia="Times New Roman" w:hAnsi="Arial" w:cs="Arial"/>
          <w:b/>
          <w:color w:val="auto"/>
          <w:kern w:val="0"/>
          <w:sz w:val="20"/>
          <w:szCs w:val="20"/>
          <w:lang w:eastAsia="en-US"/>
        </w:rPr>
        <w:t>ОРА</w:t>
      </w:r>
    </w:p>
    <w:p w14:paraId="54872FF7" w14:textId="77777777" w:rsidR="00DF6864" w:rsidRPr="009167CC" w:rsidRDefault="003B13E3" w:rsidP="004A02A2">
      <w:pPr>
        <w:widowControl w:val="0"/>
        <w:tabs>
          <w:tab w:val="left" w:pos="993"/>
        </w:tabs>
        <w:suppressAutoHyphens w:val="0"/>
        <w:overflowPunct w:val="0"/>
        <w:autoSpaceDE w:val="0"/>
        <w:autoSpaceDN w:val="0"/>
        <w:adjustRightInd w:val="0"/>
        <w:spacing w:line="240" w:lineRule="auto"/>
        <w:jc w:val="both"/>
        <w:rPr>
          <w:rFonts w:ascii="Arial" w:eastAsia="Times New Roman" w:hAnsi="Arial" w:cs="Arial"/>
          <w:b/>
          <w:color w:val="auto"/>
          <w:kern w:val="0"/>
          <w:sz w:val="20"/>
          <w:szCs w:val="20"/>
          <w:lang w:eastAsia="en-US"/>
        </w:rPr>
      </w:pPr>
      <w:r w:rsidRPr="009167CC">
        <w:rPr>
          <w:rFonts w:ascii="Arial" w:hAnsi="Arial" w:cs="Arial"/>
          <w:color w:val="auto"/>
          <w:sz w:val="20"/>
          <w:szCs w:val="20"/>
        </w:rPr>
        <w:t xml:space="preserve"> </w:t>
      </w:r>
      <w:proofErr w:type="spellStart"/>
      <w:r w:rsidR="00DF6864" w:rsidRPr="009167CC">
        <w:rPr>
          <w:rFonts w:ascii="Arial" w:hAnsi="Arial" w:cs="Arial"/>
          <w:color w:val="auto"/>
          <w:sz w:val="20"/>
          <w:szCs w:val="20"/>
        </w:rPr>
        <w:t>Регулисано</w:t>
      </w:r>
      <w:proofErr w:type="spellEnd"/>
      <w:r w:rsidR="00DF6864" w:rsidRPr="009167CC">
        <w:rPr>
          <w:rFonts w:ascii="Arial" w:hAnsi="Arial" w:cs="Arial"/>
          <w:color w:val="auto"/>
          <w:sz w:val="20"/>
          <w:szCs w:val="20"/>
        </w:rPr>
        <w:t xml:space="preserve"> </w:t>
      </w:r>
      <w:proofErr w:type="spellStart"/>
      <w:r w:rsidR="00DF6864" w:rsidRPr="009167CC">
        <w:rPr>
          <w:rFonts w:ascii="Arial" w:hAnsi="Arial" w:cs="Arial"/>
          <w:color w:val="auto"/>
          <w:sz w:val="20"/>
          <w:szCs w:val="20"/>
        </w:rPr>
        <w:t>уговором</w:t>
      </w:r>
      <w:proofErr w:type="spellEnd"/>
      <w:r w:rsidR="00DF6864" w:rsidRPr="009167CC">
        <w:rPr>
          <w:rFonts w:ascii="Arial" w:hAnsi="Arial" w:cs="Arial"/>
          <w:color w:val="auto"/>
          <w:sz w:val="20"/>
          <w:szCs w:val="20"/>
        </w:rPr>
        <w:t>.</w:t>
      </w:r>
    </w:p>
    <w:p w14:paraId="6147FC42" w14:textId="77777777" w:rsidR="00952756" w:rsidRPr="009167CC" w:rsidRDefault="00952756" w:rsidP="00DF6864">
      <w:pPr>
        <w:pStyle w:val="Style11"/>
        <w:widowControl/>
        <w:tabs>
          <w:tab w:val="left" w:pos="630"/>
        </w:tabs>
        <w:jc w:val="both"/>
        <w:rPr>
          <w:b/>
          <w:sz w:val="20"/>
          <w:szCs w:val="20"/>
        </w:rPr>
      </w:pPr>
    </w:p>
    <w:p w14:paraId="21A54E8A" w14:textId="77777777" w:rsidR="00794A90" w:rsidRPr="009167CC" w:rsidRDefault="00794A90" w:rsidP="00794A90">
      <w:pPr>
        <w:pStyle w:val="Style11"/>
        <w:widowControl/>
        <w:tabs>
          <w:tab w:val="left" w:pos="630"/>
        </w:tabs>
        <w:jc w:val="both"/>
        <w:rPr>
          <w:b/>
          <w:sz w:val="20"/>
          <w:szCs w:val="20"/>
        </w:rPr>
      </w:pPr>
      <w:r w:rsidRPr="009167CC">
        <w:rPr>
          <w:b/>
          <w:sz w:val="20"/>
          <w:szCs w:val="20"/>
        </w:rPr>
        <w:t>26. НАКНАДА ШТЕТЕ</w:t>
      </w:r>
    </w:p>
    <w:p w14:paraId="5DC2C073" w14:textId="77777777" w:rsidR="00DF6864" w:rsidRDefault="00DF6864" w:rsidP="003B13E3">
      <w:pPr>
        <w:pStyle w:val="Style11"/>
        <w:widowControl/>
        <w:tabs>
          <w:tab w:val="left" w:pos="630"/>
        </w:tabs>
        <w:jc w:val="both"/>
        <w:rPr>
          <w:sz w:val="20"/>
          <w:szCs w:val="20"/>
        </w:rPr>
      </w:pPr>
      <w:proofErr w:type="spellStart"/>
      <w:r w:rsidRPr="009167CC">
        <w:rPr>
          <w:sz w:val="20"/>
          <w:szCs w:val="20"/>
        </w:rPr>
        <w:t>Уколико</w:t>
      </w:r>
      <w:proofErr w:type="spellEnd"/>
      <w:r w:rsidRPr="009167CC">
        <w:rPr>
          <w:sz w:val="20"/>
          <w:szCs w:val="20"/>
        </w:rPr>
        <w:t xml:space="preserve"> </w:t>
      </w:r>
      <w:proofErr w:type="spellStart"/>
      <w:r w:rsidRPr="009167CC">
        <w:rPr>
          <w:sz w:val="20"/>
          <w:szCs w:val="20"/>
        </w:rPr>
        <w:t>Наручилац</w:t>
      </w:r>
      <w:proofErr w:type="spellEnd"/>
      <w:r w:rsidRPr="009167CC">
        <w:rPr>
          <w:sz w:val="20"/>
          <w:szCs w:val="20"/>
        </w:rPr>
        <w:t xml:space="preserve"> у </w:t>
      </w:r>
      <w:proofErr w:type="spellStart"/>
      <w:r w:rsidRPr="009167CC">
        <w:rPr>
          <w:sz w:val="20"/>
          <w:szCs w:val="20"/>
        </w:rPr>
        <w:t>току</w:t>
      </w:r>
      <w:proofErr w:type="spellEnd"/>
      <w:r w:rsidRPr="009167CC">
        <w:rPr>
          <w:sz w:val="20"/>
          <w:szCs w:val="20"/>
        </w:rPr>
        <w:t xml:space="preserve"> </w:t>
      </w:r>
      <w:proofErr w:type="spellStart"/>
      <w:r w:rsidRPr="009167CC">
        <w:rPr>
          <w:sz w:val="20"/>
          <w:szCs w:val="20"/>
        </w:rPr>
        <w:t>реализације</w:t>
      </w:r>
      <w:proofErr w:type="spellEnd"/>
      <w:r w:rsidRPr="009167CC">
        <w:rPr>
          <w:sz w:val="20"/>
          <w:szCs w:val="20"/>
        </w:rPr>
        <w:t xml:space="preserve"> </w:t>
      </w:r>
      <w:proofErr w:type="spellStart"/>
      <w:r w:rsidRPr="009167CC">
        <w:rPr>
          <w:sz w:val="20"/>
          <w:szCs w:val="20"/>
        </w:rPr>
        <w:t>овог</w:t>
      </w:r>
      <w:proofErr w:type="spellEnd"/>
      <w:r w:rsidRPr="009167CC">
        <w:rPr>
          <w:sz w:val="20"/>
          <w:szCs w:val="20"/>
        </w:rPr>
        <w:t xml:space="preserve"> </w:t>
      </w:r>
      <w:proofErr w:type="spellStart"/>
      <w:r w:rsidRPr="009167CC">
        <w:rPr>
          <w:sz w:val="20"/>
          <w:szCs w:val="20"/>
        </w:rPr>
        <w:t>уговора</w:t>
      </w:r>
      <w:proofErr w:type="spellEnd"/>
      <w:r w:rsidRPr="009167CC">
        <w:rPr>
          <w:sz w:val="20"/>
          <w:szCs w:val="20"/>
        </w:rPr>
        <w:t xml:space="preserve"> </w:t>
      </w:r>
      <w:proofErr w:type="spellStart"/>
      <w:r w:rsidRPr="009167CC">
        <w:rPr>
          <w:sz w:val="20"/>
          <w:szCs w:val="20"/>
        </w:rPr>
        <w:t>претрпи</w:t>
      </w:r>
      <w:proofErr w:type="spellEnd"/>
      <w:r w:rsidRPr="009167CC">
        <w:rPr>
          <w:sz w:val="20"/>
          <w:szCs w:val="20"/>
        </w:rPr>
        <w:t xml:space="preserve"> </w:t>
      </w:r>
      <w:proofErr w:type="spellStart"/>
      <w:r w:rsidRPr="009167CC">
        <w:rPr>
          <w:sz w:val="20"/>
          <w:szCs w:val="20"/>
        </w:rPr>
        <w:t>штету</w:t>
      </w:r>
      <w:proofErr w:type="spellEnd"/>
      <w:r w:rsidRPr="009167CC">
        <w:rPr>
          <w:sz w:val="20"/>
          <w:szCs w:val="20"/>
        </w:rPr>
        <w:t xml:space="preserve"> </w:t>
      </w:r>
      <w:proofErr w:type="spellStart"/>
      <w:r w:rsidRPr="009167CC">
        <w:rPr>
          <w:sz w:val="20"/>
          <w:szCs w:val="20"/>
        </w:rPr>
        <w:t>која</w:t>
      </w:r>
      <w:proofErr w:type="spellEnd"/>
      <w:r w:rsidRPr="009167CC">
        <w:rPr>
          <w:sz w:val="20"/>
          <w:szCs w:val="20"/>
        </w:rPr>
        <w:t xml:space="preserve"> </w:t>
      </w:r>
      <w:proofErr w:type="spellStart"/>
      <w:r w:rsidRPr="009167CC">
        <w:rPr>
          <w:sz w:val="20"/>
          <w:szCs w:val="20"/>
        </w:rPr>
        <w:t>је</w:t>
      </w:r>
      <w:proofErr w:type="spellEnd"/>
      <w:r w:rsidRPr="009167CC">
        <w:rPr>
          <w:sz w:val="20"/>
          <w:szCs w:val="20"/>
        </w:rPr>
        <w:t xml:space="preserve"> </w:t>
      </w:r>
      <w:proofErr w:type="spellStart"/>
      <w:r w:rsidRPr="009167CC">
        <w:rPr>
          <w:sz w:val="20"/>
          <w:szCs w:val="20"/>
        </w:rPr>
        <w:t>последица</w:t>
      </w:r>
      <w:proofErr w:type="spellEnd"/>
      <w:r w:rsidRPr="009167CC">
        <w:rPr>
          <w:sz w:val="20"/>
          <w:szCs w:val="20"/>
        </w:rPr>
        <w:t xml:space="preserve"> </w:t>
      </w:r>
      <w:proofErr w:type="spellStart"/>
      <w:r w:rsidRPr="009167CC">
        <w:rPr>
          <w:sz w:val="20"/>
          <w:szCs w:val="20"/>
        </w:rPr>
        <w:t>неиспуњавања</w:t>
      </w:r>
      <w:proofErr w:type="spellEnd"/>
      <w:r w:rsidRPr="009167CC">
        <w:rPr>
          <w:sz w:val="20"/>
          <w:szCs w:val="20"/>
        </w:rPr>
        <w:t xml:space="preserve"> </w:t>
      </w:r>
      <w:proofErr w:type="spellStart"/>
      <w:r w:rsidRPr="009167CC">
        <w:rPr>
          <w:sz w:val="20"/>
          <w:szCs w:val="20"/>
        </w:rPr>
        <w:t>уговор</w:t>
      </w:r>
      <w:r w:rsidR="00DE0E9A" w:rsidRPr="009167CC">
        <w:rPr>
          <w:sz w:val="20"/>
          <w:szCs w:val="20"/>
        </w:rPr>
        <w:t>ених</w:t>
      </w:r>
      <w:proofErr w:type="spellEnd"/>
      <w:r w:rsidR="00DE0E9A" w:rsidRPr="009167CC">
        <w:rPr>
          <w:sz w:val="20"/>
          <w:szCs w:val="20"/>
        </w:rPr>
        <w:t xml:space="preserve"> </w:t>
      </w:r>
      <w:proofErr w:type="spellStart"/>
      <w:r w:rsidR="00DE0E9A" w:rsidRPr="009167CC">
        <w:rPr>
          <w:sz w:val="20"/>
          <w:szCs w:val="20"/>
        </w:rPr>
        <w:t>обавеза</w:t>
      </w:r>
      <w:proofErr w:type="spellEnd"/>
      <w:r w:rsidR="00DE0E9A" w:rsidRPr="009167CC">
        <w:rPr>
          <w:sz w:val="20"/>
          <w:szCs w:val="20"/>
        </w:rPr>
        <w:t xml:space="preserve"> </w:t>
      </w:r>
      <w:proofErr w:type="spellStart"/>
      <w:r w:rsidR="00DE0E9A" w:rsidRPr="009167CC">
        <w:rPr>
          <w:sz w:val="20"/>
          <w:szCs w:val="20"/>
        </w:rPr>
        <w:t>од</w:t>
      </w:r>
      <w:proofErr w:type="spellEnd"/>
      <w:r w:rsidR="00DE0E9A" w:rsidRPr="009167CC">
        <w:rPr>
          <w:sz w:val="20"/>
          <w:szCs w:val="20"/>
        </w:rPr>
        <w:t xml:space="preserve"> </w:t>
      </w:r>
      <w:proofErr w:type="spellStart"/>
      <w:r w:rsidR="00DE0E9A" w:rsidRPr="009167CC">
        <w:rPr>
          <w:sz w:val="20"/>
          <w:szCs w:val="20"/>
        </w:rPr>
        <w:t>стране</w:t>
      </w:r>
      <w:proofErr w:type="spellEnd"/>
      <w:r w:rsidR="00DE0E9A" w:rsidRPr="009167CC">
        <w:rPr>
          <w:sz w:val="20"/>
          <w:szCs w:val="20"/>
        </w:rPr>
        <w:t xml:space="preserve"> </w:t>
      </w:r>
      <w:proofErr w:type="spellStart"/>
      <w:r w:rsidR="00DE0E9A" w:rsidRPr="009167CC">
        <w:rPr>
          <w:sz w:val="20"/>
          <w:szCs w:val="20"/>
        </w:rPr>
        <w:t>Добављача</w:t>
      </w:r>
      <w:proofErr w:type="spellEnd"/>
      <w:r w:rsidR="00DE0E9A" w:rsidRPr="009167CC">
        <w:rPr>
          <w:sz w:val="20"/>
          <w:szCs w:val="20"/>
        </w:rPr>
        <w:t xml:space="preserve">, </w:t>
      </w:r>
      <w:proofErr w:type="spellStart"/>
      <w:r w:rsidR="00DE0E9A" w:rsidRPr="009167CC">
        <w:rPr>
          <w:sz w:val="20"/>
          <w:szCs w:val="20"/>
        </w:rPr>
        <w:t>Добављач</w:t>
      </w:r>
      <w:proofErr w:type="spellEnd"/>
      <w:r w:rsidRPr="009167CC">
        <w:rPr>
          <w:sz w:val="20"/>
          <w:szCs w:val="20"/>
        </w:rPr>
        <w:t xml:space="preserve"> </w:t>
      </w:r>
      <w:proofErr w:type="spellStart"/>
      <w:r w:rsidRPr="009167CC">
        <w:rPr>
          <w:sz w:val="20"/>
          <w:szCs w:val="20"/>
        </w:rPr>
        <w:t>је</w:t>
      </w:r>
      <w:proofErr w:type="spellEnd"/>
      <w:r w:rsidRPr="009167CC">
        <w:rPr>
          <w:sz w:val="20"/>
          <w:szCs w:val="20"/>
        </w:rPr>
        <w:t xml:space="preserve"> </w:t>
      </w:r>
      <w:proofErr w:type="spellStart"/>
      <w:r w:rsidRPr="009167CC">
        <w:rPr>
          <w:sz w:val="20"/>
          <w:szCs w:val="20"/>
        </w:rPr>
        <w:t>одговоран</w:t>
      </w:r>
      <w:proofErr w:type="spellEnd"/>
      <w:r w:rsidRPr="009167CC">
        <w:rPr>
          <w:sz w:val="20"/>
          <w:szCs w:val="20"/>
        </w:rPr>
        <w:t xml:space="preserve"> </w:t>
      </w:r>
      <w:proofErr w:type="spellStart"/>
      <w:r w:rsidRPr="009167CC">
        <w:rPr>
          <w:sz w:val="20"/>
          <w:szCs w:val="20"/>
        </w:rPr>
        <w:t>за</w:t>
      </w:r>
      <w:proofErr w:type="spellEnd"/>
      <w:r w:rsidRPr="009167CC">
        <w:rPr>
          <w:sz w:val="20"/>
          <w:szCs w:val="20"/>
        </w:rPr>
        <w:t xml:space="preserve"> </w:t>
      </w:r>
      <w:proofErr w:type="spellStart"/>
      <w:r w:rsidRPr="009167CC">
        <w:rPr>
          <w:sz w:val="20"/>
          <w:szCs w:val="20"/>
        </w:rPr>
        <w:t>штету</w:t>
      </w:r>
      <w:proofErr w:type="spellEnd"/>
      <w:r w:rsidRPr="009167CC">
        <w:rPr>
          <w:sz w:val="20"/>
          <w:szCs w:val="20"/>
        </w:rPr>
        <w:t xml:space="preserve"> </w:t>
      </w:r>
      <w:proofErr w:type="spellStart"/>
      <w:r w:rsidRPr="009167CC">
        <w:rPr>
          <w:sz w:val="20"/>
          <w:szCs w:val="20"/>
        </w:rPr>
        <w:t>коју</w:t>
      </w:r>
      <w:proofErr w:type="spellEnd"/>
      <w:r w:rsidRPr="009167CC">
        <w:rPr>
          <w:sz w:val="20"/>
          <w:szCs w:val="20"/>
        </w:rPr>
        <w:t xml:space="preserve"> </w:t>
      </w:r>
      <w:proofErr w:type="spellStart"/>
      <w:r w:rsidRPr="009167CC">
        <w:rPr>
          <w:sz w:val="20"/>
          <w:szCs w:val="20"/>
        </w:rPr>
        <w:t>је</w:t>
      </w:r>
      <w:proofErr w:type="spellEnd"/>
      <w:r w:rsidRPr="009167CC">
        <w:rPr>
          <w:sz w:val="20"/>
          <w:szCs w:val="20"/>
        </w:rPr>
        <w:t xml:space="preserve"> </w:t>
      </w:r>
      <w:proofErr w:type="spellStart"/>
      <w:r w:rsidRPr="009167CC">
        <w:rPr>
          <w:sz w:val="20"/>
          <w:szCs w:val="20"/>
        </w:rPr>
        <w:t>Наручилац</w:t>
      </w:r>
      <w:proofErr w:type="spellEnd"/>
      <w:r w:rsidRPr="009167CC">
        <w:rPr>
          <w:sz w:val="20"/>
          <w:szCs w:val="20"/>
        </w:rPr>
        <w:t xml:space="preserve"> у </w:t>
      </w:r>
      <w:proofErr w:type="spellStart"/>
      <w:r w:rsidRPr="009167CC">
        <w:rPr>
          <w:sz w:val="20"/>
          <w:szCs w:val="20"/>
        </w:rPr>
        <w:t>том</w:t>
      </w:r>
      <w:proofErr w:type="spellEnd"/>
      <w:r w:rsidRPr="009167CC">
        <w:rPr>
          <w:sz w:val="20"/>
          <w:szCs w:val="20"/>
        </w:rPr>
        <w:t xml:space="preserve"> </w:t>
      </w:r>
      <w:proofErr w:type="spellStart"/>
      <w:r w:rsidRPr="009167CC">
        <w:rPr>
          <w:sz w:val="20"/>
          <w:szCs w:val="20"/>
        </w:rPr>
        <w:t>случају</w:t>
      </w:r>
      <w:proofErr w:type="spellEnd"/>
      <w:r w:rsidRPr="009167CC">
        <w:rPr>
          <w:sz w:val="20"/>
          <w:szCs w:val="20"/>
        </w:rPr>
        <w:t xml:space="preserve"> </w:t>
      </w:r>
      <w:proofErr w:type="spellStart"/>
      <w:r w:rsidRPr="009167CC">
        <w:rPr>
          <w:sz w:val="20"/>
          <w:szCs w:val="20"/>
        </w:rPr>
        <w:t>претрпео</w:t>
      </w:r>
      <w:proofErr w:type="spellEnd"/>
      <w:r w:rsidRPr="009167CC">
        <w:rPr>
          <w:sz w:val="20"/>
          <w:szCs w:val="20"/>
        </w:rPr>
        <w:t xml:space="preserve"> и </w:t>
      </w:r>
      <w:proofErr w:type="spellStart"/>
      <w:r w:rsidRPr="009167CC">
        <w:rPr>
          <w:sz w:val="20"/>
          <w:szCs w:val="20"/>
        </w:rPr>
        <w:t>дужан</w:t>
      </w:r>
      <w:proofErr w:type="spellEnd"/>
      <w:r w:rsidRPr="009167CC">
        <w:rPr>
          <w:sz w:val="20"/>
          <w:szCs w:val="20"/>
        </w:rPr>
        <w:t xml:space="preserve"> </w:t>
      </w:r>
      <w:proofErr w:type="spellStart"/>
      <w:r w:rsidRPr="009167CC">
        <w:rPr>
          <w:sz w:val="20"/>
          <w:szCs w:val="20"/>
        </w:rPr>
        <w:t>је</w:t>
      </w:r>
      <w:proofErr w:type="spellEnd"/>
      <w:r w:rsidRPr="009167CC">
        <w:rPr>
          <w:sz w:val="20"/>
          <w:szCs w:val="20"/>
        </w:rPr>
        <w:t xml:space="preserve"> </w:t>
      </w:r>
      <w:proofErr w:type="spellStart"/>
      <w:r w:rsidRPr="009167CC">
        <w:rPr>
          <w:sz w:val="20"/>
          <w:szCs w:val="20"/>
        </w:rPr>
        <w:t>да</w:t>
      </w:r>
      <w:proofErr w:type="spellEnd"/>
      <w:r w:rsidRPr="009167CC">
        <w:rPr>
          <w:sz w:val="20"/>
          <w:szCs w:val="20"/>
        </w:rPr>
        <w:t xml:space="preserve"> </w:t>
      </w:r>
      <w:proofErr w:type="spellStart"/>
      <w:r w:rsidRPr="009167CC">
        <w:rPr>
          <w:sz w:val="20"/>
          <w:szCs w:val="20"/>
        </w:rPr>
        <w:t>је</w:t>
      </w:r>
      <w:proofErr w:type="spellEnd"/>
      <w:r w:rsidRPr="009167CC">
        <w:rPr>
          <w:sz w:val="20"/>
          <w:szCs w:val="20"/>
        </w:rPr>
        <w:t xml:space="preserve"> </w:t>
      </w:r>
      <w:proofErr w:type="spellStart"/>
      <w:r w:rsidRPr="009167CC">
        <w:rPr>
          <w:sz w:val="20"/>
          <w:szCs w:val="20"/>
        </w:rPr>
        <w:t>надокнади</w:t>
      </w:r>
      <w:proofErr w:type="spellEnd"/>
      <w:r w:rsidRPr="009167CC">
        <w:rPr>
          <w:sz w:val="20"/>
          <w:szCs w:val="20"/>
        </w:rPr>
        <w:t>.</w:t>
      </w:r>
      <w:r w:rsidR="003B13E3" w:rsidRPr="009167CC">
        <w:rPr>
          <w:sz w:val="20"/>
          <w:szCs w:val="20"/>
        </w:rPr>
        <w:t xml:space="preserve"> </w:t>
      </w:r>
      <w:proofErr w:type="spellStart"/>
      <w:r w:rsidRPr="009167CC">
        <w:rPr>
          <w:sz w:val="20"/>
          <w:szCs w:val="20"/>
        </w:rPr>
        <w:t>Регулисано</w:t>
      </w:r>
      <w:proofErr w:type="spellEnd"/>
      <w:r w:rsidRPr="009167CC">
        <w:rPr>
          <w:sz w:val="20"/>
          <w:szCs w:val="20"/>
        </w:rPr>
        <w:t xml:space="preserve"> </w:t>
      </w:r>
      <w:proofErr w:type="spellStart"/>
      <w:r w:rsidRPr="009167CC">
        <w:rPr>
          <w:sz w:val="20"/>
          <w:szCs w:val="20"/>
        </w:rPr>
        <w:t>уг</w:t>
      </w:r>
      <w:r w:rsidR="00794A90" w:rsidRPr="009167CC">
        <w:rPr>
          <w:sz w:val="20"/>
          <w:szCs w:val="20"/>
        </w:rPr>
        <w:t>о</w:t>
      </w:r>
      <w:r w:rsidRPr="009167CC">
        <w:rPr>
          <w:sz w:val="20"/>
          <w:szCs w:val="20"/>
        </w:rPr>
        <w:t>вором</w:t>
      </w:r>
      <w:proofErr w:type="spellEnd"/>
      <w:r w:rsidRPr="009167CC">
        <w:rPr>
          <w:sz w:val="20"/>
          <w:szCs w:val="20"/>
        </w:rPr>
        <w:t>.</w:t>
      </w:r>
    </w:p>
    <w:p w14:paraId="52113DDE" w14:textId="77777777" w:rsidR="00BA0EB2" w:rsidRDefault="00BA0EB2" w:rsidP="003B13E3">
      <w:pPr>
        <w:pStyle w:val="Style11"/>
        <w:widowControl/>
        <w:tabs>
          <w:tab w:val="left" w:pos="630"/>
        </w:tabs>
        <w:jc w:val="both"/>
        <w:rPr>
          <w:sz w:val="20"/>
          <w:szCs w:val="20"/>
        </w:rPr>
      </w:pPr>
    </w:p>
    <w:p w14:paraId="7A7F5AAA" w14:textId="02C636FB" w:rsidR="00BA0EB2" w:rsidRDefault="00BA0EB2" w:rsidP="003B13E3">
      <w:pPr>
        <w:pStyle w:val="Style11"/>
        <w:widowControl/>
        <w:tabs>
          <w:tab w:val="left" w:pos="630"/>
        </w:tabs>
        <w:jc w:val="both"/>
        <w:rPr>
          <w:b/>
          <w:sz w:val="20"/>
          <w:szCs w:val="20"/>
          <w:lang w:val="sr-Cyrl-RS"/>
        </w:rPr>
      </w:pPr>
      <w:r w:rsidRPr="00BA0EB2">
        <w:rPr>
          <w:b/>
          <w:sz w:val="20"/>
          <w:szCs w:val="20"/>
          <w:lang w:val="sr-Cyrl-RS"/>
        </w:rPr>
        <w:t>27. ОБИЛАЗАК ЛОКАЦИЈЕ</w:t>
      </w:r>
    </w:p>
    <w:p w14:paraId="3B853FFD" w14:textId="2B898BBB" w:rsidR="00BA0EB2" w:rsidRPr="00BA0EB2" w:rsidRDefault="00BA0EB2" w:rsidP="003B13E3">
      <w:pPr>
        <w:pStyle w:val="Style11"/>
        <w:widowControl/>
        <w:tabs>
          <w:tab w:val="left" w:pos="630"/>
        </w:tabs>
        <w:jc w:val="both"/>
        <w:rPr>
          <w:sz w:val="20"/>
          <w:szCs w:val="20"/>
          <w:lang w:val="sr-Cyrl-RS"/>
        </w:rPr>
      </w:pPr>
      <w:r w:rsidRPr="00BA0EB2">
        <w:rPr>
          <w:sz w:val="20"/>
          <w:szCs w:val="20"/>
          <w:lang w:val="sr-Cyrl-RS"/>
        </w:rPr>
        <w:t>Обилазак локације је обавезан уз претходну најаву дан раније на маил: lazar.marodic@park-palic.rs</w:t>
      </w:r>
    </w:p>
    <w:p w14:paraId="135DDE16" w14:textId="77777777" w:rsidR="00952756" w:rsidRPr="009167CC" w:rsidRDefault="00952756" w:rsidP="00DF6864">
      <w:pPr>
        <w:tabs>
          <w:tab w:val="left" w:pos="851"/>
        </w:tabs>
        <w:jc w:val="both"/>
        <w:outlineLvl w:val="0"/>
        <w:rPr>
          <w:rFonts w:ascii="Arial" w:hAnsi="Arial" w:cs="Arial"/>
          <w:color w:val="auto"/>
          <w:sz w:val="20"/>
          <w:szCs w:val="20"/>
        </w:rPr>
      </w:pPr>
    </w:p>
    <w:p w14:paraId="131DB176" w14:textId="3EE03CB2" w:rsidR="00AB6FB8" w:rsidRPr="009167CC" w:rsidRDefault="00D170C9" w:rsidP="00AB6FB8">
      <w:pPr>
        <w:widowControl w:val="0"/>
        <w:tabs>
          <w:tab w:val="left" w:pos="993"/>
        </w:tabs>
        <w:suppressAutoHyphens w:val="0"/>
        <w:overflowPunct w:val="0"/>
        <w:autoSpaceDE w:val="0"/>
        <w:autoSpaceDN w:val="0"/>
        <w:adjustRightInd w:val="0"/>
        <w:spacing w:line="240" w:lineRule="auto"/>
        <w:jc w:val="both"/>
        <w:rPr>
          <w:rFonts w:ascii="Arial" w:eastAsia="Times New Roman" w:hAnsi="Arial" w:cs="Arial"/>
          <w:b/>
          <w:color w:val="auto"/>
          <w:sz w:val="20"/>
          <w:szCs w:val="20"/>
        </w:rPr>
      </w:pPr>
      <w:r w:rsidRPr="009167CC">
        <w:rPr>
          <w:rFonts w:ascii="Arial" w:eastAsia="Times New Roman" w:hAnsi="Arial" w:cs="Arial"/>
          <w:b/>
          <w:color w:val="auto"/>
          <w:sz w:val="20"/>
          <w:szCs w:val="20"/>
        </w:rPr>
        <w:t>2</w:t>
      </w:r>
      <w:r w:rsidR="00BA0EB2">
        <w:rPr>
          <w:rFonts w:ascii="Arial" w:eastAsia="Times New Roman" w:hAnsi="Arial" w:cs="Arial"/>
          <w:b/>
          <w:color w:val="auto"/>
          <w:sz w:val="20"/>
          <w:szCs w:val="20"/>
          <w:lang w:val="sr-Cyrl-RS"/>
        </w:rPr>
        <w:t>8</w:t>
      </w:r>
      <w:r w:rsidR="000654AC" w:rsidRPr="009167CC">
        <w:rPr>
          <w:rFonts w:ascii="Arial" w:eastAsia="Times New Roman" w:hAnsi="Arial" w:cs="Arial"/>
          <w:b/>
          <w:color w:val="auto"/>
          <w:sz w:val="20"/>
          <w:szCs w:val="20"/>
        </w:rPr>
        <w:t>.</w:t>
      </w:r>
      <w:r w:rsidR="00AB6FB8" w:rsidRPr="009167CC">
        <w:rPr>
          <w:rFonts w:ascii="Arial" w:eastAsia="Times New Roman" w:hAnsi="Arial" w:cs="Arial"/>
          <w:b/>
          <w:color w:val="auto"/>
          <w:sz w:val="20"/>
          <w:szCs w:val="20"/>
        </w:rPr>
        <w:t xml:space="preserve"> РАСКИД УГО</w:t>
      </w:r>
      <w:r w:rsidR="00E7025B" w:rsidRPr="009167CC">
        <w:rPr>
          <w:rFonts w:ascii="Arial" w:eastAsia="Times New Roman" w:hAnsi="Arial" w:cs="Arial"/>
          <w:b/>
          <w:color w:val="auto"/>
          <w:sz w:val="20"/>
          <w:szCs w:val="20"/>
        </w:rPr>
        <w:t>В</w:t>
      </w:r>
      <w:r w:rsidR="00AB6FB8" w:rsidRPr="009167CC">
        <w:rPr>
          <w:rFonts w:ascii="Arial" w:eastAsia="Times New Roman" w:hAnsi="Arial" w:cs="Arial"/>
          <w:b/>
          <w:color w:val="auto"/>
          <w:sz w:val="20"/>
          <w:szCs w:val="20"/>
        </w:rPr>
        <w:t>ОРА</w:t>
      </w:r>
    </w:p>
    <w:p w14:paraId="752DA992" w14:textId="77777777" w:rsidR="00794A90" w:rsidRPr="009167CC" w:rsidRDefault="00794A90" w:rsidP="00794A90">
      <w:pPr>
        <w:tabs>
          <w:tab w:val="left" w:pos="851"/>
        </w:tabs>
        <w:spacing w:line="240" w:lineRule="auto"/>
        <w:jc w:val="both"/>
        <w:outlineLvl w:val="0"/>
        <w:rPr>
          <w:rFonts w:ascii="Arial" w:hAnsi="Arial" w:cs="Arial"/>
          <w:color w:val="auto"/>
          <w:sz w:val="20"/>
          <w:szCs w:val="20"/>
        </w:rPr>
      </w:pPr>
      <w:proofErr w:type="spellStart"/>
      <w:r w:rsidRPr="009167CC">
        <w:rPr>
          <w:rFonts w:ascii="Arial" w:hAnsi="Arial" w:cs="Arial"/>
          <w:color w:val="auto"/>
          <w:sz w:val="20"/>
          <w:szCs w:val="20"/>
        </w:rPr>
        <w:t>Регулисано</w:t>
      </w:r>
      <w:proofErr w:type="spellEnd"/>
      <w:r w:rsidRPr="009167CC">
        <w:rPr>
          <w:rFonts w:ascii="Arial" w:hAnsi="Arial" w:cs="Arial"/>
          <w:color w:val="auto"/>
          <w:sz w:val="20"/>
          <w:szCs w:val="20"/>
        </w:rPr>
        <w:t xml:space="preserve"> </w:t>
      </w:r>
      <w:proofErr w:type="spellStart"/>
      <w:r w:rsidRPr="009167CC">
        <w:rPr>
          <w:rFonts w:ascii="Arial" w:hAnsi="Arial" w:cs="Arial"/>
          <w:color w:val="auto"/>
          <w:sz w:val="20"/>
          <w:szCs w:val="20"/>
        </w:rPr>
        <w:t>уговором</w:t>
      </w:r>
      <w:proofErr w:type="spellEnd"/>
      <w:r w:rsidRPr="009167CC">
        <w:rPr>
          <w:rFonts w:ascii="Arial" w:hAnsi="Arial" w:cs="Arial"/>
          <w:color w:val="auto"/>
          <w:sz w:val="20"/>
          <w:szCs w:val="20"/>
        </w:rPr>
        <w:t>.</w:t>
      </w:r>
    </w:p>
    <w:p w14:paraId="73CF3E99" w14:textId="77777777" w:rsidR="008B5E66" w:rsidRPr="009167CC" w:rsidRDefault="008B5E66" w:rsidP="00794A90">
      <w:pPr>
        <w:suppressAutoHyphens w:val="0"/>
        <w:spacing w:line="240" w:lineRule="auto"/>
        <w:jc w:val="both"/>
        <w:rPr>
          <w:rFonts w:ascii="Arial" w:eastAsia="Times New Roman" w:hAnsi="Arial" w:cs="Arial"/>
          <w:color w:val="auto"/>
          <w:kern w:val="0"/>
          <w:sz w:val="20"/>
          <w:szCs w:val="20"/>
          <w:lang w:eastAsia="en-US"/>
        </w:rPr>
      </w:pPr>
    </w:p>
    <w:p w14:paraId="70A15775" w14:textId="77777777" w:rsidR="002D2009" w:rsidRPr="009167CC" w:rsidRDefault="002D2009" w:rsidP="000E76F8">
      <w:pPr>
        <w:tabs>
          <w:tab w:val="left" w:pos="851"/>
        </w:tabs>
        <w:spacing w:line="240" w:lineRule="auto"/>
        <w:jc w:val="both"/>
        <w:outlineLvl w:val="0"/>
        <w:rPr>
          <w:rStyle w:val="FontStyle34"/>
          <w:sz w:val="20"/>
          <w:szCs w:val="20"/>
          <w:lang w:val="sr-Cyrl-CS"/>
        </w:rPr>
      </w:pPr>
    </w:p>
    <w:sectPr w:rsidR="002D2009" w:rsidRPr="009167CC" w:rsidSect="00C1575C">
      <w:pgSz w:w="11906" w:h="16838"/>
      <w:pgMar w:top="99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43A94" w14:textId="77777777" w:rsidR="00F9612D" w:rsidRDefault="00F9612D">
      <w:pPr>
        <w:spacing w:line="240" w:lineRule="auto"/>
      </w:pPr>
      <w:r>
        <w:separator/>
      </w:r>
    </w:p>
  </w:endnote>
  <w:endnote w:type="continuationSeparator" w:id="0">
    <w:p w14:paraId="643A1DD1" w14:textId="77777777" w:rsidR="00F9612D" w:rsidRDefault="00F96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EE"/>
    <w:family w:val="auto"/>
    <w:pitch w:val="variable"/>
    <w:sig w:usb0="00000005" w:usb1="00000000" w:usb2="00000000" w:usb3="00000000" w:csb0="00000002" w:csb1="00000000"/>
  </w:font>
  <w:font w:name="Andale Sans U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font27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variable"/>
    <w:sig w:usb0="00000201" w:usb1="00000000" w:usb2="00000000" w:usb3="00000000" w:csb0="00000004" w:csb1="00000000"/>
  </w:font>
  <w:font w:name="ArialMT">
    <w:altName w:val="MS Mincho"/>
    <w:panose1 w:val="00000000000000000000"/>
    <w:charset w:val="80"/>
    <w:family w:val="auto"/>
    <w:notTrueType/>
    <w:pitch w:val="default"/>
    <w:sig w:usb0="00000000" w:usb1="08070000" w:usb2="00000010" w:usb3="00000000" w:csb0="00020000" w:csb1="00000000"/>
  </w:font>
  <w:font w:name="Arial-BoldMT">
    <w:altName w:val="Arial"/>
    <w:charset w:val="CC"/>
    <w:family w:val="swiss"/>
    <w:pitch w:val="default"/>
    <w:sig w:usb0="00000001" w:usb1="08070000" w:usb2="00000010" w:usb3="00000000" w:csb0="00020000" w:csb1="00000000"/>
  </w:font>
  <w:font w:name="TTE19CDB30t00">
    <w:altName w:val="Times New Roman"/>
    <w:charset w:val="00"/>
    <w:family w:val="auto"/>
    <w:pitch w:val="default"/>
  </w:font>
  <w:font w:name="TTE1DA9EB0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208"/>
      <w:gridCol w:w="1034"/>
    </w:tblGrid>
    <w:tr w:rsidR="00E56312" w14:paraId="349DC03B" w14:textId="77777777" w:rsidTr="00577C5B">
      <w:tc>
        <w:tcPr>
          <w:tcW w:w="8208" w:type="dxa"/>
          <w:tcBorders>
            <w:top w:val="single" w:sz="8" w:space="0" w:color="808080"/>
          </w:tcBorders>
          <w:shd w:val="clear" w:color="auto" w:fill="auto"/>
          <w:vAlign w:val="center"/>
        </w:tcPr>
        <w:p w14:paraId="3BDA2484" w14:textId="6226E5D0" w:rsidR="00E56312" w:rsidRPr="00B648AF" w:rsidRDefault="00E56312" w:rsidP="00B648AF">
          <w:pPr>
            <w:pStyle w:val="Footer"/>
            <w:jc w:val="center"/>
            <w:rPr>
              <w:rFonts w:ascii="Arial" w:hAnsi="Arial" w:cs="Arial"/>
              <w:b/>
              <w:bCs/>
              <w:color w:val="4F81BD"/>
              <w:lang w:val="sr-Cyrl-RS"/>
            </w:rPr>
          </w:pPr>
          <w:proofErr w:type="spellStart"/>
          <w:r w:rsidRPr="00F732D3">
            <w:rPr>
              <w:rFonts w:ascii="Arial" w:hAnsi="Arial" w:cs="Arial"/>
              <w:b/>
              <w:bCs/>
              <w:color w:val="4F81BD"/>
              <w:sz w:val="20"/>
            </w:rPr>
            <w:t>Конкурсна</w:t>
          </w:r>
          <w:proofErr w:type="spellEnd"/>
          <w:r w:rsidRPr="00F732D3">
            <w:rPr>
              <w:rFonts w:ascii="Arial" w:hAnsi="Arial" w:cs="Arial"/>
              <w:b/>
              <w:bCs/>
              <w:color w:val="4F81BD"/>
              <w:sz w:val="20"/>
            </w:rPr>
            <w:t xml:space="preserve"> </w:t>
          </w:r>
          <w:proofErr w:type="spellStart"/>
          <w:r w:rsidRPr="00F732D3">
            <w:rPr>
              <w:rFonts w:ascii="Arial" w:hAnsi="Arial" w:cs="Arial"/>
              <w:b/>
              <w:bCs/>
              <w:color w:val="4F81BD"/>
              <w:sz w:val="20"/>
            </w:rPr>
            <w:t>документација</w:t>
          </w:r>
          <w:proofErr w:type="spellEnd"/>
          <w:r>
            <w:rPr>
              <w:rFonts w:ascii="Arial" w:hAnsi="Arial" w:cs="Arial"/>
              <w:b/>
              <w:bCs/>
              <w:color w:val="4F81BD"/>
              <w:sz w:val="20"/>
            </w:rPr>
            <w:t xml:space="preserve"> </w:t>
          </w:r>
          <w:proofErr w:type="spellStart"/>
          <w:r>
            <w:rPr>
              <w:rFonts w:ascii="Arial" w:hAnsi="Arial" w:cs="Arial"/>
              <w:b/>
              <w:bCs/>
              <w:color w:val="4F81BD"/>
              <w:sz w:val="20"/>
            </w:rPr>
            <w:t>за</w:t>
          </w:r>
          <w:proofErr w:type="spellEnd"/>
          <w:r>
            <w:rPr>
              <w:rFonts w:ascii="Arial" w:hAnsi="Arial" w:cs="Arial"/>
              <w:b/>
              <w:bCs/>
              <w:color w:val="4F81BD"/>
              <w:sz w:val="20"/>
            </w:rPr>
            <w:t xml:space="preserve"> </w:t>
          </w:r>
          <w:r w:rsidRPr="00712CDB">
            <w:rPr>
              <w:rFonts w:ascii="Arial" w:hAnsi="Arial" w:cs="Arial"/>
              <w:b/>
              <w:bCs/>
              <w:color w:val="548DD4" w:themeColor="text2" w:themeTint="99"/>
              <w:sz w:val="20"/>
            </w:rPr>
            <w:t xml:space="preserve">ЈН </w:t>
          </w:r>
          <w:proofErr w:type="spellStart"/>
          <w:r w:rsidRPr="00712CDB">
            <w:rPr>
              <w:rFonts w:ascii="Arial" w:hAnsi="Arial" w:cs="Arial"/>
              <w:b/>
              <w:bCs/>
              <w:color w:val="548DD4" w:themeColor="text2" w:themeTint="99"/>
              <w:sz w:val="20"/>
            </w:rPr>
            <w:t>бр</w:t>
          </w:r>
          <w:proofErr w:type="spellEnd"/>
          <w:r w:rsidRPr="00712CDB">
            <w:rPr>
              <w:rFonts w:ascii="Arial" w:hAnsi="Arial" w:cs="Arial"/>
              <w:b/>
              <w:bCs/>
              <w:color w:val="548DD4" w:themeColor="text2" w:themeTint="99"/>
              <w:sz w:val="20"/>
            </w:rPr>
            <w:t xml:space="preserve">. </w:t>
          </w:r>
          <w:r>
            <w:rPr>
              <w:rFonts w:ascii="Arial" w:hAnsi="Arial" w:cs="Arial"/>
              <w:b/>
              <w:bCs/>
              <w:color w:val="548DD4" w:themeColor="text2" w:themeTint="99"/>
              <w:sz w:val="20"/>
              <w:lang w:val="sr-Cyrl-RS"/>
            </w:rPr>
            <w:t>__________</w:t>
          </w:r>
        </w:p>
      </w:tc>
      <w:tc>
        <w:tcPr>
          <w:tcW w:w="1034" w:type="dxa"/>
          <w:tcBorders>
            <w:top w:val="single" w:sz="8" w:space="0" w:color="808080"/>
            <w:left w:val="single" w:sz="8" w:space="0" w:color="808080"/>
          </w:tcBorders>
          <w:shd w:val="clear" w:color="auto" w:fill="auto"/>
        </w:tcPr>
        <w:p w14:paraId="3AB7B4BE" w14:textId="77777777" w:rsidR="00E56312" w:rsidRPr="00F732D3" w:rsidRDefault="00E56312" w:rsidP="00577C5B">
          <w:pPr>
            <w:pStyle w:val="Footer"/>
            <w:jc w:val="center"/>
            <w:rPr>
              <w:rFonts w:ascii="Arial" w:hAnsi="Arial" w:cs="Arial"/>
              <w:color w:val="1F497D"/>
            </w:rPr>
          </w:pPr>
          <w:r w:rsidRPr="00F732D3">
            <w:rPr>
              <w:rFonts w:ascii="Arial" w:hAnsi="Arial" w:cs="Arial"/>
              <w:b/>
              <w:bCs/>
              <w:color w:val="4F81BD"/>
              <w:sz w:val="20"/>
            </w:rPr>
            <w:fldChar w:fldCharType="begin"/>
          </w:r>
          <w:r w:rsidRPr="00F732D3">
            <w:rPr>
              <w:rFonts w:ascii="Arial" w:hAnsi="Arial" w:cs="Arial"/>
              <w:b/>
              <w:bCs/>
              <w:color w:val="4F81BD"/>
              <w:sz w:val="20"/>
            </w:rPr>
            <w:instrText xml:space="preserve"> PAGE </w:instrText>
          </w:r>
          <w:r w:rsidRPr="00F732D3">
            <w:rPr>
              <w:rFonts w:ascii="Arial" w:hAnsi="Arial" w:cs="Arial"/>
              <w:b/>
              <w:bCs/>
              <w:color w:val="4F81BD"/>
              <w:sz w:val="20"/>
            </w:rPr>
            <w:fldChar w:fldCharType="separate"/>
          </w:r>
          <w:r>
            <w:rPr>
              <w:rFonts w:ascii="Arial" w:hAnsi="Arial" w:cs="Arial"/>
              <w:b/>
              <w:bCs/>
              <w:noProof/>
              <w:color w:val="4F81BD"/>
              <w:sz w:val="20"/>
            </w:rPr>
            <w:t>22</w:t>
          </w:r>
          <w:r w:rsidRPr="00F732D3">
            <w:rPr>
              <w:rFonts w:ascii="Arial" w:hAnsi="Arial" w:cs="Arial"/>
              <w:b/>
              <w:bCs/>
              <w:color w:val="4F81BD"/>
              <w:sz w:val="20"/>
            </w:rPr>
            <w:fldChar w:fldCharType="end"/>
          </w:r>
          <w:r>
            <w:rPr>
              <w:rFonts w:ascii="Arial" w:hAnsi="Arial" w:cs="Arial"/>
              <w:color w:val="4F81BD"/>
              <w:sz w:val="20"/>
            </w:rPr>
            <w:t>/</w:t>
          </w:r>
          <w:r w:rsidRPr="00F732D3">
            <w:rPr>
              <w:rFonts w:ascii="Arial" w:hAnsi="Arial" w:cs="Arial"/>
              <w:b/>
              <w:bCs/>
              <w:color w:val="4F81BD"/>
              <w:sz w:val="20"/>
            </w:rPr>
            <w:fldChar w:fldCharType="begin"/>
          </w:r>
          <w:r w:rsidRPr="00F732D3">
            <w:rPr>
              <w:rFonts w:ascii="Arial" w:hAnsi="Arial" w:cs="Arial"/>
              <w:b/>
              <w:bCs/>
              <w:color w:val="4F81BD"/>
              <w:sz w:val="20"/>
            </w:rPr>
            <w:instrText xml:space="preserve"> NUMPAGES \*Arabic </w:instrText>
          </w:r>
          <w:r w:rsidRPr="00F732D3">
            <w:rPr>
              <w:rFonts w:ascii="Arial" w:hAnsi="Arial" w:cs="Arial"/>
              <w:b/>
              <w:bCs/>
              <w:color w:val="4F81BD"/>
              <w:sz w:val="20"/>
            </w:rPr>
            <w:fldChar w:fldCharType="separate"/>
          </w:r>
          <w:r>
            <w:rPr>
              <w:rFonts w:ascii="Arial" w:hAnsi="Arial" w:cs="Arial"/>
              <w:b/>
              <w:bCs/>
              <w:noProof/>
              <w:color w:val="4F81BD"/>
              <w:sz w:val="20"/>
            </w:rPr>
            <w:t>33</w:t>
          </w:r>
          <w:r w:rsidRPr="00F732D3">
            <w:rPr>
              <w:rFonts w:ascii="Arial" w:hAnsi="Arial" w:cs="Arial"/>
              <w:b/>
              <w:bCs/>
              <w:color w:val="4F81BD"/>
              <w:sz w:val="20"/>
            </w:rPr>
            <w:fldChar w:fldCharType="end"/>
          </w:r>
        </w:p>
      </w:tc>
    </w:tr>
  </w:tbl>
  <w:p w14:paraId="22E45DCB" w14:textId="77777777" w:rsidR="00E56312" w:rsidRDefault="00E56312" w:rsidP="00577C5B">
    <w:pPr>
      <w:pStyle w:val="Footer"/>
      <w:jc w:val="center"/>
    </w:pPr>
  </w:p>
  <w:p w14:paraId="2DEEFDBA" w14:textId="77777777" w:rsidR="00E56312" w:rsidRDefault="00E56312" w:rsidP="00577C5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E180A" w14:textId="77777777" w:rsidR="00F9612D" w:rsidRDefault="00F9612D">
      <w:pPr>
        <w:spacing w:line="240" w:lineRule="auto"/>
      </w:pPr>
      <w:r>
        <w:separator/>
      </w:r>
    </w:p>
  </w:footnote>
  <w:footnote w:type="continuationSeparator" w:id="0">
    <w:p w14:paraId="603176AB" w14:textId="77777777" w:rsidR="00F9612D" w:rsidRDefault="00F961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001003"/>
    <w:multiLevelType w:val="hybridMultilevel"/>
    <w:tmpl w:val="3E9A2118"/>
    <w:lvl w:ilvl="0" w:tplc="E5B277E6">
      <w:start w:val="1"/>
      <w:numFmt w:val="decimal"/>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3807"/>
    <w:multiLevelType w:val="hybridMultilevel"/>
    <w:tmpl w:val="4600DB02"/>
    <w:lvl w:ilvl="0" w:tplc="96523310">
      <w:start w:val="30"/>
      <w:numFmt w:val="decimal"/>
      <w:lvlText w:val="%1."/>
      <w:lvlJc w:val="left"/>
      <w:pPr>
        <w:tabs>
          <w:tab w:val="num" w:pos="720"/>
        </w:tabs>
        <w:ind w:left="720" w:hanging="360"/>
      </w:pPr>
      <w:rPr>
        <w:rFonts w:cs="Times New Roman"/>
        <w:b/>
      </w:rPr>
    </w:lvl>
    <w:lvl w:ilvl="1" w:tplc="EFFEABB2">
      <w:start w:val="1"/>
      <w:numFmt w:val="decimal"/>
      <w:lvlText w:val="31.%2."/>
      <w:lvlJc w:val="left"/>
      <w:pPr>
        <w:tabs>
          <w:tab w:val="num" w:pos="1440"/>
        </w:tabs>
        <w:ind w:left="1440" w:hanging="360"/>
      </w:pPr>
      <w:rPr>
        <w:rFonts w:cs="Times New Roman" w:hint="default"/>
      </w:rPr>
    </w:lvl>
    <w:lvl w:ilvl="2" w:tplc="8E2CC58E">
      <w:start w:val="1"/>
      <w:numFmt w:val="decimal"/>
      <w:lvlText w:val="%3)"/>
      <w:lvlJc w:val="left"/>
      <w:pPr>
        <w:tabs>
          <w:tab w:val="num" w:pos="1211"/>
        </w:tabs>
        <w:ind w:left="1211" w:hanging="360"/>
      </w:pPr>
      <w:rPr>
        <w:rFonts w:cs="Times New Roman"/>
        <w:b w:val="0"/>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AD4"/>
    <w:multiLevelType w:val="multilevel"/>
    <w:tmpl w:val="7E4A4864"/>
    <w:lvl w:ilvl="0">
      <w:start w:val="1"/>
      <w:numFmt w:val="decimal"/>
      <w:lvlText w:val="21.%1."/>
      <w:lvlJc w:val="left"/>
      <w:pPr>
        <w:tabs>
          <w:tab w:val="num" w:pos="720"/>
        </w:tabs>
        <w:ind w:left="720" w:hanging="360"/>
      </w:pPr>
      <w:rPr>
        <w:rFonts w:cs="Times New Roman" w:hint="default"/>
      </w:rPr>
    </w:lvl>
    <w:lvl w:ilvl="1">
      <w:start w:val="1"/>
      <w:numFmt w:val="decimal"/>
      <w:lvlText w:val="24.%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8"/>
      <w:numFmt w:val="none"/>
      <w:lvlText w:val="9."/>
      <w:lvlJc w:val="left"/>
      <w:pPr>
        <w:tabs>
          <w:tab w:val="num" w:pos="2880"/>
        </w:tabs>
        <w:ind w:left="2880" w:hanging="360"/>
      </w:pPr>
      <w:rPr>
        <w:rFonts w:cs="Times New Roman" w:hint="default"/>
        <w:b/>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3" w15:restartNumberingAfterBreak="0">
    <w:nsid w:val="00007FF5"/>
    <w:multiLevelType w:val="multilevel"/>
    <w:tmpl w:val="26947F9E"/>
    <w:lvl w:ilvl="0">
      <w:start w:val="1"/>
      <w:numFmt w:val="decimal"/>
      <w:lvlText w:val="%1"/>
      <w:lvlJc w:val="left"/>
      <w:pPr>
        <w:tabs>
          <w:tab w:val="num" w:pos="720"/>
        </w:tabs>
        <w:ind w:left="720" w:hanging="360"/>
      </w:pPr>
      <w:rPr>
        <w:rFonts w:cs="Times New Roman" w:hint="default"/>
      </w:rPr>
    </w:lvl>
    <w:lvl w:ilvl="1">
      <w:start w:val="1"/>
      <w:numFmt w:val="none"/>
      <w:lvlText w:val="6.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4"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15:restartNumberingAfterBreak="0">
    <w:nsid w:val="19FD2747"/>
    <w:multiLevelType w:val="hybridMultilevel"/>
    <w:tmpl w:val="4BE89942"/>
    <w:lvl w:ilvl="0" w:tplc="241A0011">
      <w:start w:val="1"/>
      <w:numFmt w:val="decimal"/>
      <w:lvlText w:val="%1)"/>
      <w:lvlJc w:val="left"/>
      <w:pPr>
        <w:ind w:left="2080" w:hanging="360"/>
      </w:pPr>
      <w:rPr>
        <w:rFonts w:hint="default"/>
      </w:rPr>
    </w:lvl>
    <w:lvl w:ilvl="1" w:tplc="241A0019" w:tentative="1">
      <w:start w:val="1"/>
      <w:numFmt w:val="lowerLetter"/>
      <w:lvlText w:val="%2."/>
      <w:lvlJc w:val="left"/>
      <w:pPr>
        <w:ind w:left="2800" w:hanging="360"/>
      </w:pPr>
    </w:lvl>
    <w:lvl w:ilvl="2" w:tplc="241A001B" w:tentative="1">
      <w:start w:val="1"/>
      <w:numFmt w:val="lowerRoman"/>
      <w:lvlText w:val="%3."/>
      <w:lvlJc w:val="right"/>
      <w:pPr>
        <w:ind w:left="3520" w:hanging="180"/>
      </w:pPr>
    </w:lvl>
    <w:lvl w:ilvl="3" w:tplc="241A000F" w:tentative="1">
      <w:start w:val="1"/>
      <w:numFmt w:val="decimal"/>
      <w:lvlText w:val="%4."/>
      <w:lvlJc w:val="left"/>
      <w:pPr>
        <w:ind w:left="4240" w:hanging="360"/>
      </w:pPr>
    </w:lvl>
    <w:lvl w:ilvl="4" w:tplc="241A0019" w:tentative="1">
      <w:start w:val="1"/>
      <w:numFmt w:val="lowerLetter"/>
      <w:lvlText w:val="%5."/>
      <w:lvlJc w:val="left"/>
      <w:pPr>
        <w:ind w:left="4960" w:hanging="360"/>
      </w:pPr>
    </w:lvl>
    <w:lvl w:ilvl="5" w:tplc="241A001B" w:tentative="1">
      <w:start w:val="1"/>
      <w:numFmt w:val="lowerRoman"/>
      <w:lvlText w:val="%6."/>
      <w:lvlJc w:val="right"/>
      <w:pPr>
        <w:ind w:left="5680" w:hanging="180"/>
      </w:pPr>
    </w:lvl>
    <w:lvl w:ilvl="6" w:tplc="241A000F" w:tentative="1">
      <w:start w:val="1"/>
      <w:numFmt w:val="decimal"/>
      <w:lvlText w:val="%7."/>
      <w:lvlJc w:val="left"/>
      <w:pPr>
        <w:ind w:left="6400" w:hanging="360"/>
      </w:pPr>
    </w:lvl>
    <w:lvl w:ilvl="7" w:tplc="241A0019" w:tentative="1">
      <w:start w:val="1"/>
      <w:numFmt w:val="lowerLetter"/>
      <w:lvlText w:val="%8."/>
      <w:lvlJc w:val="left"/>
      <w:pPr>
        <w:ind w:left="7120" w:hanging="360"/>
      </w:pPr>
    </w:lvl>
    <w:lvl w:ilvl="8" w:tplc="241A001B" w:tentative="1">
      <w:start w:val="1"/>
      <w:numFmt w:val="lowerRoman"/>
      <w:lvlText w:val="%9."/>
      <w:lvlJc w:val="right"/>
      <w:pPr>
        <w:ind w:left="7840" w:hanging="180"/>
      </w:pPr>
    </w:lvl>
  </w:abstractNum>
  <w:abstractNum w:abstractNumId="16" w15:restartNumberingAfterBreak="0">
    <w:nsid w:val="1B7C1423"/>
    <w:multiLevelType w:val="hybridMultilevel"/>
    <w:tmpl w:val="3474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F23891"/>
    <w:multiLevelType w:val="hybridMultilevel"/>
    <w:tmpl w:val="5D9CA328"/>
    <w:lvl w:ilvl="0" w:tplc="0000494A">
      <w:start w:val="1"/>
      <w:numFmt w:val="decimal"/>
      <w:lvlText w:val="%1)"/>
      <w:lvlJc w:val="left"/>
      <w:pPr>
        <w:ind w:left="1004" w:hanging="360"/>
      </w:pPr>
      <w:rPr>
        <w:rFonts w:cs="Times New Roman"/>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33901E8"/>
    <w:multiLevelType w:val="multilevel"/>
    <w:tmpl w:val="A0568EE6"/>
    <w:lvl w:ilvl="0">
      <w:start w:val="4"/>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971DE9"/>
    <w:multiLevelType w:val="multilevel"/>
    <w:tmpl w:val="7332E0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CD0B47"/>
    <w:multiLevelType w:val="hybridMultilevel"/>
    <w:tmpl w:val="EECEEC90"/>
    <w:lvl w:ilvl="0" w:tplc="452E41F0">
      <w:start w:val="3"/>
      <w:numFmt w:val="bullet"/>
      <w:lvlText w:val="-"/>
      <w:lvlJc w:val="left"/>
      <w:pPr>
        <w:ind w:left="4430" w:hanging="360"/>
      </w:pPr>
      <w:rPr>
        <w:rFonts w:ascii="Arial" w:eastAsia="Arial Unicode MS" w:hAnsi="Arial" w:cs="Arial" w:hint="default"/>
      </w:rPr>
    </w:lvl>
    <w:lvl w:ilvl="1" w:tplc="04090003" w:tentative="1">
      <w:start w:val="1"/>
      <w:numFmt w:val="bullet"/>
      <w:lvlText w:val="o"/>
      <w:lvlJc w:val="left"/>
      <w:pPr>
        <w:ind w:left="5861" w:hanging="360"/>
      </w:pPr>
      <w:rPr>
        <w:rFonts w:ascii="Courier New" w:hAnsi="Courier New" w:cs="Courier New" w:hint="default"/>
      </w:rPr>
    </w:lvl>
    <w:lvl w:ilvl="2" w:tplc="04090005" w:tentative="1">
      <w:start w:val="1"/>
      <w:numFmt w:val="bullet"/>
      <w:lvlText w:val=""/>
      <w:lvlJc w:val="left"/>
      <w:pPr>
        <w:ind w:left="6581" w:hanging="360"/>
      </w:pPr>
      <w:rPr>
        <w:rFonts w:ascii="Wingdings" w:hAnsi="Wingdings" w:hint="default"/>
      </w:rPr>
    </w:lvl>
    <w:lvl w:ilvl="3" w:tplc="04090001" w:tentative="1">
      <w:start w:val="1"/>
      <w:numFmt w:val="bullet"/>
      <w:lvlText w:val=""/>
      <w:lvlJc w:val="left"/>
      <w:pPr>
        <w:ind w:left="7301" w:hanging="360"/>
      </w:pPr>
      <w:rPr>
        <w:rFonts w:ascii="Symbol" w:hAnsi="Symbol" w:hint="default"/>
      </w:rPr>
    </w:lvl>
    <w:lvl w:ilvl="4" w:tplc="04090003" w:tentative="1">
      <w:start w:val="1"/>
      <w:numFmt w:val="bullet"/>
      <w:lvlText w:val="o"/>
      <w:lvlJc w:val="left"/>
      <w:pPr>
        <w:ind w:left="8021" w:hanging="360"/>
      </w:pPr>
      <w:rPr>
        <w:rFonts w:ascii="Courier New" w:hAnsi="Courier New" w:cs="Courier New" w:hint="default"/>
      </w:rPr>
    </w:lvl>
    <w:lvl w:ilvl="5" w:tplc="04090005" w:tentative="1">
      <w:start w:val="1"/>
      <w:numFmt w:val="bullet"/>
      <w:lvlText w:val=""/>
      <w:lvlJc w:val="left"/>
      <w:pPr>
        <w:ind w:left="8741" w:hanging="360"/>
      </w:pPr>
      <w:rPr>
        <w:rFonts w:ascii="Wingdings" w:hAnsi="Wingdings" w:hint="default"/>
      </w:rPr>
    </w:lvl>
    <w:lvl w:ilvl="6" w:tplc="04090001" w:tentative="1">
      <w:start w:val="1"/>
      <w:numFmt w:val="bullet"/>
      <w:lvlText w:val=""/>
      <w:lvlJc w:val="left"/>
      <w:pPr>
        <w:ind w:left="9461" w:hanging="360"/>
      </w:pPr>
      <w:rPr>
        <w:rFonts w:ascii="Symbol" w:hAnsi="Symbol" w:hint="default"/>
      </w:rPr>
    </w:lvl>
    <w:lvl w:ilvl="7" w:tplc="04090003" w:tentative="1">
      <w:start w:val="1"/>
      <w:numFmt w:val="bullet"/>
      <w:lvlText w:val="o"/>
      <w:lvlJc w:val="left"/>
      <w:pPr>
        <w:ind w:left="10181" w:hanging="360"/>
      </w:pPr>
      <w:rPr>
        <w:rFonts w:ascii="Courier New" w:hAnsi="Courier New" w:cs="Courier New" w:hint="default"/>
      </w:rPr>
    </w:lvl>
    <w:lvl w:ilvl="8" w:tplc="04090005" w:tentative="1">
      <w:start w:val="1"/>
      <w:numFmt w:val="bullet"/>
      <w:lvlText w:val=""/>
      <w:lvlJc w:val="left"/>
      <w:pPr>
        <w:ind w:left="10901" w:hanging="360"/>
      </w:pPr>
      <w:rPr>
        <w:rFonts w:ascii="Wingdings" w:hAnsi="Wingdings" w:hint="default"/>
      </w:rPr>
    </w:lvl>
  </w:abstractNum>
  <w:abstractNum w:abstractNumId="21" w15:restartNumberingAfterBreak="0">
    <w:nsid w:val="2C5D372A"/>
    <w:multiLevelType w:val="hybridMultilevel"/>
    <w:tmpl w:val="8DF8E0FA"/>
    <w:lvl w:ilvl="0" w:tplc="016E35AC">
      <w:start w:val="14"/>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2E890A78"/>
    <w:multiLevelType w:val="hybridMultilevel"/>
    <w:tmpl w:val="D2E63EB4"/>
    <w:lvl w:ilvl="0" w:tplc="E10290F4">
      <w:start w:val="1"/>
      <w:numFmt w:val="decimal"/>
      <w:lvlText w:val="%1."/>
      <w:lvlJc w:val="left"/>
      <w:pPr>
        <w:ind w:left="1648" w:hanging="360"/>
      </w:pPr>
      <w:rPr>
        <w:rFonts w:hint="default"/>
        <w:b/>
        <w:i w:val="0"/>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4" w15:restartNumberingAfterBreak="0">
    <w:nsid w:val="30950FD0"/>
    <w:multiLevelType w:val="hybridMultilevel"/>
    <w:tmpl w:val="BDFC024E"/>
    <w:lvl w:ilvl="0" w:tplc="241A0009">
      <w:start w:val="1"/>
      <w:numFmt w:val="bullet"/>
      <w:lvlText w:val=""/>
      <w:lvlJc w:val="left"/>
      <w:pPr>
        <w:tabs>
          <w:tab w:val="num" w:pos="1800"/>
        </w:tabs>
        <w:ind w:left="1800" w:hanging="360"/>
      </w:pPr>
      <w:rPr>
        <w:rFonts w:ascii="Wingdings" w:hAnsi="Wingdings"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5" w15:restartNumberingAfterBreak="0">
    <w:nsid w:val="339A4CA3"/>
    <w:multiLevelType w:val="multilevel"/>
    <w:tmpl w:val="8C1EF872"/>
    <w:lvl w:ilvl="0">
      <w:start w:val="5"/>
      <w:numFmt w:val="decimal"/>
      <w:lvlText w:val="%1."/>
      <w:lvlJc w:val="left"/>
      <w:pPr>
        <w:ind w:left="360" w:hanging="360"/>
      </w:pPr>
      <w:rPr>
        <w:rFonts w:eastAsia="Times New Roman" w:hint="default"/>
        <w:color w:val="000000"/>
      </w:rPr>
    </w:lvl>
    <w:lvl w:ilvl="1">
      <w:start w:val="1"/>
      <w:numFmt w:val="decimal"/>
      <w:lvlText w:val="%1.%2)"/>
      <w:lvlJc w:val="left"/>
      <w:pPr>
        <w:ind w:left="108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6"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9" w15:restartNumberingAfterBreak="0">
    <w:nsid w:val="3EE92FAA"/>
    <w:multiLevelType w:val="hybridMultilevel"/>
    <w:tmpl w:val="7FD6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D12B49"/>
    <w:multiLevelType w:val="hybridMultilevel"/>
    <w:tmpl w:val="BFEC6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54188F"/>
    <w:multiLevelType w:val="multilevel"/>
    <w:tmpl w:val="9FA046C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2" w15:restartNumberingAfterBreak="0">
    <w:nsid w:val="479A348B"/>
    <w:multiLevelType w:val="multilevel"/>
    <w:tmpl w:val="0BF625B8"/>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3"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4" w15:restartNumberingAfterBreak="0">
    <w:nsid w:val="49D710A2"/>
    <w:multiLevelType w:val="multilevel"/>
    <w:tmpl w:val="EB1AFC78"/>
    <w:lvl w:ilvl="0">
      <w:start w:val="5"/>
      <w:numFmt w:val="decimal"/>
      <w:lvlText w:val="%1."/>
      <w:lvlJc w:val="left"/>
      <w:pPr>
        <w:ind w:left="360" w:hanging="360"/>
      </w:pPr>
      <w:rPr>
        <w:rFonts w:eastAsia="Times New Roman" w:hint="default"/>
        <w:color w:val="000000"/>
      </w:rPr>
    </w:lvl>
    <w:lvl w:ilvl="1">
      <w:start w:val="1"/>
      <w:numFmt w:val="decimal"/>
      <w:lvlText w:val="%1.%2)"/>
      <w:lvlJc w:val="left"/>
      <w:pPr>
        <w:ind w:left="1080" w:hanging="36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2880" w:hanging="72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4680" w:hanging="1080"/>
      </w:pPr>
      <w:rPr>
        <w:rFonts w:eastAsia="Times New Roman" w:hint="default"/>
        <w:color w:val="000000"/>
      </w:rPr>
    </w:lvl>
    <w:lvl w:ilvl="6">
      <w:start w:val="1"/>
      <w:numFmt w:val="decimal"/>
      <w:lvlText w:val="%1.%2)%3.%4.%5.%6.%7."/>
      <w:lvlJc w:val="left"/>
      <w:pPr>
        <w:ind w:left="5760" w:hanging="1440"/>
      </w:pPr>
      <w:rPr>
        <w:rFonts w:eastAsia="Times New Roman" w:hint="default"/>
        <w:color w:val="000000"/>
      </w:rPr>
    </w:lvl>
    <w:lvl w:ilvl="7">
      <w:start w:val="1"/>
      <w:numFmt w:val="decimal"/>
      <w:lvlText w:val="%1.%2)%3.%4.%5.%6.%7.%8."/>
      <w:lvlJc w:val="left"/>
      <w:pPr>
        <w:ind w:left="6480" w:hanging="1440"/>
      </w:pPr>
      <w:rPr>
        <w:rFonts w:eastAsia="Times New Roman" w:hint="default"/>
        <w:color w:val="000000"/>
      </w:rPr>
    </w:lvl>
    <w:lvl w:ilvl="8">
      <w:start w:val="1"/>
      <w:numFmt w:val="decimal"/>
      <w:lvlText w:val="%1.%2)%3.%4.%5.%6.%7.%8.%9."/>
      <w:lvlJc w:val="left"/>
      <w:pPr>
        <w:ind w:left="7560" w:hanging="1800"/>
      </w:pPr>
      <w:rPr>
        <w:rFonts w:eastAsia="Times New Roman" w:hint="default"/>
        <w:color w:val="000000"/>
      </w:rPr>
    </w:lvl>
  </w:abstractNum>
  <w:abstractNum w:abstractNumId="35"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52A96218"/>
    <w:multiLevelType w:val="hybridMultilevel"/>
    <w:tmpl w:val="A18C003E"/>
    <w:lvl w:ilvl="0" w:tplc="3132BF18">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37" w15:restartNumberingAfterBreak="0">
    <w:nsid w:val="553172E4"/>
    <w:multiLevelType w:val="hybridMultilevel"/>
    <w:tmpl w:val="2B861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F96941"/>
    <w:multiLevelType w:val="hybridMultilevel"/>
    <w:tmpl w:val="754AF470"/>
    <w:lvl w:ilvl="0" w:tplc="D53612E0">
      <w:start w:val="2"/>
      <w:numFmt w:val="bullet"/>
      <w:lvlText w:val="-"/>
      <w:lvlJc w:val="left"/>
      <w:pPr>
        <w:tabs>
          <w:tab w:val="num" w:pos="720"/>
        </w:tabs>
        <w:ind w:left="720" w:hanging="360"/>
      </w:pPr>
      <w:rPr>
        <w:rFonts w:ascii="Verdana" w:eastAsia="Times New Roman" w:hAnsi="Verdana"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94A610F6"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580996"/>
    <w:multiLevelType w:val="hybridMultilevel"/>
    <w:tmpl w:val="F78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EC4A23"/>
    <w:multiLevelType w:val="multilevel"/>
    <w:tmpl w:val="E53003B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57FD4817"/>
    <w:multiLevelType w:val="hybridMultilevel"/>
    <w:tmpl w:val="DDD0F198"/>
    <w:lvl w:ilvl="0" w:tplc="E5AA49C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2" w15:restartNumberingAfterBreak="0">
    <w:nsid w:val="5AF81E0C"/>
    <w:multiLevelType w:val="hybridMultilevel"/>
    <w:tmpl w:val="20F6D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B865A85"/>
    <w:multiLevelType w:val="hybridMultilevel"/>
    <w:tmpl w:val="3AA6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0621EC"/>
    <w:multiLevelType w:val="hybridMultilevel"/>
    <w:tmpl w:val="EA543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596E62"/>
    <w:multiLevelType w:val="multilevel"/>
    <w:tmpl w:val="EB1AFC78"/>
    <w:lvl w:ilvl="0">
      <w:start w:val="5"/>
      <w:numFmt w:val="decimal"/>
      <w:lvlText w:val="%1."/>
      <w:lvlJc w:val="left"/>
      <w:pPr>
        <w:ind w:left="360" w:hanging="360"/>
      </w:pPr>
      <w:rPr>
        <w:rFonts w:eastAsia="Times New Roman" w:hint="default"/>
        <w:color w:val="000000"/>
      </w:rPr>
    </w:lvl>
    <w:lvl w:ilvl="1">
      <w:start w:val="1"/>
      <w:numFmt w:val="decimal"/>
      <w:lvlText w:val="%1.%2)"/>
      <w:lvlJc w:val="left"/>
      <w:pPr>
        <w:ind w:left="1080" w:hanging="36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2880" w:hanging="72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4680" w:hanging="1080"/>
      </w:pPr>
      <w:rPr>
        <w:rFonts w:eastAsia="Times New Roman" w:hint="default"/>
        <w:color w:val="000000"/>
      </w:rPr>
    </w:lvl>
    <w:lvl w:ilvl="6">
      <w:start w:val="1"/>
      <w:numFmt w:val="decimal"/>
      <w:lvlText w:val="%1.%2)%3.%4.%5.%6.%7."/>
      <w:lvlJc w:val="left"/>
      <w:pPr>
        <w:ind w:left="5760" w:hanging="1440"/>
      </w:pPr>
      <w:rPr>
        <w:rFonts w:eastAsia="Times New Roman" w:hint="default"/>
        <w:color w:val="000000"/>
      </w:rPr>
    </w:lvl>
    <w:lvl w:ilvl="7">
      <w:start w:val="1"/>
      <w:numFmt w:val="decimal"/>
      <w:lvlText w:val="%1.%2)%3.%4.%5.%6.%7.%8."/>
      <w:lvlJc w:val="left"/>
      <w:pPr>
        <w:ind w:left="6480" w:hanging="1440"/>
      </w:pPr>
      <w:rPr>
        <w:rFonts w:eastAsia="Times New Roman" w:hint="default"/>
        <w:color w:val="000000"/>
      </w:rPr>
    </w:lvl>
    <w:lvl w:ilvl="8">
      <w:start w:val="1"/>
      <w:numFmt w:val="decimal"/>
      <w:lvlText w:val="%1.%2)%3.%4.%5.%6.%7.%8.%9."/>
      <w:lvlJc w:val="left"/>
      <w:pPr>
        <w:ind w:left="7560" w:hanging="1800"/>
      </w:pPr>
      <w:rPr>
        <w:rFonts w:eastAsia="Times New Roman" w:hint="default"/>
        <w:color w:val="000000"/>
      </w:rPr>
    </w:lvl>
  </w:abstractNum>
  <w:abstractNum w:abstractNumId="46" w15:restartNumberingAfterBreak="0">
    <w:nsid w:val="6BFF5DA3"/>
    <w:multiLevelType w:val="multilevel"/>
    <w:tmpl w:val="E88836A0"/>
    <w:lvl w:ilvl="0">
      <w:start w:val="5"/>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47" w15:restartNumberingAfterBreak="0">
    <w:nsid w:val="6DB45D2F"/>
    <w:multiLevelType w:val="hybridMultilevel"/>
    <w:tmpl w:val="0D28313E"/>
    <w:lvl w:ilvl="0" w:tplc="04090011">
      <w:start w:val="1"/>
      <w:numFmt w:val="decimal"/>
      <w:lvlText w:val="%1)"/>
      <w:lvlJc w:val="left"/>
      <w:pPr>
        <w:ind w:left="1080" w:hanging="360"/>
      </w:pPr>
    </w:lvl>
    <w:lvl w:ilvl="1" w:tplc="A7B2F34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15:restartNumberingAfterBreak="0">
    <w:nsid w:val="72AD366D"/>
    <w:multiLevelType w:val="multilevel"/>
    <w:tmpl w:val="5E02DA72"/>
    <w:lvl w:ilvl="0">
      <w:start w:val="5"/>
      <w:numFmt w:val="decimal"/>
      <w:lvlText w:val="%1."/>
      <w:lvlJc w:val="left"/>
      <w:pPr>
        <w:ind w:left="360" w:hanging="360"/>
      </w:pPr>
      <w:rPr>
        <w:rFonts w:eastAsia="Times New Roman" w:hint="default"/>
        <w:color w:val="000000"/>
      </w:rPr>
    </w:lvl>
    <w:lvl w:ilvl="1">
      <w:start w:val="1"/>
      <w:numFmt w:val="decimal"/>
      <w:lvlText w:val="%1.%2)"/>
      <w:lvlJc w:val="left"/>
      <w:pPr>
        <w:ind w:left="2160" w:hanging="360"/>
      </w:pPr>
      <w:rPr>
        <w:rFonts w:eastAsia="Times New Roman" w:hint="default"/>
        <w:color w:val="000000"/>
      </w:rPr>
    </w:lvl>
    <w:lvl w:ilvl="2">
      <w:start w:val="1"/>
      <w:numFmt w:val="decimal"/>
      <w:lvlText w:val="%1.%2)%3."/>
      <w:lvlJc w:val="left"/>
      <w:pPr>
        <w:ind w:left="4320" w:hanging="720"/>
      </w:pPr>
      <w:rPr>
        <w:rFonts w:eastAsia="Times New Roman" w:hint="default"/>
        <w:color w:val="000000"/>
      </w:rPr>
    </w:lvl>
    <w:lvl w:ilvl="3">
      <w:start w:val="1"/>
      <w:numFmt w:val="decimal"/>
      <w:lvlText w:val="%1.%2)%3.%4."/>
      <w:lvlJc w:val="left"/>
      <w:pPr>
        <w:ind w:left="6120" w:hanging="720"/>
      </w:pPr>
      <w:rPr>
        <w:rFonts w:eastAsia="Times New Roman" w:hint="default"/>
        <w:color w:val="000000"/>
      </w:rPr>
    </w:lvl>
    <w:lvl w:ilvl="4">
      <w:start w:val="1"/>
      <w:numFmt w:val="decimal"/>
      <w:lvlText w:val="%1.%2)%3.%4.%5."/>
      <w:lvlJc w:val="left"/>
      <w:pPr>
        <w:ind w:left="8280" w:hanging="1080"/>
      </w:pPr>
      <w:rPr>
        <w:rFonts w:eastAsia="Times New Roman" w:hint="default"/>
        <w:color w:val="000000"/>
      </w:rPr>
    </w:lvl>
    <w:lvl w:ilvl="5">
      <w:start w:val="1"/>
      <w:numFmt w:val="decimal"/>
      <w:lvlText w:val="%1.%2)%3.%4.%5.%6."/>
      <w:lvlJc w:val="left"/>
      <w:pPr>
        <w:ind w:left="10080" w:hanging="1080"/>
      </w:pPr>
      <w:rPr>
        <w:rFonts w:eastAsia="Times New Roman" w:hint="default"/>
        <w:color w:val="000000"/>
      </w:rPr>
    </w:lvl>
    <w:lvl w:ilvl="6">
      <w:start w:val="1"/>
      <w:numFmt w:val="decimal"/>
      <w:lvlText w:val="%1.%2)%3.%4.%5.%6.%7."/>
      <w:lvlJc w:val="left"/>
      <w:pPr>
        <w:ind w:left="12240" w:hanging="1440"/>
      </w:pPr>
      <w:rPr>
        <w:rFonts w:eastAsia="Times New Roman" w:hint="default"/>
        <w:color w:val="000000"/>
      </w:rPr>
    </w:lvl>
    <w:lvl w:ilvl="7">
      <w:start w:val="1"/>
      <w:numFmt w:val="decimal"/>
      <w:lvlText w:val="%1.%2)%3.%4.%5.%6.%7.%8."/>
      <w:lvlJc w:val="left"/>
      <w:pPr>
        <w:ind w:left="14040" w:hanging="1440"/>
      </w:pPr>
      <w:rPr>
        <w:rFonts w:eastAsia="Times New Roman" w:hint="default"/>
        <w:color w:val="000000"/>
      </w:rPr>
    </w:lvl>
    <w:lvl w:ilvl="8">
      <w:start w:val="1"/>
      <w:numFmt w:val="decimal"/>
      <w:lvlText w:val="%1.%2)%3.%4.%5.%6.%7.%8.%9."/>
      <w:lvlJc w:val="left"/>
      <w:pPr>
        <w:ind w:left="16200" w:hanging="1800"/>
      </w:pPr>
      <w:rPr>
        <w:rFonts w:eastAsia="Times New Roman" w:hint="default"/>
        <w:color w:val="000000"/>
      </w:rPr>
    </w:lvl>
  </w:abstractNum>
  <w:abstractNum w:abstractNumId="50"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51"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783A17C5"/>
    <w:multiLevelType w:val="hybridMultilevel"/>
    <w:tmpl w:val="00423154"/>
    <w:lvl w:ilvl="0" w:tplc="59F2F1AC">
      <w:start w:val="1"/>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266283"/>
    <w:multiLevelType w:val="hybridMultilevel"/>
    <w:tmpl w:val="4BDEE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D47160"/>
    <w:multiLevelType w:val="hybridMultilevel"/>
    <w:tmpl w:val="BAF00F8E"/>
    <w:lvl w:ilvl="0" w:tplc="5A2016B6">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365D4E"/>
    <w:multiLevelType w:val="hybridMultilevel"/>
    <w:tmpl w:val="D5A6DBF2"/>
    <w:lvl w:ilvl="0" w:tplc="3398B442">
      <w:numFmt w:val="bullet"/>
      <w:lvlText w:val="-"/>
      <w:lvlJc w:val="left"/>
      <w:pPr>
        <w:ind w:left="720" w:hanging="360"/>
      </w:pPr>
      <w:rPr>
        <w:rFonts w:ascii="Arial" w:eastAsia="Andale Sans U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15:restartNumberingAfterBreak="0">
    <w:nsid w:val="7DDC25BA"/>
    <w:multiLevelType w:val="hybridMultilevel"/>
    <w:tmpl w:val="B2EA4358"/>
    <w:lvl w:ilvl="0" w:tplc="241A0011">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5"/>
  </w:num>
  <w:num w:numId="3">
    <w:abstractNumId w:val="22"/>
  </w:num>
  <w:num w:numId="4">
    <w:abstractNumId w:val="27"/>
  </w:num>
  <w:num w:numId="5">
    <w:abstractNumId w:val="51"/>
  </w:num>
  <w:num w:numId="6">
    <w:abstractNumId w:val="33"/>
  </w:num>
  <w:num w:numId="7">
    <w:abstractNumId w:val="48"/>
  </w:num>
  <w:num w:numId="8">
    <w:abstractNumId w:val="26"/>
  </w:num>
  <w:num w:numId="9">
    <w:abstractNumId w:val="14"/>
  </w:num>
  <w:num w:numId="10">
    <w:abstractNumId w:val="18"/>
  </w:num>
  <w:num w:numId="11">
    <w:abstractNumId w:val="20"/>
  </w:num>
  <w:num w:numId="12">
    <w:abstractNumId w:val="10"/>
  </w:num>
  <w:num w:numId="13">
    <w:abstractNumId w:val="55"/>
  </w:num>
  <w:num w:numId="14">
    <w:abstractNumId w:val="13"/>
  </w:num>
  <w:num w:numId="15">
    <w:abstractNumId w:val="38"/>
  </w:num>
  <w:num w:numId="16">
    <w:abstractNumId w:val="11"/>
  </w:num>
  <w:num w:numId="17">
    <w:abstractNumId w:val="12"/>
  </w:num>
  <w:num w:numId="18">
    <w:abstractNumId w:val="17"/>
  </w:num>
  <w:num w:numId="19">
    <w:abstractNumId w:val="45"/>
  </w:num>
  <w:num w:numId="20">
    <w:abstractNumId w:val="49"/>
  </w:num>
  <w:num w:numId="21">
    <w:abstractNumId w:val="54"/>
  </w:num>
  <w:num w:numId="22">
    <w:abstractNumId w:val="34"/>
  </w:num>
  <w:num w:numId="23">
    <w:abstractNumId w:val="15"/>
  </w:num>
  <w:num w:numId="24">
    <w:abstractNumId w:val="28"/>
  </w:num>
  <w:num w:numId="25">
    <w:abstractNumId w:val="50"/>
  </w:num>
  <w:num w:numId="26">
    <w:abstractNumId w:val="35"/>
  </w:num>
  <w:num w:numId="27">
    <w:abstractNumId w:val="25"/>
  </w:num>
  <w:num w:numId="28">
    <w:abstractNumId w:val="41"/>
  </w:num>
  <w:num w:numId="29">
    <w:abstractNumId w:val="23"/>
  </w:num>
  <w:num w:numId="30">
    <w:abstractNumId w:val="29"/>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56"/>
  </w:num>
  <w:num w:numId="34">
    <w:abstractNumId w:val="46"/>
  </w:num>
  <w:num w:numId="35">
    <w:abstractNumId w:val="40"/>
  </w:num>
  <w:num w:numId="36">
    <w:abstractNumId w:val="19"/>
  </w:num>
  <w:num w:numId="37">
    <w:abstractNumId w:val="36"/>
  </w:num>
  <w:num w:numId="38">
    <w:abstractNumId w:val="47"/>
  </w:num>
  <w:num w:numId="39">
    <w:abstractNumId w:val="16"/>
  </w:num>
  <w:num w:numId="40">
    <w:abstractNumId w:val="24"/>
  </w:num>
  <w:num w:numId="41">
    <w:abstractNumId w:val="30"/>
  </w:num>
  <w:num w:numId="42">
    <w:abstractNumId w:val="53"/>
  </w:num>
  <w:num w:numId="43">
    <w:abstractNumId w:val="43"/>
  </w:num>
  <w:num w:numId="44">
    <w:abstractNumId w:val="32"/>
  </w:num>
  <w:num w:numId="45">
    <w:abstractNumId w:val="31"/>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37"/>
  </w:num>
  <w:num w:numId="49">
    <w:abstractNumId w:val="5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2B"/>
    <w:rsid w:val="000001B4"/>
    <w:rsid w:val="00002EF3"/>
    <w:rsid w:val="000032CD"/>
    <w:rsid w:val="00003E46"/>
    <w:rsid w:val="000051E4"/>
    <w:rsid w:val="00005739"/>
    <w:rsid w:val="00006F7B"/>
    <w:rsid w:val="000071E2"/>
    <w:rsid w:val="0001337E"/>
    <w:rsid w:val="00021229"/>
    <w:rsid w:val="00021D13"/>
    <w:rsid w:val="00021FA2"/>
    <w:rsid w:val="00021FF1"/>
    <w:rsid w:val="00023F18"/>
    <w:rsid w:val="00024BDA"/>
    <w:rsid w:val="0003140C"/>
    <w:rsid w:val="00032B16"/>
    <w:rsid w:val="000334EF"/>
    <w:rsid w:val="00033EC0"/>
    <w:rsid w:val="00035E0E"/>
    <w:rsid w:val="000369A3"/>
    <w:rsid w:val="000412AA"/>
    <w:rsid w:val="000442C7"/>
    <w:rsid w:val="0004636E"/>
    <w:rsid w:val="00051F3B"/>
    <w:rsid w:val="000535DC"/>
    <w:rsid w:val="000539D5"/>
    <w:rsid w:val="000575C1"/>
    <w:rsid w:val="00060839"/>
    <w:rsid w:val="000635F0"/>
    <w:rsid w:val="00065227"/>
    <w:rsid w:val="000654AC"/>
    <w:rsid w:val="000668D7"/>
    <w:rsid w:val="00066E0D"/>
    <w:rsid w:val="00066F7E"/>
    <w:rsid w:val="0007144F"/>
    <w:rsid w:val="00071606"/>
    <w:rsid w:val="00072BD4"/>
    <w:rsid w:val="0007337C"/>
    <w:rsid w:val="000756E9"/>
    <w:rsid w:val="0007774F"/>
    <w:rsid w:val="000777D0"/>
    <w:rsid w:val="0008180A"/>
    <w:rsid w:val="00083737"/>
    <w:rsid w:val="00083E98"/>
    <w:rsid w:val="000840E9"/>
    <w:rsid w:val="00084C33"/>
    <w:rsid w:val="00086894"/>
    <w:rsid w:val="000869B1"/>
    <w:rsid w:val="00086DC0"/>
    <w:rsid w:val="0009005E"/>
    <w:rsid w:val="000926E1"/>
    <w:rsid w:val="00092F07"/>
    <w:rsid w:val="000944C2"/>
    <w:rsid w:val="00096544"/>
    <w:rsid w:val="000A0EB5"/>
    <w:rsid w:val="000A2965"/>
    <w:rsid w:val="000A33C2"/>
    <w:rsid w:val="000A5C94"/>
    <w:rsid w:val="000A60F8"/>
    <w:rsid w:val="000B038F"/>
    <w:rsid w:val="000B04FF"/>
    <w:rsid w:val="000B20DE"/>
    <w:rsid w:val="000B52CD"/>
    <w:rsid w:val="000B621E"/>
    <w:rsid w:val="000C3861"/>
    <w:rsid w:val="000C46D0"/>
    <w:rsid w:val="000C586D"/>
    <w:rsid w:val="000D0FEA"/>
    <w:rsid w:val="000D4163"/>
    <w:rsid w:val="000D4C9F"/>
    <w:rsid w:val="000D67DB"/>
    <w:rsid w:val="000D735A"/>
    <w:rsid w:val="000E1D75"/>
    <w:rsid w:val="000E51A8"/>
    <w:rsid w:val="000E76F8"/>
    <w:rsid w:val="000F06F0"/>
    <w:rsid w:val="000F0773"/>
    <w:rsid w:val="000F0C7C"/>
    <w:rsid w:val="000F1E46"/>
    <w:rsid w:val="000F1F99"/>
    <w:rsid w:val="000F6C5E"/>
    <w:rsid w:val="000F7C0D"/>
    <w:rsid w:val="00104175"/>
    <w:rsid w:val="00104C5A"/>
    <w:rsid w:val="001050AD"/>
    <w:rsid w:val="0010575C"/>
    <w:rsid w:val="00105A73"/>
    <w:rsid w:val="00105DFF"/>
    <w:rsid w:val="00107ABF"/>
    <w:rsid w:val="00110D97"/>
    <w:rsid w:val="00111004"/>
    <w:rsid w:val="00113143"/>
    <w:rsid w:val="00113763"/>
    <w:rsid w:val="001164F2"/>
    <w:rsid w:val="0012154D"/>
    <w:rsid w:val="00123955"/>
    <w:rsid w:val="00123D73"/>
    <w:rsid w:val="001264E4"/>
    <w:rsid w:val="001309F8"/>
    <w:rsid w:val="0013111F"/>
    <w:rsid w:val="00132201"/>
    <w:rsid w:val="001332F3"/>
    <w:rsid w:val="00136694"/>
    <w:rsid w:val="001378A9"/>
    <w:rsid w:val="00145120"/>
    <w:rsid w:val="0014523D"/>
    <w:rsid w:val="0014555F"/>
    <w:rsid w:val="00146670"/>
    <w:rsid w:val="00147D7E"/>
    <w:rsid w:val="0015104E"/>
    <w:rsid w:val="0015123D"/>
    <w:rsid w:val="0016027C"/>
    <w:rsid w:val="00160A4F"/>
    <w:rsid w:val="001662FD"/>
    <w:rsid w:val="00170275"/>
    <w:rsid w:val="00170C9D"/>
    <w:rsid w:val="00172C2B"/>
    <w:rsid w:val="00182FB9"/>
    <w:rsid w:val="00183473"/>
    <w:rsid w:val="00184936"/>
    <w:rsid w:val="00185D05"/>
    <w:rsid w:val="001870B0"/>
    <w:rsid w:val="00187B7C"/>
    <w:rsid w:val="001915A2"/>
    <w:rsid w:val="00197FC7"/>
    <w:rsid w:val="001A2995"/>
    <w:rsid w:val="001A4186"/>
    <w:rsid w:val="001A4B41"/>
    <w:rsid w:val="001A4E0B"/>
    <w:rsid w:val="001A68AB"/>
    <w:rsid w:val="001A7D83"/>
    <w:rsid w:val="001B07E6"/>
    <w:rsid w:val="001B1537"/>
    <w:rsid w:val="001B309D"/>
    <w:rsid w:val="001B361D"/>
    <w:rsid w:val="001B403D"/>
    <w:rsid w:val="001B44DE"/>
    <w:rsid w:val="001B6F60"/>
    <w:rsid w:val="001C1B26"/>
    <w:rsid w:val="001C43A6"/>
    <w:rsid w:val="001C5827"/>
    <w:rsid w:val="001C6134"/>
    <w:rsid w:val="001D73FE"/>
    <w:rsid w:val="001E37AB"/>
    <w:rsid w:val="001E5AA4"/>
    <w:rsid w:val="001F2C92"/>
    <w:rsid w:val="001F4CFB"/>
    <w:rsid w:val="00204759"/>
    <w:rsid w:val="0020476D"/>
    <w:rsid w:val="00204A43"/>
    <w:rsid w:val="0020674A"/>
    <w:rsid w:val="0020712B"/>
    <w:rsid w:val="0020775C"/>
    <w:rsid w:val="00210213"/>
    <w:rsid w:val="00210AFD"/>
    <w:rsid w:val="002116C1"/>
    <w:rsid w:val="00211C34"/>
    <w:rsid w:val="00213C55"/>
    <w:rsid w:val="00221C6F"/>
    <w:rsid w:val="0022524B"/>
    <w:rsid w:val="0022787E"/>
    <w:rsid w:val="00232EE6"/>
    <w:rsid w:val="00233F40"/>
    <w:rsid w:val="00234BFC"/>
    <w:rsid w:val="0023674E"/>
    <w:rsid w:val="002409BB"/>
    <w:rsid w:val="00245828"/>
    <w:rsid w:val="0025027B"/>
    <w:rsid w:val="00252355"/>
    <w:rsid w:val="002527F7"/>
    <w:rsid w:val="00254121"/>
    <w:rsid w:val="00254948"/>
    <w:rsid w:val="00262DD3"/>
    <w:rsid w:val="002640E8"/>
    <w:rsid w:val="00266668"/>
    <w:rsid w:val="00267013"/>
    <w:rsid w:val="00271C78"/>
    <w:rsid w:val="002731E1"/>
    <w:rsid w:val="002738E1"/>
    <w:rsid w:val="002752EE"/>
    <w:rsid w:val="00285696"/>
    <w:rsid w:val="00285949"/>
    <w:rsid w:val="002860C7"/>
    <w:rsid w:val="0029096E"/>
    <w:rsid w:val="0029445E"/>
    <w:rsid w:val="00295CCB"/>
    <w:rsid w:val="00297AEC"/>
    <w:rsid w:val="002A0D98"/>
    <w:rsid w:val="002A5674"/>
    <w:rsid w:val="002B0C71"/>
    <w:rsid w:val="002B18BC"/>
    <w:rsid w:val="002B1CCD"/>
    <w:rsid w:val="002B4586"/>
    <w:rsid w:val="002B6685"/>
    <w:rsid w:val="002B6B52"/>
    <w:rsid w:val="002B6C03"/>
    <w:rsid w:val="002C0263"/>
    <w:rsid w:val="002C0EE9"/>
    <w:rsid w:val="002C141D"/>
    <w:rsid w:val="002C2BFB"/>
    <w:rsid w:val="002D03A0"/>
    <w:rsid w:val="002D085D"/>
    <w:rsid w:val="002D2009"/>
    <w:rsid w:val="002E1AFE"/>
    <w:rsid w:val="002E1C2D"/>
    <w:rsid w:val="002E5F2A"/>
    <w:rsid w:val="002E7EC9"/>
    <w:rsid w:val="002F1D50"/>
    <w:rsid w:val="002F2D34"/>
    <w:rsid w:val="002F50C1"/>
    <w:rsid w:val="00300FE9"/>
    <w:rsid w:val="00302E2C"/>
    <w:rsid w:val="00303871"/>
    <w:rsid w:val="00311280"/>
    <w:rsid w:val="00313336"/>
    <w:rsid w:val="00314B33"/>
    <w:rsid w:val="00315408"/>
    <w:rsid w:val="00317E48"/>
    <w:rsid w:val="00321A4C"/>
    <w:rsid w:val="00321AE2"/>
    <w:rsid w:val="00322B32"/>
    <w:rsid w:val="00322FD5"/>
    <w:rsid w:val="0032531A"/>
    <w:rsid w:val="00325A22"/>
    <w:rsid w:val="0032695A"/>
    <w:rsid w:val="0032795C"/>
    <w:rsid w:val="0032797C"/>
    <w:rsid w:val="003302F5"/>
    <w:rsid w:val="00330ECD"/>
    <w:rsid w:val="003429C9"/>
    <w:rsid w:val="00346356"/>
    <w:rsid w:val="00346C8E"/>
    <w:rsid w:val="003541CC"/>
    <w:rsid w:val="00360D82"/>
    <w:rsid w:val="003612B8"/>
    <w:rsid w:val="0036552E"/>
    <w:rsid w:val="00365B08"/>
    <w:rsid w:val="0037075F"/>
    <w:rsid w:val="003712D3"/>
    <w:rsid w:val="00372553"/>
    <w:rsid w:val="0037333E"/>
    <w:rsid w:val="00373B94"/>
    <w:rsid w:val="00373FB7"/>
    <w:rsid w:val="00376501"/>
    <w:rsid w:val="003770B8"/>
    <w:rsid w:val="00380253"/>
    <w:rsid w:val="00381405"/>
    <w:rsid w:val="00382F03"/>
    <w:rsid w:val="00384B52"/>
    <w:rsid w:val="00386E5E"/>
    <w:rsid w:val="00387ECB"/>
    <w:rsid w:val="00390D6F"/>
    <w:rsid w:val="00395424"/>
    <w:rsid w:val="003A3355"/>
    <w:rsid w:val="003A4804"/>
    <w:rsid w:val="003A5236"/>
    <w:rsid w:val="003B0021"/>
    <w:rsid w:val="003B13E3"/>
    <w:rsid w:val="003B293C"/>
    <w:rsid w:val="003B2B6D"/>
    <w:rsid w:val="003B30A7"/>
    <w:rsid w:val="003B51CE"/>
    <w:rsid w:val="003B5A03"/>
    <w:rsid w:val="003C0C89"/>
    <w:rsid w:val="003C1AB6"/>
    <w:rsid w:val="003C4F85"/>
    <w:rsid w:val="003C7E8A"/>
    <w:rsid w:val="003D027A"/>
    <w:rsid w:val="003D4A56"/>
    <w:rsid w:val="003D5EBD"/>
    <w:rsid w:val="003E058D"/>
    <w:rsid w:val="003E5A40"/>
    <w:rsid w:val="003E6FA5"/>
    <w:rsid w:val="003E7BD6"/>
    <w:rsid w:val="003E7F33"/>
    <w:rsid w:val="003F0EB1"/>
    <w:rsid w:val="003F28F9"/>
    <w:rsid w:val="003F2D05"/>
    <w:rsid w:val="0040239A"/>
    <w:rsid w:val="00403738"/>
    <w:rsid w:val="00403F96"/>
    <w:rsid w:val="00405B78"/>
    <w:rsid w:val="004126A2"/>
    <w:rsid w:val="00412CBE"/>
    <w:rsid w:val="0041468E"/>
    <w:rsid w:val="0041513B"/>
    <w:rsid w:val="0041562D"/>
    <w:rsid w:val="00422E82"/>
    <w:rsid w:val="0042499A"/>
    <w:rsid w:val="004269FA"/>
    <w:rsid w:val="0042739E"/>
    <w:rsid w:val="004305DB"/>
    <w:rsid w:val="004331B0"/>
    <w:rsid w:val="00442161"/>
    <w:rsid w:val="00443BA5"/>
    <w:rsid w:val="00444BC8"/>
    <w:rsid w:val="00447B01"/>
    <w:rsid w:val="0045293F"/>
    <w:rsid w:val="004536E8"/>
    <w:rsid w:val="00454F35"/>
    <w:rsid w:val="0045709D"/>
    <w:rsid w:val="0046292E"/>
    <w:rsid w:val="00462EA8"/>
    <w:rsid w:val="004632F9"/>
    <w:rsid w:val="00473405"/>
    <w:rsid w:val="00477706"/>
    <w:rsid w:val="00482485"/>
    <w:rsid w:val="00484E84"/>
    <w:rsid w:val="0048764F"/>
    <w:rsid w:val="00487809"/>
    <w:rsid w:val="004913C9"/>
    <w:rsid w:val="004913E3"/>
    <w:rsid w:val="004A028E"/>
    <w:rsid w:val="004A02A2"/>
    <w:rsid w:val="004A3B24"/>
    <w:rsid w:val="004A5D55"/>
    <w:rsid w:val="004A6A94"/>
    <w:rsid w:val="004B1E82"/>
    <w:rsid w:val="004B4E08"/>
    <w:rsid w:val="004C12E8"/>
    <w:rsid w:val="004C17C3"/>
    <w:rsid w:val="004C4759"/>
    <w:rsid w:val="004C5B59"/>
    <w:rsid w:val="004C6E39"/>
    <w:rsid w:val="004D19FC"/>
    <w:rsid w:val="004D2018"/>
    <w:rsid w:val="004D26D9"/>
    <w:rsid w:val="004D7318"/>
    <w:rsid w:val="004E147D"/>
    <w:rsid w:val="004E2C73"/>
    <w:rsid w:val="004E4D89"/>
    <w:rsid w:val="004E516A"/>
    <w:rsid w:val="004F0F81"/>
    <w:rsid w:val="004F222B"/>
    <w:rsid w:val="004F4883"/>
    <w:rsid w:val="004F54F1"/>
    <w:rsid w:val="00500814"/>
    <w:rsid w:val="00500C16"/>
    <w:rsid w:val="00501429"/>
    <w:rsid w:val="005014DB"/>
    <w:rsid w:val="00503377"/>
    <w:rsid w:val="0050368D"/>
    <w:rsid w:val="005113C8"/>
    <w:rsid w:val="005150F2"/>
    <w:rsid w:val="0051733A"/>
    <w:rsid w:val="00523157"/>
    <w:rsid w:val="00523A31"/>
    <w:rsid w:val="0052632F"/>
    <w:rsid w:val="00526919"/>
    <w:rsid w:val="00526F8A"/>
    <w:rsid w:val="005271B3"/>
    <w:rsid w:val="00532732"/>
    <w:rsid w:val="0053376A"/>
    <w:rsid w:val="00534C95"/>
    <w:rsid w:val="00541519"/>
    <w:rsid w:val="00542F7C"/>
    <w:rsid w:val="005431AB"/>
    <w:rsid w:val="00543D14"/>
    <w:rsid w:val="00544084"/>
    <w:rsid w:val="0054657D"/>
    <w:rsid w:val="00553A1C"/>
    <w:rsid w:val="0055716F"/>
    <w:rsid w:val="005611A9"/>
    <w:rsid w:val="00561A32"/>
    <w:rsid w:val="00565AF7"/>
    <w:rsid w:val="00570E67"/>
    <w:rsid w:val="005719DA"/>
    <w:rsid w:val="00572421"/>
    <w:rsid w:val="00574297"/>
    <w:rsid w:val="00576782"/>
    <w:rsid w:val="00577C5B"/>
    <w:rsid w:val="005808DA"/>
    <w:rsid w:val="00580D1A"/>
    <w:rsid w:val="0058478F"/>
    <w:rsid w:val="005865EF"/>
    <w:rsid w:val="00586CE2"/>
    <w:rsid w:val="005878B9"/>
    <w:rsid w:val="00594197"/>
    <w:rsid w:val="005A08C2"/>
    <w:rsid w:val="005A0D2E"/>
    <w:rsid w:val="005A1618"/>
    <w:rsid w:val="005A1D30"/>
    <w:rsid w:val="005B081E"/>
    <w:rsid w:val="005B2D5C"/>
    <w:rsid w:val="005B6220"/>
    <w:rsid w:val="005B6850"/>
    <w:rsid w:val="005B6E3D"/>
    <w:rsid w:val="005C15D1"/>
    <w:rsid w:val="005C2144"/>
    <w:rsid w:val="005C3B63"/>
    <w:rsid w:val="005C476E"/>
    <w:rsid w:val="005C60AC"/>
    <w:rsid w:val="005D08FB"/>
    <w:rsid w:val="005D14DF"/>
    <w:rsid w:val="005D2D22"/>
    <w:rsid w:val="005D59F8"/>
    <w:rsid w:val="005D6943"/>
    <w:rsid w:val="005E076D"/>
    <w:rsid w:val="005E38DF"/>
    <w:rsid w:val="005E422F"/>
    <w:rsid w:val="005E6CF6"/>
    <w:rsid w:val="005F0126"/>
    <w:rsid w:val="005F11F0"/>
    <w:rsid w:val="005F34A2"/>
    <w:rsid w:val="005F5120"/>
    <w:rsid w:val="006007C2"/>
    <w:rsid w:val="006007D7"/>
    <w:rsid w:val="006016C3"/>
    <w:rsid w:val="00607617"/>
    <w:rsid w:val="006129B6"/>
    <w:rsid w:val="00616379"/>
    <w:rsid w:val="006205AA"/>
    <w:rsid w:val="00623661"/>
    <w:rsid w:val="00631755"/>
    <w:rsid w:val="00631DF9"/>
    <w:rsid w:val="00635783"/>
    <w:rsid w:val="006369AC"/>
    <w:rsid w:val="0063762F"/>
    <w:rsid w:val="00640CA8"/>
    <w:rsid w:val="0065033F"/>
    <w:rsid w:val="006536F4"/>
    <w:rsid w:val="00654BA2"/>
    <w:rsid w:val="006563EF"/>
    <w:rsid w:val="00657FB2"/>
    <w:rsid w:val="0066053A"/>
    <w:rsid w:val="0066069F"/>
    <w:rsid w:val="006653E8"/>
    <w:rsid w:val="00665653"/>
    <w:rsid w:val="00666119"/>
    <w:rsid w:val="0066702C"/>
    <w:rsid w:val="00672B2F"/>
    <w:rsid w:val="00674FBB"/>
    <w:rsid w:val="006815A0"/>
    <w:rsid w:val="006819E5"/>
    <w:rsid w:val="00682E4A"/>
    <w:rsid w:val="00683280"/>
    <w:rsid w:val="006839DB"/>
    <w:rsid w:val="00684622"/>
    <w:rsid w:val="0068724D"/>
    <w:rsid w:val="006908DB"/>
    <w:rsid w:val="00692A03"/>
    <w:rsid w:val="00695CEC"/>
    <w:rsid w:val="006A3BD4"/>
    <w:rsid w:val="006A42D1"/>
    <w:rsid w:val="006A59CA"/>
    <w:rsid w:val="006A5B74"/>
    <w:rsid w:val="006B11D1"/>
    <w:rsid w:val="006B1DDE"/>
    <w:rsid w:val="006B22EE"/>
    <w:rsid w:val="006B2F82"/>
    <w:rsid w:val="006B53E7"/>
    <w:rsid w:val="006B5662"/>
    <w:rsid w:val="006B68EF"/>
    <w:rsid w:val="006C0C0C"/>
    <w:rsid w:val="006C4634"/>
    <w:rsid w:val="006C4C6C"/>
    <w:rsid w:val="006C56B7"/>
    <w:rsid w:val="006C7F39"/>
    <w:rsid w:val="006D1FB4"/>
    <w:rsid w:val="006D20BF"/>
    <w:rsid w:val="006D4BA0"/>
    <w:rsid w:val="006D7030"/>
    <w:rsid w:val="006E038E"/>
    <w:rsid w:val="006E4EA9"/>
    <w:rsid w:val="006E5F44"/>
    <w:rsid w:val="006E6981"/>
    <w:rsid w:val="006E73E2"/>
    <w:rsid w:val="006E7F0C"/>
    <w:rsid w:val="006F3FEE"/>
    <w:rsid w:val="006F6F97"/>
    <w:rsid w:val="007004FA"/>
    <w:rsid w:val="00702042"/>
    <w:rsid w:val="0070217F"/>
    <w:rsid w:val="0070427F"/>
    <w:rsid w:val="007070BC"/>
    <w:rsid w:val="00711196"/>
    <w:rsid w:val="00712CDB"/>
    <w:rsid w:val="00714800"/>
    <w:rsid w:val="007210DF"/>
    <w:rsid w:val="00722E80"/>
    <w:rsid w:val="007234D3"/>
    <w:rsid w:val="00726125"/>
    <w:rsid w:val="00727986"/>
    <w:rsid w:val="0073383A"/>
    <w:rsid w:val="00733CE8"/>
    <w:rsid w:val="00733E95"/>
    <w:rsid w:val="007346D7"/>
    <w:rsid w:val="0074216F"/>
    <w:rsid w:val="007429D0"/>
    <w:rsid w:val="00743BF1"/>
    <w:rsid w:val="00745686"/>
    <w:rsid w:val="007476E8"/>
    <w:rsid w:val="00752A15"/>
    <w:rsid w:val="007534A4"/>
    <w:rsid w:val="007534CA"/>
    <w:rsid w:val="00753EAC"/>
    <w:rsid w:val="00755D17"/>
    <w:rsid w:val="00756FFD"/>
    <w:rsid w:val="00762D93"/>
    <w:rsid w:val="00765F14"/>
    <w:rsid w:val="00767BB4"/>
    <w:rsid w:val="00770CDE"/>
    <w:rsid w:val="00771C6D"/>
    <w:rsid w:val="00771CBD"/>
    <w:rsid w:val="00774E46"/>
    <w:rsid w:val="007816DC"/>
    <w:rsid w:val="00783AFB"/>
    <w:rsid w:val="00787271"/>
    <w:rsid w:val="0078789F"/>
    <w:rsid w:val="007929A9"/>
    <w:rsid w:val="00793D8D"/>
    <w:rsid w:val="00794A90"/>
    <w:rsid w:val="00795FCA"/>
    <w:rsid w:val="007A43A6"/>
    <w:rsid w:val="007A454F"/>
    <w:rsid w:val="007A6069"/>
    <w:rsid w:val="007B0275"/>
    <w:rsid w:val="007B2280"/>
    <w:rsid w:val="007C06C9"/>
    <w:rsid w:val="007C2843"/>
    <w:rsid w:val="007C3172"/>
    <w:rsid w:val="007C6738"/>
    <w:rsid w:val="007C7B6E"/>
    <w:rsid w:val="007D2608"/>
    <w:rsid w:val="007D7734"/>
    <w:rsid w:val="007D7FD1"/>
    <w:rsid w:val="007E285A"/>
    <w:rsid w:val="007E43BD"/>
    <w:rsid w:val="007E70B6"/>
    <w:rsid w:val="007E72E2"/>
    <w:rsid w:val="007E76E3"/>
    <w:rsid w:val="007F1EA5"/>
    <w:rsid w:val="007F4740"/>
    <w:rsid w:val="007F59D0"/>
    <w:rsid w:val="008004CC"/>
    <w:rsid w:val="00801C06"/>
    <w:rsid w:val="008032E8"/>
    <w:rsid w:val="0080437A"/>
    <w:rsid w:val="008153E1"/>
    <w:rsid w:val="00816605"/>
    <w:rsid w:val="00820D1A"/>
    <w:rsid w:val="00820E1E"/>
    <w:rsid w:val="0083149D"/>
    <w:rsid w:val="008321EA"/>
    <w:rsid w:val="00833AE0"/>
    <w:rsid w:val="0083419B"/>
    <w:rsid w:val="008341E1"/>
    <w:rsid w:val="00834A26"/>
    <w:rsid w:val="0083541B"/>
    <w:rsid w:val="008433E6"/>
    <w:rsid w:val="0084560D"/>
    <w:rsid w:val="00845CCE"/>
    <w:rsid w:val="0084624E"/>
    <w:rsid w:val="00850C9E"/>
    <w:rsid w:val="008613EF"/>
    <w:rsid w:val="00865ACB"/>
    <w:rsid w:val="00865C44"/>
    <w:rsid w:val="00866F11"/>
    <w:rsid w:val="00874B1C"/>
    <w:rsid w:val="00876737"/>
    <w:rsid w:val="00877FA9"/>
    <w:rsid w:val="008800E5"/>
    <w:rsid w:val="00881F3B"/>
    <w:rsid w:val="00882B68"/>
    <w:rsid w:val="00882F0B"/>
    <w:rsid w:val="00885F68"/>
    <w:rsid w:val="008909EE"/>
    <w:rsid w:val="00890CD3"/>
    <w:rsid w:val="00891550"/>
    <w:rsid w:val="00891FC1"/>
    <w:rsid w:val="00892164"/>
    <w:rsid w:val="008925FB"/>
    <w:rsid w:val="00894743"/>
    <w:rsid w:val="00895969"/>
    <w:rsid w:val="00896B95"/>
    <w:rsid w:val="00897573"/>
    <w:rsid w:val="008A1269"/>
    <w:rsid w:val="008B09EE"/>
    <w:rsid w:val="008B17D4"/>
    <w:rsid w:val="008B5E66"/>
    <w:rsid w:val="008C1514"/>
    <w:rsid w:val="008C24CE"/>
    <w:rsid w:val="008E28BE"/>
    <w:rsid w:val="008E29E7"/>
    <w:rsid w:val="008E77CE"/>
    <w:rsid w:val="008F0431"/>
    <w:rsid w:val="008F2E2F"/>
    <w:rsid w:val="00902CEE"/>
    <w:rsid w:val="00904126"/>
    <w:rsid w:val="00910888"/>
    <w:rsid w:val="009115FA"/>
    <w:rsid w:val="009158AD"/>
    <w:rsid w:val="00915D64"/>
    <w:rsid w:val="009167C3"/>
    <w:rsid w:val="009167CC"/>
    <w:rsid w:val="009214B5"/>
    <w:rsid w:val="009218C3"/>
    <w:rsid w:val="00921B2B"/>
    <w:rsid w:val="00925696"/>
    <w:rsid w:val="00926DF0"/>
    <w:rsid w:val="00930F3B"/>
    <w:rsid w:val="00933A6E"/>
    <w:rsid w:val="00933B04"/>
    <w:rsid w:val="009350E1"/>
    <w:rsid w:val="00940E96"/>
    <w:rsid w:val="00942D53"/>
    <w:rsid w:val="00946C93"/>
    <w:rsid w:val="00950718"/>
    <w:rsid w:val="009512F1"/>
    <w:rsid w:val="009517B5"/>
    <w:rsid w:val="0095214B"/>
    <w:rsid w:val="00952756"/>
    <w:rsid w:val="00962A7E"/>
    <w:rsid w:val="009649A7"/>
    <w:rsid w:val="0097043D"/>
    <w:rsid w:val="00971C38"/>
    <w:rsid w:val="00971D8E"/>
    <w:rsid w:val="00973FCA"/>
    <w:rsid w:val="00974092"/>
    <w:rsid w:val="009809D5"/>
    <w:rsid w:val="0098379A"/>
    <w:rsid w:val="00985828"/>
    <w:rsid w:val="00987249"/>
    <w:rsid w:val="0099785A"/>
    <w:rsid w:val="009A03D0"/>
    <w:rsid w:val="009A1196"/>
    <w:rsid w:val="009A1B48"/>
    <w:rsid w:val="009A6FAB"/>
    <w:rsid w:val="009B76F3"/>
    <w:rsid w:val="009C03D8"/>
    <w:rsid w:val="009C09E0"/>
    <w:rsid w:val="009C0A03"/>
    <w:rsid w:val="009C19C8"/>
    <w:rsid w:val="009C1E26"/>
    <w:rsid w:val="009D2D82"/>
    <w:rsid w:val="009D4C4C"/>
    <w:rsid w:val="009D66EB"/>
    <w:rsid w:val="009D71BD"/>
    <w:rsid w:val="009E589D"/>
    <w:rsid w:val="009F1311"/>
    <w:rsid w:val="009F37C2"/>
    <w:rsid w:val="009F3DF3"/>
    <w:rsid w:val="009F4446"/>
    <w:rsid w:val="009F565A"/>
    <w:rsid w:val="009F576B"/>
    <w:rsid w:val="00A014CE"/>
    <w:rsid w:val="00A02D47"/>
    <w:rsid w:val="00A03D79"/>
    <w:rsid w:val="00A04B7F"/>
    <w:rsid w:val="00A0529D"/>
    <w:rsid w:val="00A06547"/>
    <w:rsid w:val="00A068BB"/>
    <w:rsid w:val="00A113B5"/>
    <w:rsid w:val="00A1300F"/>
    <w:rsid w:val="00A14C9E"/>
    <w:rsid w:val="00A156D7"/>
    <w:rsid w:val="00A20C30"/>
    <w:rsid w:val="00A25FE6"/>
    <w:rsid w:val="00A27711"/>
    <w:rsid w:val="00A32735"/>
    <w:rsid w:val="00A33579"/>
    <w:rsid w:val="00A46823"/>
    <w:rsid w:val="00A47403"/>
    <w:rsid w:val="00A507B8"/>
    <w:rsid w:val="00A50E83"/>
    <w:rsid w:val="00A51286"/>
    <w:rsid w:val="00A515BB"/>
    <w:rsid w:val="00A51A3B"/>
    <w:rsid w:val="00A54F8A"/>
    <w:rsid w:val="00A54FE8"/>
    <w:rsid w:val="00A642DF"/>
    <w:rsid w:val="00A651BB"/>
    <w:rsid w:val="00A65F2A"/>
    <w:rsid w:val="00A6695F"/>
    <w:rsid w:val="00A74E90"/>
    <w:rsid w:val="00A83BB1"/>
    <w:rsid w:val="00A84F04"/>
    <w:rsid w:val="00A86331"/>
    <w:rsid w:val="00A8678F"/>
    <w:rsid w:val="00A87AD0"/>
    <w:rsid w:val="00A90608"/>
    <w:rsid w:val="00A92778"/>
    <w:rsid w:val="00A93F22"/>
    <w:rsid w:val="00A94ACA"/>
    <w:rsid w:val="00A94C53"/>
    <w:rsid w:val="00A97BD1"/>
    <w:rsid w:val="00AA025D"/>
    <w:rsid w:val="00AA032E"/>
    <w:rsid w:val="00AA4D8C"/>
    <w:rsid w:val="00AA4F10"/>
    <w:rsid w:val="00AB65BC"/>
    <w:rsid w:val="00AB6A37"/>
    <w:rsid w:val="00AB6FB8"/>
    <w:rsid w:val="00AC3DF8"/>
    <w:rsid w:val="00AD12A6"/>
    <w:rsid w:val="00AD4200"/>
    <w:rsid w:val="00AD427A"/>
    <w:rsid w:val="00AD6023"/>
    <w:rsid w:val="00AD7AC6"/>
    <w:rsid w:val="00AE3170"/>
    <w:rsid w:val="00AE46A6"/>
    <w:rsid w:val="00AE5EBD"/>
    <w:rsid w:val="00AF0D98"/>
    <w:rsid w:val="00AF2094"/>
    <w:rsid w:val="00AF44F5"/>
    <w:rsid w:val="00AF4944"/>
    <w:rsid w:val="00AF5BE0"/>
    <w:rsid w:val="00AF676F"/>
    <w:rsid w:val="00B00651"/>
    <w:rsid w:val="00B01C8F"/>
    <w:rsid w:val="00B06C09"/>
    <w:rsid w:val="00B07FBC"/>
    <w:rsid w:val="00B14410"/>
    <w:rsid w:val="00B149F1"/>
    <w:rsid w:val="00B1520E"/>
    <w:rsid w:val="00B21BCC"/>
    <w:rsid w:val="00B25870"/>
    <w:rsid w:val="00B3075A"/>
    <w:rsid w:val="00B30FD0"/>
    <w:rsid w:val="00B32502"/>
    <w:rsid w:val="00B3271F"/>
    <w:rsid w:val="00B33969"/>
    <w:rsid w:val="00B37FDE"/>
    <w:rsid w:val="00B4042C"/>
    <w:rsid w:val="00B41314"/>
    <w:rsid w:val="00B41A29"/>
    <w:rsid w:val="00B42123"/>
    <w:rsid w:val="00B42AB4"/>
    <w:rsid w:val="00B54299"/>
    <w:rsid w:val="00B54730"/>
    <w:rsid w:val="00B5522E"/>
    <w:rsid w:val="00B560D6"/>
    <w:rsid w:val="00B60883"/>
    <w:rsid w:val="00B647AB"/>
    <w:rsid w:val="00B648AF"/>
    <w:rsid w:val="00B64E48"/>
    <w:rsid w:val="00B66D36"/>
    <w:rsid w:val="00B67C1D"/>
    <w:rsid w:val="00B7537B"/>
    <w:rsid w:val="00B832A4"/>
    <w:rsid w:val="00B8564B"/>
    <w:rsid w:val="00B87196"/>
    <w:rsid w:val="00B948E5"/>
    <w:rsid w:val="00BA0EB2"/>
    <w:rsid w:val="00BA1339"/>
    <w:rsid w:val="00BA3429"/>
    <w:rsid w:val="00BA732B"/>
    <w:rsid w:val="00BA7E11"/>
    <w:rsid w:val="00BB0389"/>
    <w:rsid w:val="00BB1CEE"/>
    <w:rsid w:val="00BB229F"/>
    <w:rsid w:val="00BB24C4"/>
    <w:rsid w:val="00BB3854"/>
    <w:rsid w:val="00BB440A"/>
    <w:rsid w:val="00BB4E1F"/>
    <w:rsid w:val="00BB65BE"/>
    <w:rsid w:val="00BC0B2D"/>
    <w:rsid w:val="00BC26C5"/>
    <w:rsid w:val="00BD019E"/>
    <w:rsid w:val="00BD0414"/>
    <w:rsid w:val="00BD518A"/>
    <w:rsid w:val="00BD5636"/>
    <w:rsid w:val="00BD5A7D"/>
    <w:rsid w:val="00BD5C71"/>
    <w:rsid w:val="00BE6B2C"/>
    <w:rsid w:val="00BE7961"/>
    <w:rsid w:val="00BF3A8F"/>
    <w:rsid w:val="00BF3F78"/>
    <w:rsid w:val="00BF4428"/>
    <w:rsid w:val="00BF53FE"/>
    <w:rsid w:val="00BF6A9C"/>
    <w:rsid w:val="00BF7385"/>
    <w:rsid w:val="00BF77AE"/>
    <w:rsid w:val="00C004E8"/>
    <w:rsid w:val="00C03F7B"/>
    <w:rsid w:val="00C0403E"/>
    <w:rsid w:val="00C047D9"/>
    <w:rsid w:val="00C058CC"/>
    <w:rsid w:val="00C107B4"/>
    <w:rsid w:val="00C125D5"/>
    <w:rsid w:val="00C153EF"/>
    <w:rsid w:val="00C1575C"/>
    <w:rsid w:val="00C17B5E"/>
    <w:rsid w:val="00C21BE7"/>
    <w:rsid w:val="00C24C72"/>
    <w:rsid w:val="00C2587D"/>
    <w:rsid w:val="00C27833"/>
    <w:rsid w:val="00C30DF9"/>
    <w:rsid w:val="00C327AC"/>
    <w:rsid w:val="00C346A9"/>
    <w:rsid w:val="00C403A3"/>
    <w:rsid w:val="00C421B7"/>
    <w:rsid w:val="00C460C4"/>
    <w:rsid w:val="00C46CFD"/>
    <w:rsid w:val="00C522A7"/>
    <w:rsid w:val="00C524BE"/>
    <w:rsid w:val="00C548CE"/>
    <w:rsid w:val="00C55403"/>
    <w:rsid w:val="00C6100A"/>
    <w:rsid w:val="00C6110A"/>
    <w:rsid w:val="00C62C9D"/>
    <w:rsid w:val="00C672CF"/>
    <w:rsid w:val="00C67AF6"/>
    <w:rsid w:val="00C67E62"/>
    <w:rsid w:val="00C70210"/>
    <w:rsid w:val="00C70AF9"/>
    <w:rsid w:val="00C71607"/>
    <w:rsid w:val="00C76AE2"/>
    <w:rsid w:val="00C81830"/>
    <w:rsid w:val="00C82C83"/>
    <w:rsid w:val="00C9021C"/>
    <w:rsid w:val="00C94D61"/>
    <w:rsid w:val="00C9654D"/>
    <w:rsid w:val="00C97011"/>
    <w:rsid w:val="00CA0B59"/>
    <w:rsid w:val="00CA2F69"/>
    <w:rsid w:val="00CA3285"/>
    <w:rsid w:val="00CA4E23"/>
    <w:rsid w:val="00CA5EE2"/>
    <w:rsid w:val="00CB0804"/>
    <w:rsid w:val="00CB2468"/>
    <w:rsid w:val="00CB343C"/>
    <w:rsid w:val="00CB3CA0"/>
    <w:rsid w:val="00CC1EE3"/>
    <w:rsid w:val="00CC3500"/>
    <w:rsid w:val="00CC5CF9"/>
    <w:rsid w:val="00CD4DD8"/>
    <w:rsid w:val="00CD52DD"/>
    <w:rsid w:val="00CD7FE5"/>
    <w:rsid w:val="00CE15C2"/>
    <w:rsid w:val="00CE47A2"/>
    <w:rsid w:val="00CE5360"/>
    <w:rsid w:val="00CE6E1E"/>
    <w:rsid w:val="00CF09D2"/>
    <w:rsid w:val="00CF1902"/>
    <w:rsid w:val="00CF297E"/>
    <w:rsid w:val="00CF6969"/>
    <w:rsid w:val="00D01604"/>
    <w:rsid w:val="00D01F6C"/>
    <w:rsid w:val="00D1162B"/>
    <w:rsid w:val="00D11BFB"/>
    <w:rsid w:val="00D12F63"/>
    <w:rsid w:val="00D15FF2"/>
    <w:rsid w:val="00D170C9"/>
    <w:rsid w:val="00D24F71"/>
    <w:rsid w:val="00D25AC5"/>
    <w:rsid w:val="00D30570"/>
    <w:rsid w:val="00D37C23"/>
    <w:rsid w:val="00D40CA5"/>
    <w:rsid w:val="00D41D88"/>
    <w:rsid w:val="00D451E8"/>
    <w:rsid w:val="00D45A78"/>
    <w:rsid w:val="00D45C3E"/>
    <w:rsid w:val="00D46355"/>
    <w:rsid w:val="00D477D5"/>
    <w:rsid w:val="00D47D7C"/>
    <w:rsid w:val="00D527B4"/>
    <w:rsid w:val="00D558BC"/>
    <w:rsid w:val="00D60B1F"/>
    <w:rsid w:val="00D62008"/>
    <w:rsid w:val="00D626E6"/>
    <w:rsid w:val="00D63CB1"/>
    <w:rsid w:val="00D64119"/>
    <w:rsid w:val="00D64953"/>
    <w:rsid w:val="00D679CD"/>
    <w:rsid w:val="00D701C8"/>
    <w:rsid w:val="00D71A79"/>
    <w:rsid w:val="00D72814"/>
    <w:rsid w:val="00D73E42"/>
    <w:rsid w:val="00D74777"/>
    <w:rsid w:val="00D82714"/>
    <w:rsid w:val="00D83606"/>
    <w:rsid w:val="00D83750"/>
    <w:rsid w:val="00D8693C"/>
    <w:rsid w:val="00D86A91"/>
    <w:rsid w:val="00D955DA"/>
    <w:rsid w:val="00DA186D"/>
    <w:rsid w:val="00DA4DA6"/>
    <w:rsid w:val="00DA6F38"/>
    <w:rsid w:val="00DB2FC6"/>
    <w:rsid w:val="00DB35A6"/>
    <w:rsid w:val="00DB3C94"/>
    <w:rsid w:val="00DB7E23"/>
    <w:rsid w:val="00DC6EC1"/>
    <w:rsid w:val="00DD4414"/>
    <w:rsid w:val="00DD4D08"/>
    <w:rsid w:val="00DE0E9A"/>
    <w:rsid w:val="00DE1979"/>
    <w:rsid w:val="00DE2247"/>
    <w:rsid w:val="00DE3184"/>
    <w:rsid w:val="00DE31C0"/>
    <w:rsid w:val="00DE4010"/>
    <w:rsid w:val="00DE5834"/>
    <w:rsid w:val="00DE668E"/>
    <w:rsid w:val="00DF0F0D"/>
    <w:rsid w:val="00DF0F3D"/>
    <w:rsid w:val="00DF5975"/>
    <w:rsid w:val="00DF6864"/>
    <w:rsid w:val="00DF7067"/>
    <w:rsid w:val="00E000D0"/>
    <w:rsid w:val="00E01FD3"/>
    <w:rsid w:val="00E02534"/>
    <w:rsid w:val="00E0347C"/>
    <w:rsid w:val="00E05992"/>
    <w:rsid w:val="00E10E9E"/>
    <w:rsid w:val="00E13FC8"/>
    <w:rsid w:val="00E205D5"/>
    <w:rsid w:val="00E25069"/>
    <w:rsid w:val="00E260F0"/>
    <w:rsid w:val="00E308A5"/>
    <w:rsid w:val="00E33FC7"/>
    <w:rsid w:val="00E41FC1"/>
    <w:rsid w:val="00E4395A"/>
    <w:rsid w:val="00E462F8"/>
    <w:rsid w:val="00E52E07"/>
    <w:rsid w:val="00E54B51"/>
    <w:rsid w:val="00E55538"/>
    <w:rsid w:val="00E56312"/>
    <w:rsid w:val="00E570F4"/>
    <w:rsid w:val="00E6275B"/>
    <w:rsid w:val="00E63BDB"/>
    <w:rsid w:val="00E67089"/>
    <w:rsid w:val="00E7025B"/>
    <w:rsid w:val="00E718A2"/>
    <w:rsid w:val="00E71D48"/>
    <w:rsid w:val="00E75F02"/>
    <w:rsid w:val="00E7626E"/>
    <w:rsid w:val="00E80A53"/>
    <w:rsid w:val="00E825F6"/>
    <w:rsid w:val="00E87E51"/>
    <w:rsid w:val="00E926EA"/>
    <w:rsid w:val="00E927C2"/>
    <w:rsid w:val="00E932EC"/>
    <w:rsid w:val="00E93A95"/>
    <w:rsid w:val="00E97892"/>
    <w:rsid w:val="00EA02C0"/>
    <w:rsid w:val="00EA470B"/>
    <w:rsid w:val="00EA5378"/>
    <w:rsid w:val="00EA6DE0"/>
    <w:rsid w:val="00EA6E52"/>
    <w:rsid w:val="00EB07A0"/>
    <w:rsid w:val="00EB4703"/>
    <w:rsid w:val="00EB5000"/>
    <w:rsid w:val="00EB5E8E"/>
    <w:rsid w:val="00EC1532"/>
    <w:rsid w:val="00EC209B"/>
    <w:rsid w:val="00EC3E3B"/>
    <w:rsid w:val="00EC5C16"/>
    <w:rsid w:val="00ED3FA8"/>
    <w:rsid w:val="00ED5CFB"/>
    <w:rsid w:val="00ED657E"/>
    <w:rsid w:val="00EE087D"/>
    <w:rsid w:val="00EE180A"/>
    <w:rsid w:val="00EF3468"/>
    <w:rsid w:val="00EF5AD9"/>
    <w:rsid w:val="00EF6562"/>
    <w:rsid w:val="00EF667B"/>
    <w:rsid w:val="00F00C01"/>
    <w:rsid w:val="00F02B66"/>
    <w:rsid w:val="00F02D58"/>
    <w:rsid w:val="00F054B1"/>
    <w:rsid w:val="00F07236"/>
    <w:rsid w:val="00F10092"/>
    <w:rsid w:val="00F110D0"/>
    <w:rsid w:val="00F12CE2"/>
    <w:rsid w:val="00F14DAD"/>
    <w:rsid w:val="00F16BEE"/>
    <w:rsid w:val="00F42E75"/>
    <w:rsid w:val="00F44140"/>
    <w:rsid w:val="00F44C2D"/>
    <w:rsid w:val="00F45B85"/>
    <w:rsid w:val="00F465E4"/>
    <w:rsid w:val="00F46606"/>
    <w:rsid w:val="00F549F5"/>
    <w:rsid w:val="00F56AFB"/>
    <w:rsid w:val="00F64566"/>
    <w:rsid w:val="00F66908"/>
    <w:rsid w:val="00F715FB"/>
    <w:rsid w:val="00F73090"/>
    <w:rsid w:val="00F732D3"/>
    <w:rsid w:val="00F744C8"/>
    <w:rsid w:val="00F7636B"/>
    <w:rsid w:val="00F7644E"/>
    <w:rsid w:val="00F87B05"/>
    <w:rsid w:val="00F900FA"/>
    <w:rsid w:val="00F90919"/>
    <w:rsid w:val="00F90C0F"/>
    <w:rsid w:val="00F9612D"/>
    <w:rsid w:val="00FA02B0"/>
    <w:rsid w:val="00FA4669"/>
    <w:rsid w:val="00FB174D"/>
    <w:rsid w:val="00FB3125"/>
    <w:rsid w:val="00FB3DFB"/>
    <w:rsid w:val="00FB5D1D"/>
    <w:rsid w:val="00FB5D38"/>
    <w:rsid w:val="00FB6BCF"/>
    <w:rsid w:val="00FB6EE0"/>
    <w:rsid w:val="00FC07B5"/>
    <w:rsid w:val="00FC14C3"/>
    <w:rsid w:val="00FC2D1E"/>
    <w:rsid w:val="00FC3A3A"/>
    <w:rsid w:val="00FC4579"/>
    <w:rsid w:val="00FC5A09"/>
    <w:rsid w:val="00FD0E36"/>
    <w:rsid w:val="00FD128A"/>
    <w:rsid w:val="00FD17C7"/>
    <w:rsid w:val="00FD382C"/>
    <w:rsid w:val="00FD5C95"/>
    <w:rsid w:val="00FD6E5C"/>
    <w:rsid w:val="00FF07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776DFB"/>
  <w15:docId w15:val="{738E6D4C-C8DC-41F3-8F02-EC3AD602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FB"/>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56AFB"/>
    <w:pPr>
      <w:keepNext/>
      <w:keepLines/>
      <w:spacing w:before="480"/>
      <w:outlineLvl w:val="0"/>
    </w:pPr>
    <w:rPr>
      <w:rFonts w:ascii="Cambria" w:hAnsi="Cambria" w:cs="font274"/>
      <w:b/>
      <w:bCs/>
      <w:color w:val="365F91"/>
      <w:sz w:val="28"/>
      <w:szCs w:val="28"/>
    </w:rPr>
  </w:style>
  <w:style w:type="paragraph" w:styleId="Heading2">
    <w:name w:val="heading 2"/>
    <w:basedOn w:val="Normal"/>
    <w:next w:val="BodyText"/>
    <w:qFormat/>
    <w:rsid w:val="00F56AFB"/>
    <w:pPr>
      <w:keepNext/>
      <w:tabs>
        <w:tab w:val="num" w:pos="66"/>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F56AFB"/>
    <w:pPr>
      <w:keepNext/>
      <w:tabs>
        <w:tab w:val="num" w:pos="66"/>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F56AFB"/>
    <w:pPr>
      <w:keepNext/>
      <w:tabs>
        <w:tab w:val="num" w:pos="66"/>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F56AFB"/>
    <w:pPr>
      <w:tabs>
        <w:tab w:val="num" w:pos="66"/>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F56AFB"/>
    <w:pPr>
      <w:keepNext/>
      <w:tabs>
        <w:tab w:val="num" w:pos="66"/>
      </w:tabs>
      <w:ind w:left="1152" w:hanging="1152"/>
      <w:outlineLvl w:val="5"/>
    </w:pPr>
    <w:rPr>
      <w:rFonts w:ascii="Book Antiqua" w:eastAsia="Times New Roman" w:hAnsi="Book Antiqua"/>
      <w:sz w:val="28"/>
    </w:rPr>
  </w:style>
  <w:style w:type="paragraph" w:styleId="Heading7">
    <w:name w:val="heading 7"/>
    <w:basedOn w:val="Normal"/>
    <w:next w:val="BodyText"/>
    <w:qFormat/>
    <w:rsid w:val="00F56AFB"/>
    <w:pPr>
      <w:keepNext/>
      <w:tabs>
        <w:tab w:val="num" w:pos="66"/>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F56AFB"/>
    <w:pPr>
      <w:keepNext/>
      <w:tabs>
        <w:tab w:val="num" w:pos="66"/>
      </w:tabs>
      <w:ind w:left="1440" w:hanging="1440"/>
      <w:jc w:val="both"/>
      <w:outlineLvl w:val="7"/>
    </w:pPr>
    <w:rPr>
      <w:rFonts w:eastAsia="Times New Roman"/>
      <w:b/>
    </w:rPr>
  </w:style>
  <w:style w:type="paragraph" w:styleId="Heading9">
    <w:name w:val="heading 9"/>
    <w:basedOn w:val="Normal"/>
    <w:next w:val="BodyText"/>
    <w:qFormat/>
    <w:rsid w:val="00F56AFB"/>
    <w:pPr>
      <w:tabs>
        <w:tab w:val="num" w:pos="66"/>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6AFB"/>
    <w:pPr>
      <w:spacing w:after="120"/>
    </w:pPr>
  </w:style>
  <w:style w:type="character" w:customStyle="1" w:styleId="WW8Num2z0">
    <w:name w:val="WW8Num2z0"/>
    <w:rsid w:val="00F56AFB"/>
    <w:rPr>
      <w:rFonts w:ascii="Symbol" w:hAnsi="Symbol" w:cs="Symbol"/>
    </w:rPr>
  </w:style>
  <w:style w:type="character" w:customStyle="1" w:styleId="WW8Num2z1">
    <w:name w:val="WW8Num2z1"/>
    <w:rsid w:val="00F56AFB"/>
    <w:rPr>
      <w:rFonts w:ascii="Courier New" w:hAnsi="Courier New" w:cs="Courier New"/>
    </w:rPr>
  </w:style>
  <w:style w:type="character" w:customStyle="1" w:styleId="WW8Num2z2">
    <w:name w:val="WW8Num2z2"/>
    <w:rsid w:val="00F56AFB"/>
    <w:rPr>
      <w:rFonts w:ascii="Wingdings" w:hAnsi="Wingdings" w:cs="Wingdings"/>
    </w:rPr>
  </w:style>
  <w:style w:type="character" w:customStyle="1" w:styleId="WW8Num3z0">
    <w:name w:val="WW8Num3z0"/>
    <w:rsid w:val="00F56AFB"/>
    <w:rPr>
      <w:b/>
    </w:rPr>
  </w:style>
  <w:style w:type="character" w:customStyle="1" w:styleId="WW8Num3z1">
    <w:name w:val="WW8Num3z1"/>
    <w:rsid w:val="00F56AFB"/>
    <w:rPr>
      <w:b/>
      <w:i w:val="0"/>
      <w:sz w:val="24"/>
      <w:szCs w:val="24"/>
    </w:rPr>
  </w:style>
  <w:style w:type="character" w:customStyle="1" w:styleId="WW8Num4z0">
    <w:name w:val="WW8Num4z0"/>
    <w:rsid w:val="00F56AFB"/>
    <w:rPr>
      <w:rFonts w:cs="Arial"/>
      <w:i w:val="0"/>
      <w:sz w:val="24"/>
    </w:rPr>
  </w:style>
  <w:style w:type="character" w:customStyle="1" w:styleId="WW8Num5z0">
    <w:name w:val="WW8Num5z0"/>
    <w:rsid w:val="00F56AFB"/>
    <w:rPr>
      <w:rFonts w:cs="Arial"/>
      <w:b w:val="0"/>
      <w:i w:val="0"/>
      <w:sz w:val="24"/>
    </w:rPr>
  </w:style>
  <w:style w:type="character" w:customStyle="1" w:styleId="WW8Num6z0">
    <w:name w:val="WW8Num6z0"/>
    <w:rsid w:val="00F56AFB"/>
    <w:rPr>
      <w:rFonts w:ascii="Symbol" w:hAnsi="Symbol" w:cs="Symbol"/>
    </w:rPr>
  </w:style>
  <w:style w:type="character" w:customStyle="1" w:styleId="WW8Num6z1">
    <w:name w:val="WW8Num6z1"/>
    <w:rsid w:val="00F56AFB"/>
    <w:rPr>
      <w:rFonts w:ascii="Courier New" w:hAnsi="Courier New" w:cs="Courier New"/>
    </w:rPr>
  </w:style>
  <w:style w:type="character" w:customStyle="1" w:styleId="WW8Num6z2">
    <w:name w:val="WW8Num6z2"/>
    <w:rsid w:val="00F56AFB"/>
    <w:rPr>
      <w:rFonts w:ascii="Wingdings" w:hAnsi="Wingdings" w:cs="Wingdings"/>
    </w:rPr>
  </w:style>
  <w:style w:type="character" w:customStyle="1" w:styleId="WW8Num7z0">
    <w:name w:val="WW8Num7z0"/>
    <w:rsid w:val="00F56AFB"/>
    <w:rPr>
      <w:b w:val="0"/>
      <w:i w:val="0"/>
      <w:color w:val="00000A"/>
    </w:rPr>
  </w:style>
  <w:style w:type="character" w:customStyle="1" w:styleId="WW8Num7z1">
    <w:name w:val="WW8Num7z1"/>
    <w:rsid w:val="00F56AFB"/>
    <w:rPr>
      <w:rFonts w:ascii="Courier New" w:hAnsi="Courier New" w:cs="Courier New"/>
    </w:rPr>
  </w:style>
  <w:style w:type="character" w:customStyle="1" w:styleId="WW8Num7z2">
    <w:name w:val="WW8Num7z2"/>
    <w:rsid w:val="00F56AFB"/>
    <w:rPr>
      <w:rFonts w:ascii="Wingdings" w:hAnsi="Wingdings" w:cs="Wingdings"/>
    </w:rPr>
  </w:style>
  <w:style w:type="character" w:customStyle="1" w:styleId="WW8Num8z0">
    <w:name w:val="WW8Num8z0"/>
    <w:rsid w:val="00F56AFB"/>
    <w:rPr>
      <w:rFonts w:ascii="Symbol" w:hAnsi="Symbol" w:cs="Symbol"/>
    </w:rPr>
  </w:style>
  <w:style w:type="character" w:customStyle="1" w:styleId="WW8Num9z0">
    <w:name w:val="WW8Num9z0"/>
    <w:rsid w:val="00F56AFB"/>
    <w:rPr>
      <w:i w:val="0"/>
    </w:rPr>
  </w:style>
  <w:style w:type="character" w:customStyle="1" w:styleId="WW8Num9z1">
    <w:name w:val="WW8Num9z1"/>
    <w:rsid w:val="00F56AFB"/>
    <w:rPr>
      <w:rFonts w:ascii="Courier New" w:hAnsi="Courier New" w:cs="Courier New"/>
    </w:rPr>
  </w:style>
  <w:style w:type="character" w:customStyle="1" w:styleId="WW8Num9z2">
    <w:name w:val="WW8Num9z2"/>
    <w:rsid w:val="00F56AFB"/>
    <w:rPr>
      <w:rFonts w:ascii="Wingdings" w:hAnsi="Wingdings" w:cs="Wingdings"/>
    </w:rPr>
  </w:style>
  <w:style w:type="character" w:customStyle="1" w:styleId="WW8Num8z1">
    <w:name w:val="WW8Num8z1"/>
    <w:rsid w:val="00F56AFB"/>
    <w:rPr>
      <w:rFonts w:ascii="Courier New" w:hAnsi="Courier New" w:cs="Courier New"/>
    </w:rPr>
  </w:style>
  <w:style w:type="character" w:customStyle="1" w:styleId="WW8Num8z2">
    <w:name w:val="WW8Num8z2"/>
    <w:rsid w:val="00F56AFB"/>
    <w:rPr>
      <w:rFonts w:ascii="Wingdings" w:hAnsi="Wingdings" w:cs="Wingdings"/>
    </w:rPr>
  </w:style>
  <w:style w:type="character" w:customStyle="1" w:styleId="WW8Num10z0">
    <w:name w:val="WW8Num10z0"/>
    <w:rsid w:val="00F56AFB"/>
    <w:rPr>
      <w:rFonts w:ascii="Symbol" w:hAnsi="Symbol" w:cs="Symbol"/>
    </w:rPr>
  </w:style>
  <w:style w:type="character" w:customStyle="1" w:styleId="WW8Num10z1">
    <w:name w:val="WW8Num10z1"/>
    <w:rsid w:val="00F56AFB"/>
    <w:rPr>
      <w:rFonts w:ascii="Courier New" w:hAnsi="Courier New" w:cs="Courier New"/>
    </w:rPr>
  </w:style>
  <w:style w:type="character" w:customStyle="1" w:styleId="WW8Num10z2">
    <w:name w:val="WW8Num10z2"/>
    <w:rsid w:val="00F56AFB"/>
    <w:rPr>
      <w:rFonts w:ascii="Wingdings" w:hAnsi="Wingdings" w:cs="Wingdings"/>
    </w:rPr>
  </w:style>
  <w:style w:type="character" w:customStyle="1" w:styleId="WW8Num12z0">
    <w:name w:val="WW8Num12z0"/>
    <w:rsid w:val="00F56AFB"/>
    <w:rPr>
      <w:b/>
    </w:rPr>
  </w:style>
  <w:style w:type="character" w:customStyle="1" w:styleId="WW8Num12z1">
    <w:name w:val="WW8Num12z1"/>
    <w:rsid w:val="00F56AFB"/>
    <w:rPr>
      <w:b/>
      <w:i w:val="0"/>
      <w:sz w:val="24"/>
      <w:szCs w:val="24"/>
    </w:rPr>
  </w:style>
  <w:style w:type="character" w:customStyle="1" w:styleId="WW8Num13z0">
    <w:name w:val="WW8Num13z0"/>
    <w:rsid w:val="00F56AFB"/>
    <w:rPr>
      <w:b w:val="0"/>
    </w:rPr>
  </w:style>
  <w:style w:type="character" w:customStyle="1" w:styleId="WW8Num15z0">
    <w:name w:val="WW8Num15z0"/>
    <w:rsid w:val="00F56AFB"/>
    <w:rPr>
      <w:rFonts w:ascii="Wingdings" w:hAnsi="Wingdings" w:cs="Wingdings"/>
    </w:rPr>
  </w:style>
  <w:style w:type="character" w:customStyle="1" w:styleId="WW8Num15z1">
    <w:name w:val="WW8Num15z1"/>
    <w:rsid w:val="00F56AFB"/>
    <w:rPr>
      <w:rFonts w:ascii="Courier New" w:hAnsi="Courier New" w:cs="Courier New"/>
    </w:rPr>
  </w:style>
  <w:style w:type="character" w:customStyle="1" w:styleId="WW8Num15z3">
    <w:name w:val="WW8Num15z3"/>
    <w:rsid w:val="00F56AFB"/>
    <w:rPr>
      <w:rFonts w:ascii="Symbol" w:hAnsi="Symbol" w:cs="Symbol"/>
    </w:rPr>
  </w:style>
  <w:style w:type="character" w:customStyle="1" w:styleId="DefaultParagraphFont1">
    <w:name w:val="Default Paragraph Font1"/>
    <w:rsid w:val="00F56AFB"/>
  </w:style>
  <w:style w:type="character" w:customStyle="1" w:styleId="WW-DefaultParagraphFont">
    <w:name w:val="WW-Default Paragraph Font"/>
    <w:rsid w:val="00F56AFB"/>
  </w:style>
  <w:style w:type="character" w:customStyle="1" w:styleId="ListParagraphChar">
    <w:name w:val="List Paragraph Char"/>
    <w:uiPriority w:val="34"/>
    <w:rsid w:val="00F56AFB"/>
  </w:style>
  <w:style w:type="character" w:customStyle="1" w:styleId="CommentReference1">
    <w:name w:val="Comment Reference1"/>
    <w:rsid w:val="00F56AFB"/>
    <w:rPr>
      <w:sz w:val="16"/>
      <w:szCs w:val="16"/>
    </w:rPr>
  </w:style>
  <w:style w:type="character" w:customStyle="1" w:styleId="CommentTextChar">
    <w:name w:val="Comment Text Char"/>
    <w:rsid w:val="00F56AFB"/>
    <w:rPr>
      <w:sz w:val="20"/>
      <w:szCs w:val="20"/>
    </w:rPr>
  </w:style>
  <w:style w:type="character" w:customStyle="1" w:styleId="CommentSubjectChar">
    <w:name w:val="Comment Subject Char"/>
    <w:rsid w:val="00F56AFB"/>
    <w:rPr>
      <w:b/>
      <w:bCs/>
      <w:sz w:val="20"/>
      <w:szCs w:val="20"/>
    </w:rPr>
  </w:style>
  <w:style w:type="character" w:customStyle="1" w:styleId="BalloonTextChar">
    <w:name w:val="Balloon Text Char"/>
    <w:rsid w:val="00F56AFB"/>
    <w:rPr>
      <w:rFonts w:ascii="Tahoma" w:hAnsi="Tahoma" w:cs="Tahoma"/>
      <w:sz w:val="16"/>
      <w:szCs w:val="16"/>
    </w:rPr>
  </w:style>
  <w:style w:type="character" w:customStyle="1" w:styleId="Heading1Char">
    <w:name w:val="Heading 1 Char"/>
    <w:rsid w:val="00F56AFB"/>
    <w:rPr>
      <w:rFonts w:ascii="Cambria" w:hAnsi="Cambria" w:cs="font274"/>
      <w:b/>
      <w:bCs/>
      <w:color w:val="365F91"/>
      <w:sz w:val="28"/>
      <w:szCs w:val="28"/>
    </w:rPr>
  </w:style>
  <w:style w:type="character" w:customStyle="1" w:styleId="Heading2Char">
    <w:name w:val="Heading 2 Char"/>
    <w:rsid w:val="00F56AFB"/>
    <w:rPr>
      <w:rFonts w:ascii="Book Antiqua" w:eastAsia="Times New Roman" w:hAnsi="Book Antiqua" w:cs="Times New Roman"/>
      <w:b/>
      <w:bCs/>
      <w:sz w:val="28"/>
      <w:szCs w:val="24"/>
    </w:rPr>
  </w:style>
  <w:style w:type="character" w:customStyle="1" w:styleId="Heading3Char">
    <w:name w:val="Heading 3 Char"/>
    <w:rsid w:val="00F56AFB"/>
    <w:rPr>
      <w:rFonts w:ascii="Arial" w:eastAsia="Times New Roman" w:hAnsi="Arial" w:cs="Times New Roman"/>
      <w:b/>
      <w:bCs/>
      <w:sz w:val="26"/>
      <w:szCs w:val="26"/>
    </w:rPr>
  </w:style>
  <w:style w:type="character" w:customStyle="1" w:styleId="Heading4Char">
    <w:name w:val="Heading 4 Char"/>
    <w:rsid w:val="00F56AFB"/>
    <w:rPr>
      <w:rFonts w:ascii="Book Antiqua" w:eastAsia="Times New Roman" w:hAnsi="Book Antiqua" w:cs="Times New Roman"/>
      <w:b/>
      <w:bCs/>
      <w:sz w:val="28"/>
      <w:szCs w:val="24"/>
      <w:u w:val="single"/>
    </w:rPr>
  </w:style>
  <w:style w:type="character" w:customStyle="1" w:styleId="Heading5Char">
    <w:name w:val="Heading 5 Char"/>
    <w:rsid w:val="00F56AFB"/>
    <w:rPr>
      <w:rFonts w:ascii="Times New Roman" w:eastAsia="Times New Roman" w:hAnsi="Times New Roman" w:cs="Times New Roman"/>
      <w:b/>
      <w:bCs/>
      <w:i/>
      <w:iCs/>
      <w:sz w:val="26"/>
      <w:szCs w:val="26"/>
      <w:lang w:val="en-US"/>
    </w:rPr>
  </w:style>
  <w:style w:type="character" w:customStyle="1" w:styleId="Heading6Char">
    <w:name w:val="Heading 6 Char"/>
    <w:rsid w:val="00F56AFB"/>
    <w:rPr>
      <w:rFonts w:ascii="Book Antiqua" w:eastAsia="Times New Roman" w:hAnsi="Book Antiqua" w:cs="Times New Roman"/>
      <w:sz w:val="28"/>
      <w:szCs w:val="24"/>
    </w:rPr>
  </w:style>
  <w:style w:type="character" w:customStyle="1" w:styleId="Heading7Char">
    <w:name w:val="Heading 7 Char"/>
    <w:rsid w:val="00F56AFB"/>
    <w:rPr>
      <w:rFonts w:ascii="Book Antiqua" w:eastAsia="Times New Roman" w:hAnsi="Book Antiqua" w:cs="Arial"/>
      <w:b/>
      <w:bCs/>
      <w:sz w:val="24"/>
      <w:szCs w:val="24"/>
    </w:rPr>
  </w:style>
  <w:style w:type="character" w:customStyle="1" w:styleId="Heading8Char">
    <w:name w:val="Heading 8 Char"/>
    <w:rsid w:val="00F56AFB"/>
    <w:rPr>
      <w:rFonts w:ascii="Times New Roman" w:eastAsia="Times New Roman" w:hAnsi="Times New Roman" w:cs="Times New Roman"/>
      <w:b/>
      <w:sz w:val="24"/>
      <w:szCs w:val="24"/>
    </w:rPr>
  </w:style>
  <w:style w:type="character" w:customStyle="1" w:styleId="Heading9Char">
    <w:name w:val="Heading 9 Char"/>
    <w:rsid w:val="00F56AFB"/>
    <w:rPr>
      <w:rFonts w:ascii="Arial" w:eastAsia="Times New Roman" w:hAnsi="Arial" w:cs="Arial"/>
      <w:lang w:val="en-US"/>
    </w:rPr>
  </w:style>
  <w:style w:type="character" w:customStyle="1" w:styleId="BodyText2Char">
    <w:name w:val="Body Text 2 Char"/>
    <w:rsid w:val="00F56AFB"/>
    <w:rPr>
      <w:sz w:val="24"/>
      <w:szCs w:val="24"/>
    </w:rPr>
  </w:style>
  <w:style w:type="character" w:customStyle="1" w:styleId="BodyText2Char1">
    <w:name w:val="Body Text 2 Char1"/>
    <w:basedOn w:val="WW-DefaultParagraphFont"/>
    <w:rsid w:val="00F56AFB"/>
  </w:style>
  <w:style w:type="character" w:customStyle="1" w:styleId="BodyText3Char">
    <w:name w:val="Body Text 3 Char"/>
    <w:rsid w:val="00F56AFB"/>
    <w:rPr>
      <w:rFonts w:ascii="Times New Roman" w:eastAsia="Times New Roman" w:hAnsi="Times New Roman" w:cs="Times New Roman"/>
      <w:sz w:val="16"/>
      <w:szCs w:val="16"/>
    </w:rPr>
  </w:style>
  <w:style w:type="character" w:customStyle="1" w:styleId="NoSpacingChar">
    <w:name w:val="No Spacing Char"/>
    <w:uiPriority w:val="1"/>
    <w:rsid w:val="00F56AFB"/>
    <w:rPr>
      <w:rFonts w:cs="font274"/>
      <w:lang w:val="en-US"/>
    </w:rPr>
  </w:style>
  <w:style w:type="character" w:customStyle="1" w:styleId="HeaderChar">
    <w:name w:val="Header Char"/>
    <w:basedOn w:val="WW-DefaultParagraphFont"/>
    <w:rsid w:val="00F56AFB"/>
  </w:style>
  <w:style w:type="character" w:customStyle="1" w:styleId="FooterChar">
    <w:name w:val="Footer Char"/>
    <w:basedOn w:val="WW-DefaultParagraphFont"/>
    <w:rsid w:val="00F56AFB"/>
  </w:style>
  <w:style w:type="character" w:customStyle="1" w:styleId="ListLabel1">
    <w:name w:val="ListLabel 1"/>
    <w:rsid w:val="00F56AFB"/>
    <w:rPr>
      <w:rFonts w:cs="Courier New"/>
    </w:rPr>
  </w:style>
  <w:style w:type="character" w:customStyle="1" w:styleId="ListLabel2">
    <w:name w:val="ListLabel 2"/>
    <w:rsid w:val="00F56AFB"/>
    <w:rPr>
      <w:b/>
      <w:i w:val="0"/>
      <w:sz w:val="24"/>
      <w:szCs w:val="24"/>
    </w:rPr>
  </w:style>
  <w:style w:type="character" w:customStyle="1" w:styleId="ListLabel3">
    <w:name w:val="ListLabel 3"/>
    <w:rsid w:val="00F56AFB"/>
    <w:rPr>
      <w:rFonts w:cs="Arial"/>
      <w:i w:val="0"/>
      <w:sz w:val="24"/>
    </w:rPr>
  </w:style>
  <w:style w:type="character" w:customStyle="1" w:styleId="ListLabel4">
    <w:name w:val="ListLabel 4"/>
    <w:rsid w:val="00F56AFB"/>
    <w:rPr>
      <w:rFonts w:cs="Arial"/>
      <w:b w:val="0"/>
      <w:i w:val="0"/>
      <w:sz w:val="24"/>
    </w:rPr>
  </w:style>
  <w:style w:type="character" w:customStyle="1" w:styleId="ListLabel5">
    <w:name w:val="ListLabel 5"/>
    <w:rsid w:val="00F56AFB"/>
    <w:rPr>
      <w:rFonts w:cs="Calibri"/>
    </w:rPr>
  </w:style>
  <w:style w:type="character" w:customStyle="1" w:styleId="ListLabel6">
    <w:name w:val="ListLabel 6"/>
    <w:rsid w:val="00F56AFB"/>
    <w:rPr>
      <w:b w:val="0"/>
      <w:i w:val="0"/>
      <w:color w:val="00000A"/>
    </w:rPr>
  </w:style>
  <w:style w:type="character" w:customStyle="1" w:styleId="ListLabel7">
    <w:name w:val="ListLabel 7"/>
    <w:rsid w:val="00F56AFB"/>
    <w:rPr>
      <w:rFonts w:eastAsia="TimesNewRomanPSMT" w:cs="Times New Roman"/>
    </w:rPr>
  </w:style>
  <w:style w:type="character" w:customStyle="1" w:styleId="ListLabel8">
    <w:name w:val="ListLabel 8"/>
    <w:rsid w:val="00F56AFB"/>
    <w:rPr>
      <w:i w:val="0"/>
    </w:rPr>
  </w:style>
  <w:style w:type="character" w:customStyle="1" w:styleId="NumberingSymbols">
    <w:name w:val="Numbering Symbols"/>
    <w:rsid w:val="00F56AFB"/>
  </w:style>
  <w:style w:type="paragraph" w:customStyle="1" w:styleId="Heading">
    <w:name w:val="Heading"/>
    <w:basedOn w:val="Normal"/>
    <w:next w:val="BodyText"/>
    <w:rsid w:val="00F56AFB"/>
    <w:pPr>
      <w:keepNext/>
      <w:spacing w:before="240" w:after="120"/>
    </w:pPr>
    <w:rPr>
      <w:rFonts w:ascii="Arial" w:hAnsi="Arial" w:cs="Mangal"/>
      <w:sz w:val="28"/>
      <w:szCs w:val="28"/>
    </w:rPr>
  </w:style>
  <w:style w:type="paragraph" w:styleId="List">
    <w:name w:val="List"/>
    <w:basedOn w:val="BodyText"/>
    <w:rsid w:val="00F56AFB"/>
    <w:rPr>
      <w:rFonts w:cs="Mangal"/>
    </w:rPr>
  </w:style>
  <w:style w:type="paragraph" w:styleId="Caption">
    <w:name w:val="caption"/>
    <w:basedOn w:val="Normal"/>
    <w:qFormat/>
    <w:rsid w:val="00F56AFB"/>
    <w:pPr>
      <w:suppressLineNumbers/>
      <w:spacing w:before="120" w:after="120"/>
    </w:pPr>
    <w:rPr>
      <w:rFonts w:cs="Mangal"/>
      <w:i/>
      <w:iCs/>
    </w:rPr>
  </w:style>
  <w:style w:type="paragraph" w:customStyle="1" w:styleId="Index">
    <w:name w:val="Index"/>
    <w:basedOn w:val="Normal"/>
    <w:rsid w:val="00F56AFB"/>
    <w:pPr>
      <w:suppressLineNumbers/>
    </w:pPr>
    <w:rPr>
      <w:rFonts w:cs="Mangal"/>
    </w:rPr>
  </w:style>
  <w:style w:type="paragraph" w:styleId="ListParagraph">
    <w:name w:val="List Paragraph"/>
    <w:basedOn w:val="Normal"/>
    <w:uiPriority w:val="34"/>
    <w:qFormat/>
    <w:rsid w:val="00F56AFB"/>
    <w:pPr>
      <w:ind w:left="720"/>
    </w:pPr>
  </w:style>
  <w:style w:type="paragraph" w:customStyle="1" w:styleId="CommentText1">
    <w:name w:val="Comment Text1"/>
    <w:basedOn w:val="Normal"/>
    <w:rsid w:val="00F56AFB"/>
    <w:rPr>
      <w:sz w:val="20"/>
      <w:szCs w:val="20"/>
    </w:rPr>
  </w:style>
  <w:style w:type="paragraph" w:customStyle="1" w:styleId="CommentSubject1">
    <w:name w:val="Comment Subject1"/>
    <w:basedOn w:val="CommentText1"/>
    <w:rsid w:val="00F56AFB"/>
    <w:rPr>
      <w:b/>
      <w:bCs/>
    </w:rPr>
  </w:style>
  <w:style w:type="paragraph" w:styleId="BalloonText">
    <w:name w:val="Balloon Text"/>
    <w:basedOn w:val="Normal"/>
    <w:rsid w:val="00F56AFB"/>
    <w:rPr>
      <w:rFonts w:ascii="Tahoma" w:hAnsi="Tahoma" w:cs="Tahoma"/>
      <w:sz w:val="16"/>
      <w:szCs w:val="16"/>
    </w:rPr>
  </w:style>
  <w:style w:type="paragraph" w:customStyle="1" w:styleId="ContentsHeading">
    <w:name w:val="Contents Heading"/>
    <w:basedOn w:val="Heading1"/>
    <w:rsid w:val="00F56AFB"/>
    <w:pPr>
      <w:suppressLineNumbers/>
    </w:pPr>
    <w:rPr>
      <w:sz w:val="32"/>
      <w:szCs w:val="32"/>
    </w:rPr>
  </w:style>
  <w:style w:type="paragraph" w:styleId="BodyText2">
    <w:name w:val="Body Text 2"/>
    <w:basedOn w:val="Normal"/>
    <w:rsid w:val="00F56AFB"/>
    <w:pPr>
      <w:spacing w:after="120" w:line="480" w:lineRule="auto"/>
    </w:pPr>
  </w:style>
  <w:style w:type="paragraph" w:styleId="BodyText3">
    <w:name w:val="Body Text 3"/>
    <w:basedOn w:val="Normal"/>
    <w:rsid w:val="00F56AFB"/>
    <w:pPr>
      <w:spacing w:after="120"/>
    </w:pPr>
    <w:rPr>
      <w:rFonts w:eastAsia="Times New Roman"/>
      <w:sz w:val="16"/>
      <w:szCs w:val="16"/>
    </w:rPr>
  </w:style>
  <w:style w:type="paragraph" w:styleId="NoSpacing">
    <w:name w:val="No Spacing"/>
    <w:uiPriority w:val="1"/>
    <w:qFormat/>
    <w:rsid w:val="00F56AFB"/>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F56AFB"/>
    <w:pPr>
      <w:suppressLineNumbers/>
      <w:tabs>
        <w:tab w:val="center" w:pos="4513"/>
        <w:tab w:val="right" w:pos="9026"/>
      </w:tabs>
    </w:pPr>
  </w:style>
  <w:style w:type="paragraph" w:styleId="Footer">
    <w:name w:val="footer"/>
    <w:basedOn w:val="Normal"/>
    <w:rsid w:val="00F56AFB"/>
    <w:pPr>
      <w:suppressLineNumbers/>
      <w:tabs>
        <w:tab w:val="center" w:pos="4513"/>
        <w:tab w:val="right" w:pos="9026"/>
      </w:tabs>
    </w:pPr>
  </w:style>
  <w:style w:type="paragraph" w:customStyle="1" w:styleId="TableContents">
    <w:name w:val="Table Contents"/>
    <w:basedOn w:val="Normal"/>
    <w:rsid w:val="00F56AFB"/>
    <w:pPr>
      <w:suppressLineNumbers/>
    </w:pPr>
  </w:style>
  <w:style w:type="paragraph" w:customStyle="1" w:styleId="TableHeading">
    <w:name w:val="Table Heading"/>
    <w:basedOn w:val="TableContents"/>
    <w:rsid w:val="00F56AFB"/>
    <w:pPr>
      <w:jc w:val="center"/>
    </w:pPr>
    <w:rPr>
      <w:b/>
      <w:bCs/>
    </w:rPr>
  </w:style>
  <w:style w:type="paragraph" w:customStyle="1" w:styleId="PythagoreanTheorem">
    <w:name w:val="Pythagorean Theorem"/>
    <w:rsid w:val="00F56AFB"/>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DB35A6"/>
    <w:rPr>
      <w:color w:val="0000FF"/>
      <w:u w:val="single"/>
    </w:rPr>
  </w:style>
  <w:style w:type="paragraph" w:customStyle="1" w:styleId="Style11">
    <w:name w:val="Style11"/>
    <w:basedOn w:val="Normal"/>
    <w:uiPriority w:val="99"/>
    <w:rsid w:val="00DB7E23"/>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character" w:customStyle="1" w:styleId="FontStyle33">
    <w:name w:val="Font Style33"/>
    <w:uiPriority w:val="99"/>
    <w:rsid w:val="00DB7E23"/>
    <w:rPr>
      <w:rFonts w:ascii="Arial" w:hAnsi="Arial" w:cs="Arial"/>
      <w:b/>
      <w:bCs/>
      <w:sz w:val="18"/>
      <w:szCs w:val="18"/>
    </w:rPr>
  </w:style>
  <w:style w:type="character" w:customStyle="1" w:styleId="FontStyle34">
    <w:name w:val="Font Style34"/>
    <w:uiPriority w:val="99"/>
    <w:rsid w:val="00DB7E23"/>
    <w:rPr>
      <w:rFonts w:ascii="Arial" w:hAnsi="Arial" w:cs="Arial"/>
      <w:sz w:val="18"/>
      <w:szCs w:val="18"/>
    </w:rPr>
  </w:style>
  <w:style w:type="paragraph" w:customStyle="1" w:styleId="Style20">
    <w:name w:val="Style20"/>
    <w:basedOn w:val="Normal"/>
    <w:uiPriority w:val="99"/>
    <w:rsid w:val="00DB7E23"/>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character" w:customStyle="1" w:styleId="FontStyle35">
    <w:name w:val="Font Style35"/>
    <w:uiPriority w:val="99"/>
    <w:rsid w:val="00DB7E23"/>
    <w:rPr>
      <w:rFonts w:ascii="Arial" w:hAnsi="Arial" w:cs="Arial"/>
      <w:sz w:val="18"/>
      <w:szCs w:val="18"/>
    </w:rPr>
  </w:style>
  <w:style w:type="paragraph" w:customStyle="1" w:styleId="Style2">
    <w:name w:val="Style2"/>
    <w:basedOn w:val="Normal"/>
    <w:uiPriority w:val="99"/>
    <w:rsid w:val="00DB7E23"/>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paragraph" w:customStyle="1" w:styleId="Style17">
    <w:name w:val="Style17"/>
    <w:basedOn w:val="Normal"/>
    <w:uiPriority w:val="99"/>
    <w:rsid w:val="00DB7E23"/>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paragraph" w:styleId="BodyTextIndent">
    <w:name w:val="Body Text Indent"/>
    <w:basedOn w:val="Normal"/>
    <w:link w:val="BodyTextIndentChar"/>
    <w:uiPriority w:val="99"/>
    <w:semiHidden/>
    <w:unhideWhenUsed/>
    <w:rsid w:val="006A5B74"/>
    <w:pPr>
      <w:spacing w:after="120"/>
      <w:ind w:left="283"/>
    </w:pPr>
  </w:style>
  <w:style w:type="character" w:customStyle="1" w:styleId="BodyTextIndentChar">
    <w:name w:val="Body Text Indent Char"/>
    <w:basedOn w:val="DefaultParagraphFont"/>
    <w:link w:val="BodyTextIndent"/>
    <w:uiPriority w:val="99"/>
    <w:semiHidden/>
    <w:rsid w:val="006A5B74"/>
    <w:rPr>
      <w:rFonts w:eastAsia="Arial Unicode MS"/>
      <w:color w:val="000000"/>
      <w:kern w:val="1"/>
      <w:sz w:val="24"/>
      <w:szCs w:val="24"/>
      <w:lang w:eastAsia="ar-SA"/>
    </w:rPr>
  </w:style>
  <w:style w:type="character" w:customStyle="1" w:styleId="FontStyle25">
    <w:name w:val="Font Style25"/>
    <w:basedOn w:val="DefaultParagraphFont"/>
    <w:uiPriority w:val="99"/>
    <w:rsid w:val="00902CEE"/>
    <w:rPr>
      <w:rFonts w:ascii="Times New Roman" w:hAnsi="Times New Roman" w:cs="Times New Roman"/>
      <w:sz w:val="22"/>
      <w:szCs w:val="22"/>
    </w:rPr>
  </w:style>
  <w:style w:type="paragraph" w:customStyle="1" w:styleId="Style1">
    <w:name w:val="Style1"/>
    <w:basedOn w:val="Normal"/>
    <w:uiPriority w:val="99"/>
    <w:rsid w:val="00C6110A"/>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paragraph" w:customStyle="1" w:styleId="Style8">
    <w:name w:val="Style8"/>
    <w:basedOn w:val="Normal"/>
    <w:uiPriority w:val="99"/>
    <w:rsid w:val="00C6110A"/>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paragraph" w:customStyle="1" w:styleId="xmsonormal">
    <w:name w:val="x_msonormal"/>
    <w:basedOn w:val="Normal"/>
    <w:rsid w:val="009E589D"/>
    <w:pPr>
      <w:suppressAutoHyphens w:val="0"/>
      <w:spacing w:before="100" w:beforeAutospacing="1" w:after="100" w:afterAutospacing="1" w:line="240" w:lineRule="auto"/>
    </w:pPr>
    <w:rPr>
      <w:rFonts w:eastAsia="Times New Roman"/>
      <w:color w:val="auto"/>
      <w:kern w:val="0"/>
    </w:rPr>
  </w:style>
  <w:style w:type="character" w:customStyle="1" w:styleId="NormalWebChar">
    <w:name w:val="Normal (Web) Char"/>
    <w:aliases w:val="Char Char Char,Char Char2 Char,Char Char1 Char,Char Char3,Char Char Char Char Char,Char Char1 Char Char Char Char Char,Char Char1 Char Char Char Char Char C Char,Char Char Char Char Char Char Char Char, Char Char Char, Char Char2 Char"/>
    <w:link w:val="NormalWeb"/>
    <w:locked/>
    <w:rsid w:val="00C81830"/>
    <w:rPr>
      <w:rFonts w:eastAsia="Arial Unicode MS"/>
      <w:color w:val="000000"/>
      <w:kern w:val="2"/>
      <w:sz w:val="24"/>
      <w:szCs w:val="24"/>
      <w:lang w:eastAsia="ar-SA"/>
    </w:rPr>
  </w:style>
  <w:style w:type="paragraph" w:styleId="NormalWeb">
    <w:name w:val="Normal (Web)"/>
    <w:aliases w:val="Char Char,Char Char2,Char Char1,Char,Char Char Char Char,Char Char1 Char Char Char Char,Char Char1 Char Char Char Char Char C,Char Char Char Char Char Char Char, Char Char, Char Char2, Char Char1, Char, Char Char Char Char"/>
    <w:basedOn w:val="Normal"/>
    <w:link w:val="NormalWebChar"/>
    <w:unhideWhenUsed/>
    <w:qFormat/>
    <w:rsid w:val="00C81830"/>
    <w:pPr>
      <w:ind w:left="720"/>
    </w:pPr>
    <w:rPr>
      <w:kern w:val="2"/>
    </w:rPr>
  </w:style>
  <w:style w:type="paragraph" w:styleId="CommentSubject">
    <w:name w:val="annotation subject"/>
    <w:basedOn w:val="CommentText"/>
    <w:next w:val="CommentText"/>
    <w:link w:val="CommentSubjectChar1"/>
    <w:uiPriority w:val="99"/>
    <w:semiHidden/>
    <w:unhideWhenUsed/>
    <w:rsid w:val="001050AD"/>
    <w:rPr>
      <w:b/>
      <w:bCs/>
    </w:rPr>
  </w:style>
  <w:style w:type="character" w:customStyle="1" w:styleId="CommentSubjectChar1">
    <w:name w:val="Comment Subject Char1"/>
    <w:basedOn w:val="CommentTextChar1"/>
    <w:link w:val="CommentSubject"/>
    <w:uiPriority w:val="99"/>
    <w:semiHidden/>
    <w:rsid w:val="001050AD"/>
    <w:rPr>
      <w:rFonts w:eastAsia="Arial Unicode MS"/>
      <w:b/>
      <w:bCs/>
      <w:color w:val="000000"/>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0173">
      <w:bodyDiv w:val="1"/>
      <w:marLeft w:val="0"/>
      <w:marRight w:val="0"/>
      <w:marTop w:val="0"/>
      <w:marBottom w:val="0"/>
      <w:divBdr>
        <w:top w:val="none" w:sz="0" w:space="0" w:color="auto"/>
        <w:left w:val="none" w:sz="0" w:space="0" w:color="auto"/>
        <w:bottom w:val="none" w:sz="0" w:space="0" w:color="auto"/>
        <w:right w:val="none" w:sz="0" w:space="0" w:color="auto"/>
      </w:divBdr>
    </w:div>
    <w:div w:id="378358500">
      <w:bodyDiv w:val="1"/>
      <w:marLeft w:val="0"/>
      <w:marRight w:val="0"/>
      <w:marTop w:val="0"/>
      <w:marBottom w:val="0"/>
      <w:divBdr>
        <w:top w:val="none" w:sz="0" w:space="0" w:color="auto"/>
        <w:left w:val="none" w:sz="0" w:space="0" w:color="auto"/>
        <w:bottom w:val="none" w:sz="0" w:space="0" w:color="auto"/>
        <w:right w:val="none" w:sz="0" w:space="0" w:color="auto"/>
      </w:divBdr>
    </w:div>
    <w:div w:id="409737662">
      <w:bodyDiv w:val="1"/>
      <w:marLeft w:val="0"/>
      <w:marRight w:val="0"/>
      <w:marTop w:val="0"/>
      <w:marBottom w:val="0"/>
      <w:divBdr>
        <w:top w:val="none" w:sz="0" w:space="0" w:color="auto"/>
        <w:left w:val="none" w:sz="0" w:space="0" w:color="auto"/>
        <w:bottom w:val="none" w:sz="0" w:space="0" w:color="auto"/>
        <w:right w:val="none" w:sz="0" w:space="0" w:color="auto"/>
      </w:divBdr>
    </w:div>
    <w:div w:id="739250000">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27171148">
      <w:bodyDiv w:val="1"/>
      <w:marLeft w:val="0"/>
      <w:marRight w:val="0"/>
      <w:marTop w:val="0"/>
      <w:marBottom w:val="0"/>
      <w:divBdr>
        <w:top w:val="none" w:sz="0" w:space="0" w:color="auto"/>
        <w:left w:val="none" w:sz="0" w:space="0" w:color="auto"/>
        <w:bottom w:val="none" w:sz="0" w:space="0" w:color="auto"/>
        <w:right w:val="none" w:sz="0" w:space="0" w:color="auto"/>
      </w:divBdr>
    </w:div>
    <w:div w:id="1575048451">
      <w:bodyDiv w:val="1"/>
      <w:marLeft w:val="0"/>
      <w:marRight w:val="0"/>
      <w:marTop w:val="0"/>
      <w:marBottom w:val="0"/>
      <w:divBdr>
        <w:top w:val="none" w:sz="0" w:space="0" w:color="auto"/>
        <w:left w:val="none" w:sz="0" w:space="0" w:color="auto"/>
        <w:bottom w:val="none" w:sz="0" w:space="0" w:color="auto"/>
        <w:right w:val="none" w:sz="0" w:space="0" w:color="auto"/>
      </w:divBdr>
    </w:div>
    <w:div w:id="21042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F4E3-5C15-47CC-B1C6-708A8F2E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11188</Words>
  <Characters>63777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74816</CharactersWithSpaces>
  <SharedDoc>false</SharedDoc>
  <HLinks>
    <vt:vector size="30" baseType="variant">
      <vt:variant>
        <vt:i4>4325472</vt:i4>
      </vt:variant>
      <vt:variant>
        <vt:i4>12</vt:i4>
      </vt:variant>
      <vt:variant>
        <vt:i4>0</vt:i4>
      </vt:variant>
      <vt:variant>
        <vt:i4>5</vt:i4>
      </vt:variant>
      <vt:variant>
        <vt:lpwstr>mailto:nabavke@beogradskonasledje.rs</vt:lpwstr>
      </vt:variant>
      <vt:variant>
        <vt:lpwstr/>
      </vt:variant>
      <vt:variant>
        <vt:i4>4325472</vt:i4>
      </vt:variant>
      <vt:variant>
        <vt:i4>9</vt:i4>
      </vt:variant>
      <vt:variant>
        <vt:i4>0</vt:i4>
      </vt:variant>
      <vt:variant>
        <vt:i4>5</vt:i4>
      </vt:variant>
      <vt:variant>
        <vt:lpwstr>mailto:nabavke@beogradskonasledje.rs</vt:lpwstr>
      </vt:variant>
      <vt:variant>
        <vt:lpwstr/>
      </vt:variant>
      <vt:variant>
        <vt:i4>1310728</vt:i4>
      </vt:variant>
      <vt:variant>
        <vt:i4>6</vt:i4>
      </vt:variant>
      <vt:variant>
        <vt:i4>0</vt:i4>
      </vt:variant>
      <vt:variant>
        <vt:i4>5</vt:i4>
      </vt:variant>
      <vt:variant>
        <vt:lpwstr>http://beogradskonasledje.rs/</vt:lpwstr>
      </vt:variant>
      <vt:variant>
        <vt:lpwstr/>
      </vt:variant>
      <vt:variant>
        <vt:i4>4325472</vt:i4>
      </vt:variant>
      <vt:variant>
        <vt:i4>3</vt:i4>
      </vt:variant>
      <vt:variant>
        <vt:i4>0</vt:i4>
      </vt:variant>
      <vt:variant>
        <vt:i4>5</vt:i4>
      </vt:variant>
      <vt:variant>
        <vt:lpwstr>mailto:nabavke@beogradskonasledje.rs</vt:lpwstr>
      </vt:variant>
      <vt:variant>
        <vt:lpwstr/>
      </vt:variant>
      <vt:variant>
        <vt:i4>1310728</vt:i4>
      </vt:variant>
      <vt:variant>
        <vt:i4>0</vt:i4>
      </vt:variant>
      <vt:variant>
        <vt:i4>0</vt:i4>
      </vt:variant>
      <vt:variant>
        <vt:i4>5</vt:i4>
      </vt:variant>
      <vt:variant>
        <vt:lpwstr>http://beogradskonasledje.rs/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Lazar PC</cp:lastModifiedBy>
  <cp:revision>4</cp:revision>
  <cp:lastPrinted>2018-05-09T09:23:00Z</cp:lastPrinted>
  <dcterms:created xsi:type="dcterms:W3CDTF">2019-06-03T13:26:00Z</dcterms:created>
  <dcterms:modified xsi:type="dcterms:W3CDTF">2019-06-03T13:37:00Z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